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7954B2" w:rsidP="0054779C">
      <w:pPr>
        <w:jc w:val="center"/>
        <w:rPr>
          <w:sz w:val="24"/>
        </w:rPr>
      </w:pPr>
      <w:r>
        <w:rPr>
          <w:sz w:val="24"/>
        </w:rPr>
        <w:t xml:space="preserve">JUNIO 25 </w:t>
      </w:r>
      <w:r w:rsidR="00081127">
        <w:rPr>
          <w:sz w:val="24"/>
        </w:rPr>
        <w:t>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552"/>
        <w:gridCol w:w="2763"/>
        <w:gridCol w:w="1180"/>
        <w:gridCol w:w="1546"/>
      </w:tblGrid>
      <w:tr w:rsidR="007954B2" w:rsidTr="00D96ABD">
        <w:tc>
          <w:tcPr>
            <w:tcW w:w="1022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RDO</w:t>
            </w:r>
          </w:p>
        </w:tc>
        <w:tc>
          <w:tcPr>
            <w:tcW w:w="1383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PROCESO</w:t>
            </w:r>
          </w:p>
        </w:tc>
        <w:tc>
          <w:tcPr>
            <w:tcW w:w="2552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DEMANDANTE</w:t>
            </w:r>
          </w:p>
        </w:tc>
        <w:tc>
          <w:tcPr>
            <w:tcW w:w="2763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7954B2" w:rsidRPr="005C425E" w:rsidRDefault="007954B2" w:rsidP="0054779C">
            <w:pPr>
              <w:jc w:val="both"/>
              <w:rPr>
                <w:b/>
                <w:sz w:val="24"/>
              </w:rPr>
            </w:pPr>
            <w:r w:rsidRPr="005C425E">
              <w:rPr>
                <w:b/>
                <w:sz w:val="24"/>
              </w:rPr>
              <w:t>ACTUACION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017-2019</w:t>
            </w:r>
          </w:p>
        </w:tc>
        <w:tc>
          <w:tcPr>
            <w:tcW w:w="1383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BANCO PICHINCHA</w:t>
            </w:r>
          </w:p>
        </w:tc>
        <w:tc>
          <w:tcPr>
            <w:tcW w:w="2763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J</w:t>
            </w:r>
            <w:r>
              <w:t>OSE MANUEL DELGADO FIGUEREDO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019-2021</w:t>
            </w:r>
          </w:p>
        </w:tc>
        <w:tc>
          <w:tcPr>
            <w:tcW w:w="1383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552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CREDIFAMILIA</w:t>
            </w:r>
          </w:p>
        </w:tc>
        <w:tc>
          <w:tcPr>
            <w:tcW w:w="2763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GUSTAVO ADOLFO ROJAS Y OTRA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Pr="006D7EC4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468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027-2020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ALBA LILIANA URREA PEREZ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OCTAVIO BUENO ARDILA Y OTRO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027-2021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EJECUTIVO 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FINANCIERA COMULTRASAN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NELSA MARIA SERRANO PRADA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ACEPTA AVISO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050-2021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BANCOLOMBIA SA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SANDRA VIVIANA SANTAMARIA PAREDES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DE LA MORA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064-2021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ALCA LTDA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MARIO LEAL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 DE SECUESTRO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101-2020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KARINA DEL CARMEN PINZON URIBE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NANCY VILLAMIZAR BARRIOS Y OTRO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COMISIONA SECUESTRO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116-2021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EYICEL NAVAS CELIS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ELVIA LEON CELIS Y OTROS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RECHAZADA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118-2021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COOMULDESA LTDA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JUAN DAVID GARZON CEDIEL Y OTRA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142-2020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RESTITUCION DE INMUEBLE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ANTONIO FORERO LOZADA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MAURICIO FUENTES VELASCO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184-2020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F</w:t>
            </w:r>
            <w:r>
              <w:t>INANCIERA COMULTRASAN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AMILE TIRADO LEON Y OTROS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REQUERIMIENTO ORIB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250-2017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BANCO AGRARIO DE COLOMBIA SA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MONICA VIVIANA CARREÑO BOHORQUEZ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299-2019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COOMULDESA LTDA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EDWING BAUTISTA LANDINEZ Y OTRO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319-2013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WILIAM VELASQUEZ LIZARAZO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FAVIO VELASQUEZ Y OTROS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REPOSICION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406-2019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LUZ MIREYA BAYONA RUIZ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JOSE ENRIQUE GOMEZ PINXON Y OTRA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534-2017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DEMETRIO CARVAJAL RODRIGUEZ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JAIRO GODOY SANMIGUEL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535-2017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NELSON CARVAJAL PADILLA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JAIRO GODOY SANMIGUEL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557-2018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CONJUNTO CAMPESTRE CAZADORES RESORT PH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JOSE LUIS DAZA RAMIREZ Y OTROS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561-2018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DEMETRIO CARVAJAL RODRIGUEZ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OMAR ANGEL FLOREZ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TRASLADO EXCEPCIONES</w:t>
            </w:r>
          </w:p>
        </w:tc>
      </w:tr>
      <w:tr w:rsidR="005C425E" w:rsidRPr="0054779C" w:rsidTr="00D96ABD">
        <w:tc>
          <w:tcPr>
            <w:tcW w:w="1022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656-2017</w:t>
            </w:r>
          </w:p>
        </w:tc>
        <w:tc>
          <w:tcPr>
            <w:tcW w:w="1383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552" w:type="dxa"/>
          </w:tcPr>
          <w:p w:rsidR="005C425E" w:rsidRDefault="005C425E" w:rsidP="005C425E">
            <w:pPr>
              <w:jc w:val="both"/>
            </w:pPr>
            <w:r>
              <w:t>GABRIEL VERA BLANCO</w:t>
            </w:r>
          </w:p>
        </w:tc>
        <w:tc>
          <w:tcPr>
            <w:tcW w:w="2763" w:type="dxa"/>
          </w:tcPr>
          <w:p w:rsidR="005C425E" w:rsidRDefault="005C425E" w:rsidP="005C425E">
            <w:pPr>
              <w:jc w:val="both"/>
            </w:pPr>
            <w:r>
              <w:t>FLOR DE MARIA VERA BLANCO</w:t>
            </w:r>
          </w:p>
        </w:tc>
        <w:tc>
          <w:tcPr>
            <w:tcW w:w="1180" w:type="dxa"/>
          </w:tcPr>
          <w:p w:rsidR="005C425E" w:rsidRDefault="005C425E" w:rsidP="005C425E">
            <w:r w:rsidRPr="000D114A">
              <w:rPr>
                <w:rFonts w:ascii="Calibri" w:hAnsi="Calibri"/>
                <w:sz w:val="18"/>
                <w:szCs w:val="18"/>
              </w:rPr>
              <w:t>24/06/2021</w:t>
            </w:r>
          </w:p>
        </w:tc>
        <w:tc>
          <w:tcPr>
            <w:tcW w:w="1546" w:type="dxa"/>
          </w:tcPr>
          <w:p w:rsidR="005C425E" w:rsidRDefault="005C425E" w:rsidP="005C425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TRASLADO PARTICION SUCESION</w:t>
            </w:r>
          </w:p>
        </w:tc>
      </w:tr>
    </w:tbl>
    <w:p w:rsidR="00744046" w:rsidRDefault="00744046" w:rsidP="00744046">
      <w:pPr>
        <w:jc w:val="center"/>
        <w:rPr>
          <w:sz w:val="24"/>
        </w:rPr>
      </w:pPr>
    </w:p>
    <w:p w:rsidR="00744046" w:rsidRDefault="00744046" w:rsidP="00744046">
      <w:pPr>
        <w:jc w:val="center"/>
        <w:rPr>
          <w:sz w:val="24"/>
        </w:rPr>
      </w:pPr>
    </w:p>
    <w:p w:rsidR="0054779C" w:rsidRPr="0054779C" w:rsidRDefault="0054779C" w:rsidP="00744046">
      <w:pPr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425E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44046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954B2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96ABD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2021-06-25T13:15:00Z</dcterms:created>
  <dcterms:modified xsi:type="dcterms:W3CDTF">2021-06-25T13:17:00Z</dcterms:modified>
</cp:coreProperties>
</file>