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E20031" w:rsidP="0054779C">
      <w:pPr>
        <w:jc w:val="center"/>
        <w:rPr>
          <w:sz w:val="24"/>
        </w:rPr>
      </w:pPr>
      <w:r>
        <w:rPr>
          <w:sz w:val="24"/>
        </w:rPr>
        <w:t xml:space="preserve">AGOSTO </w:t>
      </w:r>
      <w:r w:rsidR="00793862">
        <w:rPr>
          <w:sz w:val="24"/>
        </w:rPr>
        <w:t>DIEZ</w:t>
      </w:r>
      <w:r>
        <w:rPr>
          <w:sz w:val="24"/>
        </w:rPr>
        <w:t xml:space="preserve"> (</w:t>
      </w:r>
      <w:r w:rsidR="00793862">
        <w:rPr>
          <w:sz w:val="24"/>
        </w:rPr>
        <w:t>10</w:t>
      </w:r>
      <w:r>
        <w:rPr>
          <w:sz w:val="24"/>
        </w:rPr>
        <w:t>)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90"/>
        <w:gridCol w:w="2469"/>
        <w:gridCol w:w="2567"/>
        <w:gridCol w:w="1180"/>
        <w:gridCol w:w="1555"/>
      </w:tblGrid>
      <w:tr w:rsidR="00E20031" w:rsidTr="001A33E0">
        <w:tc>
          <w:tcPr>
            <w:tcW w:w="1022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RDO</w:t>
            </w:r>
          </w:p>
        </w:tc>
        <w:tc>
          <w:tcPr>
            <w:tcW w:w="1690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FECHA AUTO</w:t>
            </w:r>
          </w:p>
        </w:tc>
        <w:tc>
          <w:tcPr>
            <w:tcW w:w="1555" w:type="dxa"/>
          </w:tcPr>
          <w:p w:rsidR="00E20031" w:rsidRPr="001A33E0" w:rsidRDefault="00E20031" w:rsidP="0054779C">
            <w:pPr>
              <w:jc w:val="both"/>
              <w:rPr>
                <w:b/>
                <w:sz w:val="24"/>
              </w:rPr>
            </w:pPr>
            <w:r w:rsidRPr="001A33E0">
              <w:rPr>
                <w:b/>
                <w:sz w:val="24"/>
              </w:rPr>
              <w:t>ACTUACION</w:t>
            </w:r>
          </w:p>
        </w:tc>
      </w:tr>
      <w:tr w:rsidR="00E20031" w:rsidRPr="0054779C" w:rsidTr="001A33E0">
        <w:tc>
          <w:tcPr>
            <w:tcW w:w="1022" w:type="dxa"/>
          </w:tcPr>
          <w:p w:rsidR="00E20031" w:rsidRPr="006D7EC4" w:rsidRDefault="00E2003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025-2017</w:t>
            </w:r>
          </w:p>
        </w:tc>
        <w:tc>
          <w:tcPr>
            <w:tcW w:w="1690" w:type="dxa"/>
          </w:tcPr>
          <w:p w:rsidR="00E20031" w:rsidRPr="006D7EC4" w:rsidRDefault="00E2003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E20031" w:rsidRPr="006D7EC4" w:rsidRDefault="00E2003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CESAR AUGUSTO HERNANDEZ CALDERON</w:t>
            </w:r>
          </w:p>
        </w:tc>
        <w:tc>
          <w:tcPr>
            <w:tcW w:w="2567" w:type="dxa"/>
          </w:tcPr>
          <w:p w:rsidR="00E20031" w:rsidRPr="006D7EC4" w:rsidRDefault="00E2003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HERALDO BORRERO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BORRERO</w:t>
            </w:r>
            <w:proofErr w:type="spellEnd"/>
          </w:p>
        </w:tc>
        <w:tc>
          <w:tcPr>
            <w:tcW w:w="1180" w:type="dxa"/>
          </w:tcPr>
          <w:p w:rsidR="00E20031" w:rsidRPr="006D7EC4" w:rsidRDefault="0079386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="00E20031">
              <w:rPr>
                <w:rFonts w:ascii="Calibri" w:hAnsi="Calibri"/>
                <w:sz w:val="18"/>
                <w:szCs w:val="18"/>
              </w:rPr>
              <w:t>/08</w:t>
            </w:r>
            <w:r w:rsidR="00E20031"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55" w:type="dxa"/>
          </w:tcPr>
          <w:p w:rsidR="00E20031" w:rsidRPr="006D7EC4" w:rsidRDefault="00E2003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OBEDEZCASE AL SUPERIOR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052-2018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MARIO EMILIANO SIERRA LOPEZ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072-2020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DARIO VILLAMIZAR BAYONA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101-2020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KARINA DEL CARMEN PINZON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VILLAMIZAR BARRIOS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CURADOR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RICARDO CORDERO ARCHILA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217-2018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ITALCOL SA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MERY PUENTES AVELLANEDA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ABONO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227-2012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CENTRAL DE INVERSIONES - CESIONARIO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EDINSON CARCAMO OCHOA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227-2021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RAQUEL ZAMBRANO LIZCANO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COSME LEON BERMUDEZ CORREDOR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227-2021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RAQUEL ZAMBRANO LIZCANO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COSME LEON BERMUDEZ CORREDOR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247-2021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ELIBERTO VILLALBA CARO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ACELAS NIÑO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247-2021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ELIBERTO VILLALBA CARO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ACELAS NIÑO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248-2021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LAIDITH MARIA SARABIA PAEZ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248-2021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LAIDITH MARIA SARABIA PAEZ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YEYMI PALA RUEDA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NUBIA URIBE HERRERA Y OTROS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ANSELMA SERRANO MANTILLA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251-2021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ARDILA VALDERRAMA</w:t>
            </w:r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EMILIANO SANTAMARIA LEGUIZAMO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252-2021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YAKELINE GELVEZ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GELVEZ</w:t>
            </w:r>
            <w:proofErr w:type="spellEnd"/>
          </w:p>
        </w:tc>
        <w:tc>
          <w:tcPr>
            <w:tcW w:w="2567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JERONIMO APARICIO DURAN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RESTABLECIMIENTO DE DERECHOS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OFICIO</w:t>
            </w:r>
          </w:p>
        </w:tc>
        <w:tc>
          <w:tcPr>
            <w:tcW w:w="2567" w:type="dxa"/>
          </w:tcPr>
          <w:p w:rsidR="00793862" w:rsidRPr="001A33E0" w:rsidRDefault="00793862" w:rsidP="007938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33E0">
              <w:rPr>
                <w:rFonts w:cstheme="minorHAnsi"/>
                <w:sz w:val="18"/>
                <w:szCs w:val="18"/>
              </w:rPr>
              <w:t>YINA PAHOLA RUIZ PORRAS y MARLON ANDRES MORENO RAMIREZ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AVOCA CONOCIMIENTO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457-2016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CENTRAL DE INVERSIONES –CESIONARIO</w:t>
            </w:r>
          </w:p>
        </w:tc>
        <w:tc>
          <w:tcPr>
            <w:tcW w:w="2567" w:type="dxa"/>
          </w:tcPr>
          <w:p w:rsidR="00793862" w:rsidRPr="001A33E0" w:rsidRDefault="00793862" w:rsidP="007938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33E0">
              <w:rPr>
                <w:rFonts w:cstheme="minorHAnsi"/>
                <w:sz w:val="18"/>
                <w:szCs w:val="18"/>
              </w:rPr>
              <w:t>ALBERTO RAMIREZ VERA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793862" w:rsidRPr="0054779C" w:rsidTr="001A33E0">
        <w:tc>
          <w:tcPr>
            <w:tcW w:w="1022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002-2021</w:t>
            </w:r>
          </w:p>
        </w:tc>
        <w:tc>
          <w:tcPr>
            <w:tcW w:w="1690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PRUEBA ANTICIPADA</w:t>
            </w:r>
          </w:p>
        </w:tc>
        <w:tc>
          <w:tcPr>
            <w:tcW w:w="2469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ALIRIO GARCES REY</w:t>
            </w:r>
          </w:p>
        </w:tc>
        <w:tc>
          <w:tcPr>
            <w:tcW w:w="2567" w:type="dxa"/>
          </w:tcPr>
          <w:p w:rsidR="00793862" w:rsidRPr="001A33E0" w:rsidRDefault="00793862" w:rsidP="007938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33E0">
              <w:rPr>
                <w:rFonts w:cstheme="minorHAnsi"/>
                <w:sz w:val="18"/>
                <w:szCs w:val="18"/>
              </w:rPr>
              <w:t>BELISARIO FIDEL MOLINA BRITTO</w:t>
            </w:r>
          </w:p>
        </w:tc>
        <w:tc>
          <w:tcPr>
            <w:tcW w:w="1180" w:type="dxa"/>
          </w:tcPr>
          <w:p w:rsidR="00793862" w:rsidRDefault="00793862" w:rsidP="00793862">
            <w:r w:rsidRPr="00C67943">
              <w:rPr>
                <w:rFonts w:ascii="Calibri" w:hAnsi="Calibri"/>
                <w:sz w:val="18"/>
                <w:szCs w:val="18"/>
              </w:rPr>
              <w:t>09/08/2021</w:t>
            </w:r>
          </w:p>
        </w:tc>
        <w:tc>
          <w:tcPr>
            <w:tcW w:w="1555" w:type="dxa"/>
          </w:tcPr>
          <w:p w:rsidR="00793862" w:rsidRDefault="00793862" w:rsidP="007938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INTERROGATORIO</w:t>
            </w:r>
          </w:p>
        </w:tc>
      </w:tr>
    </w:tbl>
    <w:p w:rsidR="0054779C" w:rsidRDefault="0054779C" w:rsidP="0066031C">
      <w:pPr>
        <w:rPr>
          <w:sz w:val="24"/>
        </w:rPr>
      </w:pPr>
    </w:p>
    <w:p w:rsidR="001A33E0" w:rsidRPr="0066031C" w:rsidRDefault="001A33E0" w:rsidP="001A33E0">
      <w:pPr>
        <w:rPr>
          <w:sz w:val="24"/>
        </w:rPr>
      </w:pPr>
      <w:bookmarkStart w:id="0" w:name="_GoBack"/>
      <w:bookmarkEnd w:id="0"/>
    </w:p>
    <w:sectPr w:rsidR="001A33E0" w:rsidRPr="0066031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462"/>
    <w:multiLevelType w:val="hybridMultilevel"/>
    <w:tmpl w:val="9C7834E0"/>
    <w:lvl w:ilvl="0" w:tplc="F342BE36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A33E0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031C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93862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707F4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66DC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0031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2021-08-10T01:36:00Z</dcterms:created>
  <dcterms:modified xsi:type="dcterms:W3CDTF">2021-08-10T02:35:00Z</dcterms:modified>
</cp:coreProperties>
</file>