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5A5" w:rsidRDefault="00127C38" w:rsidP="003975A5">
      <w:pPr>
        <w:jc w:val="center"/>
        <w:rPr>
          <w:rFonts w:ascii="Arial" w:hAnsi="Arial" w:cs="Arial"/>
          <w:b/>
          <w:sz w:val="36"/>
          <w:szCs w:val="36"/>
        </w:rPr>
      </w:pPr>
      <w:r w:rsidRPr="00A7276D">
        <w:rPr>
          <w:rFonts w:ascii="Arial" w:hAnsi="Arial" w:cs="Arial"/>
          <w:b/>
          <w:sz w:val="36"/>
          <w:szCs w:val="36"/>
        </w:rPr>
        <w:t>JUZGADO PROMISCUO MUNIC</w:t>
      </w:r>
      <w:r w:rsidR="00D822E6">
        <w:rPr>
          <w:rFonts w:ascii="Arial" w:hAnsi="Arial" w:cs="Arial"/>
          <w:b/>
          <w:sz w:val="36"/>
          <w:szCs w:val="36"/>
        </w:rPr>
        <w:t>I</w:t>
      </w:r>
      <w:r w:rsidRPr="00A7276D">
        <w:rPr>
          <w:rFonts w:ascii="Arial" w:hAnsi="Arial" w:cs="Arial"/>
          <w:b/>
          <w:sz w:val="36"/>
          <w:szCs w:val="36"/>
        </w:rPr>
        <w:t>PAL DE RIONEGRO SANTANDER</w:t>
      </w:r>
    </w:p>
    <w:p w:rsidR="00CD6CD4" w:rsidRDefault="00CD6CD4" w:rsidP="003975A5">
      <w:pPr>
        <w:jc w:val="center"/>
        <w:rPr>
          <w:rFonts w:ascii="Arial" w:hAnsi="Arial" w:cs="Arial"/>
          <w:b/>
          <w:sz w:val="36"/>
          <w:szCs w:val="36"/>
        </w:rPr>
      </w:pPr>
    </w:p>
    <w:p w:rsidR="00A7555F" w:rsidRPr="00A7276D" w:rsidRDefault="00A7555F" w:rsidP="003975A5">
      <w:pPr>
        <w:jc w:val="center"/>
        <w:rPr>
          <w:rFonts w:ascii="Arial" w:hAnsi="Arial" w:cs="Arial"/>
          <w:b/>
          <w:sz w:val="36"/>
          <w:szCs w:val="36"/>
        </w:rPr>
      </w:pPr>
    </w:p>
    <w:p w:rsidR="00D10486" w:rsidRDefault="00D10486" w:rsidP="00D822E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7276D">
        <w:rPr>
          <w:rFonts w:ascii="Arial" w:hAnsi="Arial" w:cs="Arial"/>
          <w:b/>
          <w:sz w:val="36"/>
          <w:szCs w:val="36"/>
        </w:rPr>
        <w:t>C</w:t>
      </w:r>
      <w:r w:rsidR="00A7276D">
        <w:rPr>
          <w:rFonts w:ascii="Arial" w:hAnsi="Arial" w:cs="Arial"/>
          <w:b/>
          <w:sz w:val="36"/>
          <w:szCs w:val="36"/>
        </w:rPr>
        <w:t xml:space="preserve"> </w:t>
      </w:r>
      <w:r w:rsidRPr="00A7276D">
        <w:rPr>
          <w:rFonts w:ascii="Arial" w:hAnsi="Arial" w:cs="Arial"/>
          <w:b/>
          <w:sz w:val="36"/>
          <w:szCs w:val="36"/>
        </w:rPr>
        <w:t>O</w:t>
      </w:r>
      <w:r w:rsidR="00A7276D">
        <w:rPr>
          <w:rFonts w:ascii="Arial" w:hAnsi="Arial" w:cs="Arial"/>
          <w:b/>
          <w:sz w:val="36"/>
          <w:szCs w:val="36"/>
        </w:rPr>
        <w:t xml:space="preserve"> </w:t>
      </w:r>
      <w:r w:rsidRPr="00A7276D">
        <w:rPr>
          <w:rFonts w:ascii="Arial" w:hAnsi="Arial" w:cs="Arial"/>
          <w:b/>
          <w:sz w:val="36"/>
          <w:szCs w:val="36"/>
        </w:rPr>
        <w:t>M</w:t>
      </w:r>
      <w:r w:rsidR="00A7276D">
        <w:rPr>
          <w:rFonts w:ascii="Arial" w:hAnsi="Arial" w:cs="Arial"/>
          <w:b/>
          <w:sz w:val="36"/>
          <w:szCs w:val="36"/>
        </w:rPr>
        <w:t xml:space="preserve"> </w:t>
      </w:r>
      <w:r w:rsidRPr="00A7276D">
        <w:rPr>
          <w:rFonts w:ascii="Arial" w:hAnsi="Arial" w:cs="Arial"/>
          <w:b/>
          <w:sz w:val="36"/>
          <w:szCs w:val="36"/>
        </w:rPr>
        <w:t>U</w:t>
      </w:r>
      <w:r w:rsidR="00A7276D">
        <w:rPr>
          <w:rFonts w:ascii="Arial" w:hAnsi="Arial" w:cs="Arial"/>
          <w:b/>
          <w:sz w:val="36"/>
          <w:szCs w:val="36"/>
        </w:rPr>
        <w:t xml:space="preserve"> </w:t>
      </w:r>
      <w:r w:rsidRPr="00A7276D">
        <w:rPr>
          <w:rFonts w:ascii="Arial" w:hAnsi="Arial" w:cs="Arial"/>
          <w:b/>
          <w:sz w:val="36"/>
          <w:szCs w:val="36"/>
        </w:rPr>
        <w:t>N</w:t>
      </w:r>
      <w:r w:rsidR="00A7276D">
        <w:rPr>
          <w:rFonts w:ascii="Arial" w:hAnsi="Arial" w:cs="Arial"/>
          <w:b/>
          <w:sz w:val="36"/>
          <w:szCs w:val="36"/>
        </w:rPr>
        <w:t xml:space="preserve"> </w:t>
      </w:r>
      <w:r w:rsidRPr="00A7276D">
        <w:rPr>
          <w:rFonts w:ascii="Arial" w:hAnsi="Arial" w:cs="Arial"/>
          <w:b/>
          <w:sz w:val="36"/>
          <w:szCs w:val="36"/>
        </w:rPr>
        <w:t>I</w:t>
      </w:r>
      <w:r w:rsidR="00A7276D">
        <w:rPr>
          <w:rFonts w:ascii="Arial" w:hAnsi="Arial" w:cs="Arial"/>
          <w:b/>
          <w:sz w:val="36"/>
          <w:szCs w:val="36"/>
        </w:rPr>
        <w:t xml:space="preserve"> </w:t>
      </w:r>
      <w:r w:rsidRPr="00A7276D">
        <w:rPr>
          <w:rFonts w:ascii="Arial" w:hAnsi="Arial" w:cs="Arial"/>
          <w:b/>
          <w:sz w:val="36"/>
          <w:szCs w:val="36"/>
        </w:rPr>
        <w:t>C</w:t>
      </w:r>
      <w:r w:rsidR="00A7276D">
        <w:rPr>
          <w:rFonts w:ascii="Arial" w:hAnsi="Arial" w:cs="Arial"/>
          <w:b/>
          <w:sz w:val="36"/>
          <w:szCs w:val="36"/>
        </w:rPr>
        <w:t xml:space="preserve"> </w:t>
      </w:r>
      <w:r w:rsidRPr="00A7276D">
        <w:rPr>
          <w:rFonts w:ascii="Arial" w:hAnsi="Arial" w:cs="Arial"/>
          <w:b/>
          <w:sz w:val="36"/>
          <w:szCs w:val="36"/>
        </w:rPr>
        <w:t>A</w:t>
      </w:r>
      <w:r w:rsidR="00A7276D">
        <w:rPr>
          <w:rFonts w:ascii="Arial" w:hAnsi="Arial" w:cs="Arial"/>
          <w:b/>
          <w:sz w:val="36"/>
          <w:szCs w:val="36"/>
        </w:rPr>
        <w:t>:</w:t>
      </w:r>
    </w:p>
    <w:p w:rsidR="00D822E6" w:rsidRDefault="00D822E6" w:rsidP="00D822E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127C38" w:rsidRPr="00A7555F" w:rsidRDefault="00D10486" w:rsidP="00D822E6">
      <w:pPr>
        <w:spacing w:after="0" w:line="240" w:lineRule="auto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EN ATENCION A LO DISPUESTO POR EL CONSEJO SUPERIOR DE LA JUDICATURA </w:t>
      </w:r>
      <w:r w:rsidR="00127C38" w:rsidRPr="00A7555F">
        <w:rPr>
          <w:rFonts w:ascii="Arial" w:hAnsi="Arial" w:cs="Arial"/>
        </w:rPr>
        <w:t>MEDIANTE LOS ACUERDOS PCSJA20-11517, PCSJA20-11518, PCSJA20-11519, PCSJA20-11521, PCSJA20-11526, PCSJA20-11527, PCSJA20-11528, PCSJA20- 11529, PCSJA20-11532, PCSJA20-11546, PCSJA20-1154</w:t>
      </w:r>
      <w:r w:rsidR="00A7276D" w:rsidRPr="00A7555F">
        <w:rPr>
          <w:rFonts w:ascii="Arial" w:hAnsi="Arial" w:cs="Arial"/>
        </w:rPr>
        <w:t xml:space="preserve">9, </w:t>
      </w:r>
      <w:r w:rsidR="00127C38" w:rsidRPr="00A7555F">
        <w:rPr>
          <w:rFonts w:ascii="Arial" w:hAnsi="Arial" w:cs="Arial"/>
        </w:rPr>
        <w:t>PCSJA20-11556</w:t>
      </w:r>
      <w:r w:rsidR="00A7276D" w:rsidRPr="00A7555F">
        <w:rPr>
          <w:rFonts w:ascii="Arial" w:hAnsi="Arial" w:cs="Arial"/>
        </w:rPr>
        <w:t xml:space="preserve"> Y CSJSAA20-24</w:t>
      </w:r>
      <w:r w:rsidR="00127C38" w:rsidRPr="00A7555F">
        <w:rPr>
          <w:rFonts w:ascii="Arial" w:hAnsi="Arial" w:cs="Arial"/>
        </w:rPr>
        <w:t xml:space="preserve">; SE SUSPENDIERON LOS TÉRMINOS JUDICIALES DESDE EL 16 DE MARZO HASTA EL </w:t>
      </w:r>
      <w:r w:rsidR="00A7555F">
        <w:rPr>
          <w:rFonts w:ascii="Arial" w:hAnsi="Arial" w:cs="Arial"/>
        </w:rPr>
        <w:t xml:space="preserve">30 DE JUNIO </w:t>
      </w:r>
      <w:r w:rsidR="00127C38" w:rsidRPr="00A7555F">
        <w:rPr>
          <w:rFonts w:ascii="Arial" w:hAnsi="Arial" w:cs="Arial"/>
        </w:rPr>
        <w:t xml:space="preserve"> DE 2020, Y  SE  ESTABLECIERON ALGUNAS EXCEPCIONES Y SE  ADOPTARON OTRAS MEDIDAS POR MOTIVOS DE SALUBRIDAD PÚBLICA Y FUERZA MAYOR CON OCASIÓN DE LA PANDEMIA DE LA COVID-19, POR LO CUAL DURANTE ESTE </w:t>
      </w:r>
      <w:r w:rsidR="00A7555F">
        <w:rPr>
          <w:rFonts w:ascii="Arial" w:hAnsi="Arial" w:cs="Arial"/>
        </w:rPr>
        <w:t>TIEMPO</w:t>
      </w:r>
      <w:r w:rsidR="00127C38" w:rsidRPr="00A7555F">
        <w:rPr>
          <w:rFonts w:ascii="Arial" w:hAnsi="Arial" w:cs="Arial"/>
        </w:rPr>
        <w:t xml:space="preserve"> NO SE CUENTAN TÉRMINOS JUDICIALES.</w:t>
      </w:r>
    </w:p>
    <w:p w:rsidR="00A7555F" w:rsidRPr="00A7555F" w:rsidRDefault="00A7555F" w:rsidP="00D822E6">
      <w:pPr>
        <w:spacing w:after="0" w:line="240" w:lineRule="auto"/>
        <w:jc w:val="both"/>
        <w:rPr>
          <w:rFonts w:ascii="Arial" w:hAnsi="Arial" w:cs="Arial"/>
        </w:rPr>
      </w:pPr>
    </w:p>
    <w:p w:rsidR="00D10486" w:rsidRPr="00A7555F" w:rsidRDefault="00D10486" w:rsidP="00D10486">
      <w:pPr>
        <w:spacing w:after="0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AHORA </w:t>
      </w:r>
      <w:r w:rsidR="00793663" w:rsidRPr="00A7555F">
        <w:rPr>
          <w:rFonts w:ascii="Arial" w:hAnsi="Arial" w:cs="Arial"/>
        </w:rPr>
        <w:t>BIEN,</w:t>
      </w:r>
      <w:r w:rsidRPr="00A7555F">
        <w:rPr>
          <w:rFonts w:ascii="Arial" w:hAnsi="Arial" w:cs="Arial"/>
        </w:rPr>
        <w:t xml:space="preserve"> EN ATENCION A LAS DISPOCISIONES ANTES MENCIONADAS Y SEGÚN LO DISPUESTO POR ESTE DESPACHO EN EL DECRETO </w:t>
      </w:r>
      <w:proofErr w:type="spellStart"/>
      <w:r w:rsidRPr="00A7555F">
        <w:rPr>
          <w:rFonts w:ascii="Arial" w:hAnsi="Arial" w:cs="Arial"/>
        </w:rPr>
        <w:t>N°</w:t>
      </w:r>
      <w:proofErr w:type="spellEnd"/>
      <w:r w:rsidRPr="00A7555F">
        <w:rPr>
          <w:rFonts w:ascii="Arial" w:hAnsi="Arial" w:cs="Arial"/>
        </w:rPr>
        <w:t xml:space="preserve"> 016 DEL JUNIO 5 DE 2020., SE ORDENA: </w:t>
      </w:r>
    </w:p>
    <w:p w:rsidR="00D10486" w:rsidRPr="00793663" w:rsidRDefault="00D10486" w:rsidP="00D104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10486" w:rsidRPr="00CD6CD4" w:rsidRDefault="00D10486" w:rsidP="00A7555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CD6CD4">
        <w:rPr>
          <w:rFonts w:ascii="Arial" w:hAnsi="Arial" w:cs="Arial"/>
          <w:b/>
          <w:bCs/>
          <w:sz w:val="24"/>
          <w:szCs w:val="24"/>
        </w:rPr>
        <w:t xml:space="preserve">SE </w:t>
      </w:r>
      <w:r w:rsidR="00E177DE" w:rsidRPr="00CD6CD4">
        <w:rPr>
          <w:rFonts w:ascii="Arial" w:hAnsi="Arial" w:cs="Arial"/>
          <w:b/>
          <w:bCs/>
          <w:sz w:val="24"/>
          <w:szCs w:val="24"/>
        </w:rPr>
        <w:t>ESTABLECEN TURNOS DE PRESENCIALIDAD CON A</w:t>
      </w:r>
      <w:r w:rsidR="00CD6CD4">
        <w:rPr>
          <w:rFonts w:ascii="Arial" w:hAnsi="Arial" w:cs="Arial"/>
          <w:b/>
          <w:bCs/>
          <w:sz w:val="24"/>
          <w:szCs w:val="24"/>
        </w:rPr>
        <w:t>S</w:t>
      </w:r>
      <w:r w:rsidR="00E177DE" w:rsidRPr="00CD6CD4">
        <w:rPr>
          <w:rFonts w:ascii="Arial" w:hAnsi="Arial" w:cs="Arial"/>
          <w:b/>
          <w:bCs/>
          <w:sz w:val="24"/>
          <w:szCs w:val="24"/>
        </w:rPr>
        <w:t xml:space="preserve">ISTENCIA NO MAYOR AL 20% DE LA TOTALIDAD DE LOS SERVIDORES JUDICIALES </w:t>
      </w:r>
      <w:r w:rsidR="00CD6CD4">
        <w:rPr>
          <w:rFonts w:ascii="Arial" w:hAnsi="Arial" w:cs="Arial"/>
          <w:b/>
          <w:bCs/>
          <w:sz w:val="24"/>
          <w:szCs w:val="24"/>
        </w:rPr>
        <w:t xml:space="preserve">EN </w:t>
      </w:r>
      <w:proofErr w:type="gramStart"/>
      <w:r w:rsidR="00CD6CD4">
        <w:rPr>
          <w:rFonts w:ascii="Arial" w:hAnsi="Arial" w:cs="Arial"/>
          <w:b/>
          <w:bCs/>
          <w:sz w:val="24"/>
          <w:szCs w:val="24"/>
        </w:rPr>
        <w:t xml:space="preserve">EL </w:t>
      </w:r>
      <w:r w:rsidR="00E177DE" w:rsidRPr="00CD6CD4">
        <w:rPr>
          <w:rFonts w:ascii="Arial" w:hAnsi="Arial" w:cs="Arial"/>
          <w:b/>
          <w:bCs/>
          <w:sz w:val="24"/>
          <w:szCs w:val="24"/>
        </w:rPr>
        <w:t xml:space="preserve"> DESPACHO</w:t>
      </w:r>
      <w:proofErr w:type="gramEnd"/>
      <w:r w:rsidR="00E177DE" w:rsidRPr="00CD6CD4">
        <w:rPr>
          <w:rFonts w:ascii="Arial" w:hAnsi="Arial" w:cs="Arial"/>
          <w:b/>
          <w:bCs/>
          <w:sz w:val="24"/>
          <w:szCs w:val="24"/>
        </w:rPr>
        <w:t xml:space="preserve">, </w:t>
      </w:r>
      <w:r w:rsidR="00CD6CD4">
        <w:rPr>
          <w:rFonts w:ascii="Arial" w:hAnsi="Arial" w:cs="Arial"/>
          <w:b/>
          <w:bCs/>
          <w:sz w:val="24"/>
          <w:szCs w:val="24"/>
        </w:rPr>
        <w:t xml:space="preserve"> </w:t>
      </w:r>
      <w:r w:rsidR="00E177DE" w:rsidRPr="00CD6CD4">
        <w:rPr>
          <w:rFonts w:ascii="Arial" w:hAnsi="Arial" w:cs="Arial"/>
          <w:b/>
          <w:bCs/>
          <w:sz w:val="24"/>
          <w:szCs w:val="24"/>
        </w:rPr>
        <w:t xml:space="preserve"> LOS DIAS LUNES – JUEVES Y VIERNES.,</w:t>
      </w:r>
      <w:r w:rsidR="00CD6CD4">
        <w:rPr>
          <w:rFonts w:ascii="Arial" w:hAnsi="Arial" w:cs="Arial"/>
          <w:b/>
          <w:bCs/>
          <w:sz w:val="24"/>
          <w:szCs w:val="24"/>
        </w:rPr>
        <w:t xml:space="preserve"> DESDE </w:t>
      </w:r>
      <w:r w:rsidR="00CD6CD4" w:rsidRPr="00CD6CD4">
        <w:rPr>
          <w:rFonts w:ascii="Arial" w:hAnsi="Arial" w:cs="Arial"/>
          <w:b/>
          <w:bCs/>
          <w:sz w:val="24"/>
          <w:szCs w:val="24"/>
        </w:rPr>
        <w:t>EL 01 DE JULIO DE 2020</w:t>
      </w:r>
      <w:r w:rsidR="00E177DE" w:rsidRPr="00CD6CD4">
        <w:rPr>
          <w:rFonts w:ascii="Arial" w:hAnsi="Arial" w:cs="Arial"/>
          <w:b/>
          <w:bCs/>
          <w:sz w:val="24"/>
          <w:szCs w:val="24"/>
        </w:rPr>
        <w:t xml:space="preserve"> CON HORARIO DE 8:00 A.M., A 12:00 DEL MEDIO DIA.</w:t>
      </w:r>
      <w:r w:rsidR="00B26E43" w:rsidRPr="00CD6CD4">
        <w:rPr>
          <w:rFonts w:ascii="Arial" w:hAnsi="Arial" w:cs="Arial"/>
          <w:b/>
          <w:bCs/>
          <w:sz w:val="24"/>
          <w:szCs w:val="24"/>
        </w:rPr>
        <w:t xml:space="preserve"> (</w:t>
      </w:r>
      <w:r w:rsidR="00B26E43" w:rsidRPr="00CD6CD4">
        <w:rPr>
          <w:rFonts w:ascii="Arial" w:hAnsi="Arial" w:cs="Arial"/>
          <w:b/>
          <w:bCs/>
          <w:color w:val="0070C0"/>
          <w:sz w:val="24"/>
          <w:szCs w:val="24"/>
        </w:rPr>
        <w:t>NO SE ATIENDE AL PUBLICO, SOLO CON CITA PREVIA</w:t>
      </w:r>
      <w:r w:rsidR="00CD6CD4">
        <w:rPr>
          <w:rFonts w:ascii="Arial" w:hAnsi="Arial" w:cs="Arial"/>
          <w:b/>
          <w:bCs/>
          <w:color w:val="0070C0"/>
          <w:sz w:val="24"/>
          <w:szCs w:val="24"/>
        </w:rPr>
        <w:t xml:space="preserve"> EN LOS DIAS AUTORIZADOS</w:t>
      </w:r>
      <w:r w:rsidR="00B26E43" w:rsidRPr="00CD6CD4">
        <w:rPr>
          <w:rFonts w:ascii="Arial" w:hAnsi="Arial" w:cs="Arial"/>
          <w:b/>
          <w:bCs/>
          <w:color w:val="0070C0"/>
          <w:sz w:val="24"/>
          <w:szCs w:val="24"/>
        </w:rPr>
        <w:t>)</w:t>
      </w:r>
    </w:p>
    <w:p w:rsidR="00E177DE" w:rsidRPr="00CD6CD4" w:rsidRDefault="00E177DE" w:rsidP="00A7555F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93663" w:rsidRPr="00CD6CD4" w:rsidRDefault="00E177DE" w:rsidP="00A7555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6CD4">
        <w:rPr>
          <w:rFonts w:ascii="Arial" w:hAnsi="Arial" w:cs="Arial"/>
          <w:b/>
          <w:bCs/>
          <w:sz w:val="24"/>
          <w:szCs w:val="24"/>
        </w:rPr>
        <w:t>SOLO CON CITA PREVIA, SE ANTEDERA A LOS USUARIOS DE MANERA PRESENCIAL LOS DIAS JUEVES Y VIERNES, EN EL HORARIO DE LAS 8:00 A.M. A LAS 12:00 DEL MEDIO DIA., CON UN TIEMPO DE 30 MINUTOS POR USUARIO.</w:t>
      </w:r>
    </w:p>
    <w:p w:rsidR="00793663" w:rsidRPr="00CD6CD4" w:rsidRDefault="00793663" w:rsidP="00A7555F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D6CD4" w:rsidRPr="00CD6CD4" w:rsidRDefault="00CD6CD4" w:rsidP="00A7555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6CD4">
        <w:rPr>
          <w:rFonts w:ascii="Arial" w:hAnsi="Arial" w:cs="Arial"/>
          <w:b/>
          <w:bCs/>
          <w:sz w:val="24"/>
          <w:szCs w:val="24"/>
        </w:rPr>
        <w:t>EL USUARIO DEBE ASISTIR A LA CITA A EN LA FECHA Y HORA PROGRAMDA,</w:t>
      </w:r>
      <w:r>
        <w:rPr>
          <w:rFonts w:ascii="Arial" w:hAnsi="Arial" w:cs="Arial"/>
          <w:b/>
          <w:bCs/>
          <w:sz w:val="24"/>
          <w:szCs w:val="24"/>
        </w:rPr>
        <w:t xml:space="preserve"> EN SU DIA DE PICO Y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CEDULA, </w:t>
      </w:r>
      <w:r w:rsidRPr="00CD6CD4">
        <w:rPr>
          <w:rFonts w:ascii="Arial" w:hAnsi="Arial" w:cs="Arial"/>
          <w:b/>
          <w:bCs/>
          <w:sz w:val="24"/>
          <w:szCs w:val="24"/>
        </w:rPr>
        <w:t xml:space="preserve"> CON</w:t>
      </w:r>
      <w:proofErr w:type="gramEnd"/>
      <w:r w:rsidRPr="00CD6CD4">
        <w:rPr>
          <w:rFonts w:ascii="Arial" w:hAnsi="Arial" w:cs="Arial"/>
          <w:b/>
          <w:bCs/>
          <w:sz w:val="24"/>
          <w:szCs w:val="24"/>
        </w:rPr>
        <w:t xml:space="preserve"> LOS ELEMENTOS SE BIOSEGURIDAD QUE SON: (TAPABOCAS, GUANTES, ANTIBACTERIAL Y/O ALCOHOL Y SU LAPICERO).</w:t>
      </w:r>
    </w:p>
    <w:p w:rsidR="00CD6CD4" w:rsidRPr="00CD6CD4" w:rsidRDefault="00CD6CD4" w:rsidP="00A7555F">
      <w:pPr>
        <w:pStyle w:val="Prrafodelista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793663" w:rsidRPr="00A7555F" w:rsidRDefault="00E177DE" w:rsidP="00A7555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7555F">
        <w:rPr>
          <w:rFonts w:ascii="Arial" w:hAnsi="Arial" w:cs="Arial"/>
          <w:b/>
          <w:bCs/>
          <w:sz w:val="24"/>
          <w:szCs w:val="24"/>
        </w:rPr>
        <w:t xml:space="preserve">LAS CITAS PARA ASISTIR AL DESPACHO, SE SOLICITARÁN A TRAVES DEL CORREO ELECTRONICO DEL DESPACHO </w:t>
      </w:r>
      <w:hyperlink r:id="rId6" w:history="1">
        <w:r w:rsidR="00A7276D" w:rsidRPr="00A7555F">
          <w:rPr>
            <w:rStyle w:val="Hipervnculo"/>
            <w:rFonts w:ascii="Arial" w:hAnsi="Arial" w:cs="Arial"/>
            <w:b/>
            <w:bCs/>
            <w:sz w:val="28"/>
            <w:szCs w:val="28"/>
          </w:rPr>
          <w:t>j01prmpalrionegrobuc@cendoj.ramajudicial.gov.co</w:t>
        </w:r>
      </w:hyperlink>
      <w:r w:rsidRPr="00A7555F">
        <w:rPr>
          <w:rFonts w:ascii="Arial" w:hAnsi="Arial" w:cs="Arial"/>
          <w:b/>
          <w:bCs/>
          <w:sz w:val="28"/>
          <w:szCs w:val="28"/>
          <w:u w:val="single"/>
        </w:rPr>
        <w:t>,</w:t>
      </w:r>
      <w:r w:rsidRPr="00A7555F">
        <w:rPr>
          <w:rFonts w:ascii="Arial" w:hAnsi="Arial" w:cs="Arial"/>
          <w:b/>
          <w:bCs/>
          <w:sz w:val="24"/>
          <w:szCs w:val="24"/>
        </w:rPr>
        <w:t xml:space="preserve"> O AL NUMERO TELEFONICO </w:t>
      </w:r>
      <w:r w:rsidRPr="00A7555F">
        <w:rPr>
          <w:rFonts w:ascii="Arial" w:hAnsi="Arial" w:cs="Arial"/>
          <w:b/>
          <w:bCs/>
          <w:color w:val="2E74B5" w:themeColor="accent1" w:themeShade="BF"/>
          <w:sz w:val="28"/>
          <w:szCs w:val="28"/>
          <w:u w:val="single"/>
        </w:rPr>
        <w:t>6188030.</w:t>
      </w:r>
    </w:p>
    <w:p w:rsidR="00793663" w:rsidRPr="00CD6CD4" w:rsidRDefault="00793663" w:rsidP="00A7555F">
      <w:pPr>
        <w:pStyle w:val="Prrafodelista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3663" w:rsidRDefault="001A3CD0" w:rsidP="00A7555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6CD4">
        <w:rPr>
          <w:rFonts w:ascii="Arial" w:hAnsi="Arial" w:cs="Arial"/>
          <w:b/>
          <w:bCs/>
          <w:sz w:val="24"/>
          <w:szCs w:val="24"/>
        </w:rPr>
        <w:t>TODO TIPO DE SOLICTUD</w:t>
      </w:r>
      <w:r w:rsidR="00B26E43" w:rsidRPr="00CD6CD4">
        <w:rPr>
          <w:rFonts w:ascii="Arial" w:hAnsi="Arial" w:cs="Arial"/>
          <w:b/>
          <w:bCs/>
          <w:sz w:val="24"/>
          <w:szCs w:val="24"/>
        </w:rPr>
        <w:t xml:space="preserve">ES Y TRAMITES, </w:t>
      </w:r>
      <w:r w:rsidRPr="00CD6CD4">
        <w:rPr>
          <w:rFonts w:ascii="Arial" w:hAnsi="Arial" w:cs="Arial"/>
          <w:b/>
          <w:bCs/>
          <w:sz w:val="24"/>
          <w:szCs w:val="24"/>
        </w:rPr>
        <w:t>SE RECIBIRA</w:t>
      </w:r>
      <w:r w:rsidR="00B26E43" w:rsidRPr="00CD6CD4">
        <w:rPr>
          <w:rFonts w:ascii="Arial" w:hAnsi="Arial" w:cs="Arial"/>
          <w:b/>
          <w:bCs/>
          <w:sz w:val="24"/>
          <w:szCs w:val="24"/>
        </w:rPr>
        <w:t>N</w:t>
      </w:r>
      <w:r w:rsidRPr="00CD6CD4">
        <w:rPr>
          <w:rFonts w:ascii="Arial" w:hAnsi="Arial" w:cs="Arial"/>
          <w:b/>
          <w:bCs/>
          <w:sz w:val="24"/>
          <w:szCs w:val="24"/>
        </w:rPr>
        <w:t xml:space="preserve"> DE IGUAL FORMA</w:t>
      </w:r>
      <w:r w:rsidR="00B26E43" w:rsidRPr="00CD6CD4">
        <w:rPr>
          <w:rFonts w:ascii="Arial" w:hAnsi="Arial" w:cs="Arial"/>
          <w:b/>
          <w:bCs/>
          <w:sz w:val="24"/>
          <w:szCs w:val="24"/>
        </w:rPr>
        <w:t>;</w:t>
      </w:r>
      <w:r w:rsidRPr="00CD6CD4">
        <w:rPr>
          <w:rFonts w:ascii="Arial" w:hAnsi="Arial" w:cs="Arial"/>
          <w:b/>
          <w:bCs/>
          <w:sz w:val="24"/>
          <w:szCs w:val="24"/>
        </w:rPr>
        <w:t xml:space="preserve"> VIA CORREO ELECTRONICO DE LUNES A VIERNES EN HORARIO DE OFICINA.</w:t>
      </w:r>
      <w:r w:rsidR="00B26E43" w:rsidRPr="00CD6CD4">
        <w:rPr>
          <w:rFonts w:ascii="Arial" w:hAnsi="Arial" w:cs="Arial"/>
          <w:b/>
          <w:bCs/>
          <w:sz w:val="24"/>
          <w:szCs w:val="24"/>
        </w:rPr>
        <w:t xml:space="preserve">, Y SE </w:t>
      </w:r>
      <w:r w:rsidR="00D822E6" w:rsidRPr="00CD6CD4">
        <w:rPr>
          <w:rFonts w:ascii="Arial" w:hAnsi="Arial" w:cs="Arial"/>
          <w:b/>
          <w:bCs/>
          <w:sz w:val="24"/>
          <w:szCs w:val="24"/>
        </w:rPr>
        <w:t>CONTESTARA SEGÚN EL TURNO</w:t>
      </w:r>
      <w:r w:rsidR="00CD6CD4">
        <w:rPr>
          <w:rFonts w:ascii="Arial" w:hAnsi="Arial" w:cs="Arial"/>
          <w:b/>
          <w:bCs/>
          <w:sz w:val="24"/>
          <w:szCs w:val="24"/>
        </w:rPr>
        <w:t>.</w:t>
      </w:r>
    </w:p>
    <w:p w:rsidR="00CD6CD4" w:rsidRPr="00CD6CD4" w:rsidRDefault="00CD6CD4" w:rsidP="00A755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A3CD0" w:rsidRPr="00CD6CD4" w:rsidRDefault="001A3CD0" w:rsidP="00A7555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6CD4">
        <w:rPr>
          <w:rFonts w:ascii="Arial" w:hAnsi="Arial" w:cs="Arial"/>
          <w:b/>
          <w:bCs/>
          <w:sz w:val="24"/>
          <w:szCs w:val="24"/>
        </w:rPr>
        <w:t>A PARTIR DEL 0</w:t>
      </w:r>
      <w:r w:rsidR="00CD6CD4">
        <w:rPr>
          <w:rFonts w:ascii="Arial" w:hAnsi="Arial" w:cs="Arial"/>
          <w:b/>
          <w:bCs/>
          <w:sz w:val="24"/>
          <w:szCs w:val="24"/>
        </w:rPr>
        <w:t>1</w:t>
      </w:r>
      <w:r w:rsidRPr="00CD6CD4">
        <w:rPr>
          <w:rFonts w:ascii="Arial" w:hAnsi="Arial" w:cs="Arial"/>
          <w:b/>
          <w:bCs/>
          <w:sz w:val="24"/>
          <w:szCs w:val="24"/>
        </w:rPr>
        <w:t xml:space="preserve"> DE JULIO DE </w:t>
      </w:r>
      <w:r w:rsidR="00A7555F">
        <w:rPr>
          <w:rFonts w:ascii="Arial" w:hAnsi="Arial" w:cs="Arial"/>
          <w:b/>
          <w:bCs/>
          <w:sz w:val="24"/>
          <w:szCs w:val="24"/>
        </w:rPr>
        <w:t>2020,</w:t>
      </w:r>
      <w:r w:rsidRPr="00CD6CD4">
        <w:rPr>
          <w:rFonts w:ascii="Arial" w:hAnsi="Arial" w:cs="Arial"/>
          <w:b/>
          <w:bCs/>
          <w:sz w:val="24"/>
          <w:szCs w:val="24"/>
        </w:rPr>
        <w:t xml:space="preserve"> SE EMPEZARA CON </w:t>
      </w:r>
      <w:r w:rsidR="00793663" w:rsidRPr="00CD6CD4">
        <w:rPr>
          <w:rFonts w:ascii="Arial" w:hAnsi="Arial" w:cs="Arial"/>
          <w:b/>
          <w:bCs/>
          <w:sz w:val="24"/>
          <w:szCs w:val="24"/>
        </w:rPr>
        <w:t>EL TRAMITE PARA LLEVAR A CABO LAS</w:t>
      </w:r>
      <w:r w:rsidRPr="00CD6CD4">
        <w:rPr>
          <w:rFonts w:ascii="Arial" w:hAnsi="Arial" w:cs="Arial"/>
          <w:b/>
          <w:bCs/>
          <w:sz w:val="24"/>
          <w:szCs w:val="24"/>
        </w:rPr>
        <w:t xml:space="preserve"> PUBLICACIONES DE NOTIFICACIONES,  TRASLADOS,</w:t>
      </w:r>
      <w:r w:rsidR="00793663" w:rsidRPr="00CD6CD4">
        <w:rPr>
          <w:rFonts w:ascii="Arial" w:hAnsi="Arial" w:cs="Arial"/>
          <w:b/>
          <w:bCs/>
          <w:sz w:val="24"/>
          <w:szCs w:val="24"/>
        </w:rPr>
        <w:t xml:space="preserve"> Y DEMAS ACTUACIONES, </w:t>
      </w:r>
      <w:r w:rsidRPr="00CD6CD4">
        <w:rPr>
          <w:rFonts w:ascii="Arial" w:hAnsi="Arial" w:cs="Arial"/>
          <w:b/>
          <w:bCs/>
          <w:sz w:val="24"/>
          <w:szCs w:val="24"/>
        </w:rPr>
        <w:t xml:space="preserve"> PARA LO CUAL SE DEBE INGRESAR A LA PAGINA DE LA RAMA JUDICIAL: </w:t>
      </w:r>
      <w:hyperlink r:id="rId7" w:history="1">
        <w:r w:rsidR="00793663" w:rsidRPr="00A7555F">
          <w:rPr>
            <w:rStyle w:val="Hipervnculo"/>
            <w:rFonts w:ascii="Arial" w:hAnsi="Arial" w:cs="Arial"/>
            <w:b/>
            <w:bCs/>
            <w:sz w:val="28"/>
            <w:szCs w:val="28"/>
          </w:rPr>
          <w:t>www.ramajudicial.gov.co</w:t>
        </w:r>
      </w:hyperlink>
      <w:r w:rsidR="00793663" w:rsidRPr="00A7555F">
        <w:rPr>
          <w:rFonts w:ascii="Arial" w:hAnsi="Arial" w:cs="Arial"/>
          <w:b/>
          <w:bCs/>
          <w:sz w:val="28"/>
          <w:szCs w:val="28"/>
        </w:rPr>
        <w:t>,</w:t>
      </w:r>
      <w:r w:rsidR="00793663" w:rsidRPr="00CD6CD4">
        <w:rPr>
          <w:rFonts w:ascii="Arial" w:hAnsi="Arial" w:cs="Arial"/>
          <w:b/>
          <w:bCs/>
          <w:sz w:val="24"/>
          <w:szCs w:val="24"/>
        </w:rPr>
        <w:t xml:space="preserve"> HE INGRESAR AL </w:t>
      </w:r>
      <w:r w:rsidRPr="00CD6CD4">
        <w:rPr>
          <w:rFonts w:ascii="Arial" w:hAnsi="Arial" w:cs="Arial"/>
          <w:b/>
          <w:bCs/>
          <w:sz w:val="24"/>
          <w:szCs w:val="24"/>
        </w:rPr>
        <w:t>JUZGADO PROMISCUO MUNIC</w:t>
      </w:r>
      <w:r w:rsidR="00D822E6" w:rsidRPr="00CD6CD4">
        <w:rPr>
          <w:rFonts w:ascii="Arial" w:hAnsi="Arial" w:cs="Arial"/>
          <w:b/>
          <w:bCs/>
          <w:sz w:val="24"/>
          <w:szCs w:val="24"/>
        </w:rPr>
        <w:t>I</w:t>
      </w:r>
      <w:r w:rsidRPr="00CD6CD4">
        <w:rPr>
          <w:rFonts w:ascii="Arial" w:hAnsi="Arial" w:cs="Arial"/>
          <w:b/>
          <w:bCs/>
          <w:sz w:val="24"/>
          <w:szCs w:val="24"/>
        </w:rPr>
        <w:t>PAL DE RIONEGRO SANTANDER Y VERIFICAR EN EL LINK DE LOS ESTADOS ELECTRONICOS, AVISOS Y DEMAS ACTUACIONES.</w:t>
      </w:r>
    </w:p>
    <w:p w:rsidR="001A3CD0" w:rsidRDefault="001A3CD0" w:rsidP="00A7555F">
      <w:pPr>
        <w:pStyle w:val="Prrafodelista"/>
        <w:spacing w:line="240" w:lineRule="auto"/>
        <w:rPr>
          <w:rFonts w:ascii="Arial" w:hAnsi="Arial" w:cs="Arial"/>
          <w:b/>
          <w:bCs/>
        </w:rPr>
      </w:pPr>
    </w:p>
    <w:p w:rsidR="00CD6CD4" w:rsidRDefault="00CD6CD4" w:rsidP="00A7555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6CD4">
        <w:rPr>
          <w:rFonts w:ascii="Arial" w:hAnsi="Arial" w:cs="Arial"/>
          <w:b/>
          <w:bCs/>
          <w:sz w:val="24"/>
          <w:szCs w:val="24"/>
        </w:rPr>
        <w:t xml:space="preserve">SE CONTINUARÁ CON EL TRABAJO EN CASA, </w:t>
      </w:r>
      <w:bookmarkStart w:id="0" w:name="_GoBack"/>
      <w:bookmarkEnd w:id="0"/>
      <w:r w:rsidRPr="00CD6CD4">
        <w:rPr>
          <w:rFonts w:ascii="Arial" w:hAnsi="Arial" w:cs="Arial"/>
          <w:b/>
          <w:bCs/>
          <w:sz w:val="24"/>
          <w:szCs w:val="24"/>
        </w:rPr>
        <w:t>SIENDO EXCEPCIONAL LA PRESENCIALIDAD EN EL DESPACHO JUDICIAL.</w:t>
      </w:r>
    </w:p>
    <w:p w:rsidR="00A7555F" w:rsidRPr="00A7555F" w:rsidRDefault="00A7555F" w:rsidP="00A755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27C38" w:rsidRPr="00793663" w:rsidRDefault="00CD6CD4" w:rsidP="00127C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400425" cy="12382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7C38" w:rsidRPr="00793663" w:rsidSect="00A7276D"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2793B"/>
    <w:multiLevelType w:val="hybridMultilevel"/>
    <w:tmpl w:val="627479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A5"/>
    <w:rsid w:val="00127C38"/>
    <w:rsid w:val="001A3CD0"/>
    <w:rsid w:val="003975A5"/>
    <w:rsid w:val="003E582E"/>
    <w:rsid w:val="00602B5A"/>
    <w:rsid w:val="00793663"/>
    <w:rsid w:val="009D1759"/>
    <w:rsid w:val="00A7276D"/>
    <w:rsid w:val="00A7555F"/>
    <w:rsid w:val="00B26E43"/>
    <w:rsid w:val="00B27320"/>
    <w:rsid w:val="00CD6CD4"/>
    <w:rsid w:val="00D10486"/>
    <w:rsid w:val="00D822E6"/>
    <w:rsid w:val="00E177DE"/>
    <w:rsid w:val="00F2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8481"/>
  <w15:chartTrackingRefBased/>
  <w15:docId w15:val="{5E7AC1EE-3C04-4B41-9360-32AB388D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7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5A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104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77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7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ramajudicial.gov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01prmpalrionegrobuc@cendoj.ramajudicial.gov.c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D3C86-1BF9-4BE9-859A-71BF831C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libeth carolina ochoa ortiz</cp:lastModifiedBy>
  <cp:revision>3</cp:revision>
  <cp:lastPrinted>2020-06-12T20:48:00Z</cp:lastPrinted>
  <dcterms:created xsi:type="dcterms:W3CDTF">2020-07-03T03:20:00Z</dcterms:created>
  <dcterms:modified xsi:type="dcterms:W3CDTF">2020-07-03T13:52:00Z</dcterms:modified>
</cp:coreProperties>
</file>