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7FB" w:rsidRPr="00582BAB" w:rsidRDefault="001160F6">
      <w:pPr>
        <w:rPr>
          <w:rFonts w:asciiTheme="majorHAnsi" w:hAnsiTheme="majorHAnsi" w:cstheme="majorHAnsi"/>
          <w:color w:val="000000" w:themeColor="text1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6DCA04D4" wp14:editId="7A282A3B">
            <wp:extent cx="5829300" cy="4924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71" t="9960" r="20249" b="5231"/>
                    <a:stretch/>
                  </pic:blipFill>
                  <pic:spPr bwMode="auto">
                    <a:xfrm>
                      <a:off x="0" y="0"/>
                      <a:ext cx="58293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0F6" w:rsidRPr="00582BAB" w:rsidRDefault="001160F6">
      <w:pPr>
        <w:rPr>
          <w:rFonts w:asciiTheme="majorHAnsi" w:hAnsiTheme="majorHAnsi" w:cstheme="majorHAnsi"/>
          <w:color w:val="000000" w:themeColor="text1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71E904F4" wp14:editId="136FF7A9">
            <wp:extent cx="5753100" cy="5543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54" t="14790" r="20078" b="6438"/>
                    <a:stretch/>
                  </pic:blipFill>
                  <pic:spPr bwMode="auto">
                    <a:xfrm>
                      <a:off x="0" y="0"/>
                      <a:ext cx="5753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807" w:rsidRPr="00582BAB" w:rsidRDefault="001160F6">
      <w:pPr>
        <w:rPr>
          <w:rFonts w:asciiTheme="majorHAnsi" w:hAnsiTheme="majorHAnsi" w:cstheme="majorHAnsi"/>
          <w:color w:val="000000" w:themeColor="text1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lastRenderedPageBreak/>
        <w:drawing>
          <wp:inline distT="0" distB="0" distL="0" distR="0" wp14:anchorId="497CBAFA" wp14:editId="511DE595">
            <wp:extent cx="5715000" cy="5048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14" t="11469" r="23473" b="13079"/>
                    <a:stretch/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A6" w:rsidRPr="00582BAB" w:rsidRDefault="000B53A6">
      <w:pPr>
        <w:rPr>
          <w:rFonts w:asciiTheme="majorHAnsi" w:hAnsiTheme="majorHAnsi" w:cstheme="majorHAnsi"/>
          <w:color w:val="000000" w:themeColor="text1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02FD5A07" wp14:editId="4C736A4D">
            <wp:extent cx="5724525" cy="53149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35" t="1" r="20419" b="703"/>
                    <a:stretch/>
                  </pic:blipFill>
                  <pic:spPr bwMode="auto">
                    <a:xfrm>
                      <a:off x="0" y="0"/>
                      <a:ext cx="57245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3A6" w:rsidRPr="00582BAB" w:rsidRDefault="000B53A6">
      <w:pPr>
        <w:rPr>
          <w:rFonts w:asciiTheme="majorHAnsi" w:hAnsiTheme="majorHAnsi" w:cstheme="majorHAnsi"/>
          <w:color w:val="000000" w:themeColor="text1"/>
        </w:rPr>
      </w:pPr>
    </w:p>
    <w:p w:rsidR="001160F6" w:rsidRPr="00582BAB" w:rsidRDefault="001160F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</w:pPr>
      <w:r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lastRenderedPageBreak/>
        <w:t xml:space="preserve">LIQUIDACION </w:t>
      </w:r>
      <w:r w:rsidR="00290EF6"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>A</w:t>
      </w:r>
      <w:r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>PROB</w:t>
      </w:r>
      <w:r w:rsidR="00290EF6"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>A</w:t>
      </w:r>
      <w:r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>D</w:t>
      </w:r>
      <w:r w:rsidR="00290EF6"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>A A</w:t>
      </w:r>
      <w:r w:rsidRPr="00582BAB">
        <w:rPr>
          <w:rFonts w:asciiTheme="majorHAnsi" w:hAnsiTheme="majorHAnsi" w:cstheme="majorHAnsi"/>
          <w:color w:val="000000" w:themeColor="text1"/>
          <w:sz w:val="32"/>
          <w:szCs w:val="32"/>
          <w:u w:val="single"/>
        </w:rPr>
        <w:t xml:space="preserve"> NTERIORMENTE</w:t>
      </w:r>
    </w:p>
    <w:p w:rsidR="00290EF6" w:rsidRPr="00582BAB" w:rsidRDefault="00290EF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290EF6" w:rsidRPr="00582BAB" w:rsidRDefault="00290EF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02C1E8D1" wp14:editId="640D4010">
            <wp:extent cx="5353050" cy="4238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04" t="3018" r="21437" b="4327"/>
                    <a:stretch/>
                  </pic:blipFill>
                  <pic:spPr bwMode="auto">
                    <a:xfrm>
                      <a:off x="0" y="0"/>
                      <a:ext cx="535305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EF6" w:rsidRPr="00582BAB" w:rsidRDefault="00290EF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6B5F911C" wp14:editId="4C4ED436">
            <wp:extent cx="5076825" cy="5476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13" t="12373" r="20929" b="5232"/>
                    <a:stretch/>
                  </pic:blipFill>
                  <pic:spPr bwMode="auto">
                    <a:xfrm>
                      <a:off x="0" y="0"/>
                      <a:ext cx="50768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EF6" w:rsidRPr="00582BAB" w:rsidRDefault="00290EF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lastRenderedPageBreak/>
        <w:drawing>
          <wp:inline distT="0" distB="0" distL="0" distR="0" wp14:anchorId="072FEAF8" wp14:editId="5455ED48">
            <wp:extent cx="5095875" cy="66389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96" t="15695" r="21096" b="707"/>
                    <a:stretch/>
                  </pic:blipFill>
                  <pic:spPr bwMode="auto">
                    <a:xfrm>
                      <a:off x="0" y="0"/>
                      <a:ext cx="5095875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FF2F1E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color w:val="000000" w:themeColor="text1"/>
          <w:sz w:val="32"/>
          <w:szCs w:val="32"/>
        </w:rPr>
        <w:t xml:space="preserve">AUTO QUE APROBO LA ANTERIOR LIQUIDACION </w:t>
      </w: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7F7CBE0A" wp14:editId="6F93927F">
            <wp:extent cx="5848350" cy="4552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830" t="6091" r="19969" b="5679"/>
                    <a:stretch/>
                  </pic:blipFill>
                  <pic:spPr bwMode="auto">
                    <a:xfrm>
                      <a:off x="0" y="0"/>
                      <a:ext cx="58483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0B" w:rsidRPr="00582BAB" w:rsidRDefault="00AE660B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inline distT="0" distB="0" distL="0" distR="0" wp14:anchorId="0B67FE90" wp14:editId="2F9D877F">
            <wp:extent cx="5181600" cy="52101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21" t="19858" r="20758" b="1610"/>
                    <a:stretch/>
                  </pic:blipFill>
                  <pic:spPr bwMode="auto">
                    <a:xfrm>
                      <a:off x="0" y="0"/>
                      <a:ext cx="51816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F1E" w:rsidRPr="00582BAB" w:rsidRDefault="00FF2F1E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0B53A6" w:rsidRPr="00582BAB" w:rsidRDefault="000B53A6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0B53A6" w:rsidRPr="00582BAB" w:rsidRDefault="000B53A6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CONSTANCIA SECRETARIAL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: A su despacho señora jueza, el presente proces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o Ejecutivo Singular de Menor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Cuantía Radicado bajo el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No. 2014-00060- 00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cuyo demandante es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BANCO BBVA COLOMBIA S.A.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mediante apoderada   judicial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Dra. </w:t>
      </w:r>
      <w:r w:rsidRPr="00582BAB">
        <w:rPr>
          <w:rFonts w:asciiTheme="majorHAnsi" w:hAnsiTheme="majorHAnsi" w:cstheme="majorHAnsi"/>
          <w:b/>
          <w:bCs/>
          <w:color w:val="000000" w:themeColor="text1"/>
          <w:sz w:val="21"/>
          <w:szCs w:val="21"/>
          <w:shd w:val="clear" w:color="auto" w:fill="FFFFFF"/>
        </w:rPr>
        <w:t>MARIA CLARETH PERDOMO RICARDO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,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contra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DAIRO JESUS CONTRERAS VERGARA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 la</w:t>
      </w:r>
      <w:r w:rsid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demandante presentó desde su e-</w:t>
      </w:r>
      <w:proofErr w:type="spellStart"/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mai</w:t>
      </w:r>
      <w:proofErr w:type="spellEnd"/>
      <w:r w:rsidR="00582BAB">
        <w:rPr>
          <w:rFonts w:asciiTheme="majorHAnsi" w:hAnsiTheme="majorHAnsi" w:cstheme="majorHAnsi"/>
          <w:bCs/>
          <w:color w:val="000000" w:themeColor="text1"/>
          <w:sz w:val="21"/>
          <w:szCs w:val="21"/>
          <w:shd w:val="clear" w:color="auto" w:fill="FFFFFF"/>
        </w:rPr>
        <w:t xml:space="preserve">l </w:t>
      </w:r>
      <w:r w:rsidRPr="00582BAB">
        <w:rPr>
          <w:rFonts w:asciiTheme="majorHAnsi" w:hAnsiTheme="majorHAnsi" w:cstheme="majorHAnsi"/>
          <w:b/>
          <w:bCs/>
          <w:color w:val="000000" w:themeColor="text1"/>
          <w:sz w:val="21"/>
          <w:szCs w:val="21"/>
          <w:shd w:val="clear" w:color="auto" w:fill="FFFFFF"/>
        </w:rPr>
        <w:t>&lt;mariaclareth960@hotmail.com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al correo institucional de este J</w:t>
      </w:r>
      <w:r w:rsid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uzgado el dí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a 5  de octubre de 2020, memorial de liquidación adicional del crédito dentro del proceso en referencia y de la misma se corrió el respectivo trasl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ado </w:t>
      </w:r>
      <w:r w:rsidR="00582BAB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(https://www.ramajudicial.gov.co/documents/36695313/50400897/LIQ+DEL+CREDITO+2014-0060.pdf/e4338fbd-3799-4f3f-b804-2b5e785330d8 y TYBA), el cual venció el 13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de octubre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 2020,  sin que fuera objetada por la contraparte por lo que se encuentra para ser aprobada o modificada. Sírvase proveer.</w:t>
      </w:r>
    </w:p>
    <w:p w:rsidR="000B53A6" w:rsidRPr="00582BAB" w:rsidRDefault="00582BAB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Sincé, Sucre,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marzo 2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de 2021</w:t>
      </w:r>
      <w:r w:rsidR="000B53A6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. </w:t>
      </w:r>
    </w:p>
    <w:p w:rsidR="000B53A6" w:rsidRPr="00582BAB" w:rsidRDefault="00582BAB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 wp14:anchorId="4963DAEB" wp14:editId="16D243AA">
            <wp:simplePos x="0" y="0"/>
            <wp:positionH relativeFrom="column">
              <wp:posOffset>272415</wp:posOffset>
            </wp:positionH>
            <wp:positionV relativeFrom="paragraph">
              <wp:posOffset>6350</wp:posOffset>
            </wp:positionV>
            <wp:extent cx="731520" cy="487680"/>
            <wp:effectExtent l="0" t="0" r="0" b="762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53A6" w:rsidRPr="00582BAB" w:rsidRDefault="000B53A6" w:rsidP="00582BAB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LAURA PEREIRA GONZALEZ   </w:t>
      </w:r>
    </w:p>
    <w:p w:rsidR="000B53A6" w:rsidRPr="00582BAB" w:rsidRDefault="000B53A6" w:rsidP="00582BAB">
      <w:pPr>
        <w:tabs>
          <w:tab w:val="left" w:pos="2650"/>
        </w:tabs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Secretaria.</w:t>
      </w:r>
      <w:r w:rsid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                              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           </w:t>
      </w:r>
      <w:proofErr w:type="spellStart"/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hr</w:t>
      </w:r>
      <w:proofErr w:type="spellEnd"/>
      <w:r w:rsid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     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                             </w:t>
      </w:r>
    </w:p>
    <w:p w:rsidR="000B53A6" w:rsidRPr="00582BAB" w:rsidRDefault="000B53A6" w:rsidP="000B53A6">
      <w:pPr>
        <w:tabs>
          <w:tab w:val="left" w:pos="2650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noProof/>
          <w:color w:val="000000" w:themeColor="text1"/>
          <w:lang w:val="en-US"/>
        </w:rPr>
        <w:drawing>
          <wp:anchor distT="0" distB="0" distL="114300" distR="114300" simplePos="0" relativeHeight="251659264" behindDoc="0" locked="0" layoutInCell="1" allowOverlap="1" wp14:anchorId="1B7A7F84" wp14:editId="457AAB9E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932430" cy="895985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3A6" w:rsidRPr="00582BAB" w:rsidRDefault="000B53A6" w:rsidP="000B53A6">
      <w:pPr>
        <w:tabs>
          <w:tab w:val="left" w:pos="2650"/>
        </w:tabs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0B53A6" w:rsidRPr="00582BAB" w:rsidRDefault="000B53A6" w:rsidP="000B53A6">
      <w:pP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0B53A6" w:rsidRPr="00582BAB" w:rsidRDefault="000B53A6" w:rsidP="000B53A6">
      <w:pP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0B53A6" w:rsidRPr="00582BAB" w:rsidRDefault="000B53A6" w:rsidP="009E71F6">
      <w:pPr>
        <w:spacing w:after="0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JUZGADO SEGUNDO PROMISCUO MUNICIPAL DE SINCE</w:t>
      </w:r>
    </w:p>
    <w:p w:rsidR="000B53A6" w:rsidRPr="00582BAB" w:rsidRDefault="009E71F6" w:rsidP="009E71F6">
      <w:pPr>
        <w:spacing w:after="0"/>
        <w:jc w:val="center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Sincé, Sucre, dos (02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) de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marzo de </w:t>
      </w:r>
      <w:proofErr w:type="gramStart"/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dos mil veintiuno</w:t>
      </w:r>
      <w:proofErr w:type="gramEnd"/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(2021</w:t>
      </w:r>
      <w:r w:rsidR="000B53A6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)</w:t>
      </w:r>
    </w:p>
    <w:p w:rsidR="009E71F6" w:rsidRDefault="009E71F6" w:rsidP="00625807">
      <w:pPr>
        <w:spacing w:after="0"/>
        <w:jc w:val="both"/>
        <w:rPr>
          <w:rFonts w:asciiTheme="majorHAnsi" w:hAnsiTheme="majorHAnsi" w:cstheme="majorHAnsi"/>
          <w:b/>
          <w:color w:val="000000" w:themeColor="text1"/>
        </w:rPr>
      </w:pPr>
    </w:p>
    <w:p w:rsidR="00625807" w:rsidRPr="00582BAB" w:rsidRDefault="00625807" w:rsidP="009E71F6">
      <w:pPr>
        <w:spacing w:after="0"/>
        <w:rPr>
          <w:rFonts w:asciiTheme="majorHAnsi" w:hAnsiTheme="majorHAnsi" w:cstheme="majorHAnsi"/>
          <w:b/>
          <w:color w:val="000000" w:themeColor="text1"/>
        </w:rPr>
      </w:pPr>
      <w:r w:rsidRPr="00582BAB">
        <w:rPr>
          <w:rFonts w:asciiTheme="majorHAnsi" w:hAnsiTheme="majorHAnsi" w:cstheme="majorHAnsi"/>
          <w:b/>
          <w:color w:val="000000" w:themeColor="text1"/>
        </w:rPr>
        <w:t>REF: EJECUTIVO SINGULAR DE MENOR CUANTIA</w:t>
      </w:r>
    </w:p>
    <w:p w:rsidR="00625807" w:rsidRPr="00582BAB" w:rsidRDefault="00625807" w:rsidP="009E71F6">
      <w:pPr>
        <w:spacing w:after="0"/>
        <w:rPr>
          <w:rFonts w:asciiTheme="majorHAnsi" w:hAnsiTheme="majorHAnsi" w:cstheme="majorHAnsi"/>
          <w:b/>
          <w:color w:val="000000" w:themeColor="text1"/>
        </w:rPr>
      </w:pPr>
      <w:r w:rsidRPr="00582BAB">
        <w:rPr>
          <w:rFonts w:asciiTheme="majorHAnsi" w:hAnsiTheme="majorHAnsi" w:cstheme="majorHAnsi"/>
          <w:b/>
          <w:color w:val="000000" w:themeColor="text1"/>
        </w:rPr>
        <w:t>RAD: RAD: 2014-00060-00</w:t>
      </w:r>
    </w:p>
    <w:p w:rsidR="009E71F6" w:rsidRDefault="00625807" w:rsidP="009E71F6">
      <w:pPr>
        <w:spacing w:after="0"/>
        <w:rPr>
          <w:rFonts w:asciiTheme="majorHAnsi" w:hAnsiTheme="majorHAnsi" w:cstheme="majorHAnsi"/>
          <w:b/>
          <w:color w:val="000000" w:themeColor="text1"/>
        </w:rPr>
      </w:pPr>
      <w:r w:rsidRPr="00582BAB">
        <w:rPr>
          <w:rFonts w:asciiTheme="majorHAnsi" w:hAnsiTheme="majorHAnsi" w:cstheme="majorHAnsi"/>
          <w:b/>
          <w:color w:val="000000" w:themeColor="text1"/>
        </w:rPr>
        <w:t>DEMANDANTE:</w:t>
      </w:r>
      <w:r w:rsidR="009E71F6">
        <w:rPr>
          <w:rFonts w:asciiTheme="majorHAnsi" w:hAnsiTheme="majorHAnsi" w:cstheme="majorHAnsi"/>
          <w:b/>
          <w:color w:val="000000" w:themeColor="text1"/>
        </w:rPr>
        <w:t xml:space="preserve"> </w:t>
      </w:r>
      <w:r w:rsidRPr="00582BAB">
        <w:rPr>
          <w:rFonts w:asciiTheme="majorHAnsi" w:hAnsiTheme="majorHAnsi" w:cstheme="majorHAnsi"/>
          <w:b/>
          <w:color w:val="000000" w:themeColor="text1"/>
        </w:rPr>
        <w:t xml:space="preserve">BANCO BBVA COLOMBIA S.A. </w:t>
      </w:r>
    </w:p>
    <w:p w:rsidR="00625807" w:rsidRPr="00582BAB" w:rsidRDefault="00625807" w:rsidP="009E71F6">
      <w:pPr>
        <w:spacing w:after="0"/>
        <w:rPr>
          <w:rFonts w:asciiTheme="majorHAnsi" w:hAnsiTheme="majorHAnsi" w:cstheme="majorHAnsi"/>
          <w:b/>
          <w:color w:val="000000" w:themeColor="text1"/>
        </w:rPr>
      </w:pPr>
      <w:r w:rsidRPr="00582BAB">
        <w:rPr>
          <w:rFonts w:asciiTheme="majorHAnsi" w:hAnsiTheme="majorHAnsi" w:cstheme="majorHAnsi"/>
          <w:b/>
          <w:color w:val="000000" w:themeColor="text1"/>
        </w:rPr>
        <w:t xml:space="preserve">APODERADO: Dr. MARIA CLARETH PERDOMO RICARDO </w:t>
      </w:r>
    </w:p>
    <w:p w:rsidR="00625807" w:rsidRPr="00582BAB" w:rsidRDefault="00625807" w:rsidP="009E71F6">
      <w:pPr>
        <w:spacing w:after="0"/>
        <w:rPr>
          <w:rFonts w:asciiTheme="majorHAnsi" w:hAnsiTheme="majorHAnsi" w:cstheme="majorHAnsi"/>
          <w:b/>
          <w:color w:val="000000" w:themeColor="text1"/>
        </w:rPr>
      </w:pPr>
      <w:r w:rsidRPr="00582BAB">
        <w:rPr>
          <w:rFonts w:asciiTheme="majorHAnsi" w:hAnsiTheme="majorHAnsi" w:cstheme="majorHAnsi"/>
          <w:b/>
          <w:color w:val="000000" w:themeColor="text1"/>
        </w:rPr>
        <w:t>DEMANDADO: DAIRO JES</w:t>
      </w:r>
      <w:r w:rsidR="009E71F6">
        <w:rPr>
          <w:rFonts w:asciiTheme="majorHAnsi" w:hAnsiTheme="majorHAnsi" w:cstheme="majorHAnsi"/>
          <w:b/>
          <w:color w:val="000000" w:themeColor="text1"/>
        </w:rPr>
        <w:t>US CONTRERAS VERGARA</w:t>
      </w:r>
      <w:r w:rsidRPr="00582BAB">
        <w:rPr>
          <w:rFonts w:asciiTheme="majorHAnsi" w:hAnsiTheme="majorHAnsi" w:cstheme="majorHAnsi"/>
          <w:b/>
          <w:color w:val="000000" w:themeColor="text1"/>
        </w:rPr>
        <w:t xml:space="preserve"> </w:t>
      </w:r>
    </w:p>
    <w:p w:rsidR="00625807" w:rsidRPr="00582BAB" w:rsidRDefault="00625807" w:rsidP="00625807">
      <w:pPr>
        <w:spacing w:after="0"/>
        <w:jc w:val="both"/>
        <w:rPr>
          <w:rFonts w:asciiTheme="majorHAnsi" w:hAnsiTheme="majorHAnsi" w:cstheme="majorHAnsi"/>
          <w:color w:val="000000" w:themeColor="text1"/>
        </w:rPr>
      </w:pPr>
    </w:p>
    <w:p w:rsidR="000B53A6" w:rsidRPr="00582BAB" w:rsidRDefault="000B53A6" w:rsidP="00625807">
      <w:pPr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</w:rPr>
        <w:t>Vista la nota secretar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ial que antecede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y de conformidad con lo previsto en el artículo 446 del C.G.P., numeral 3, procede el despacho a verificar la liquidación 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</w:rPr>
        <w:t>a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dicional del Crédito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aportada a fin de decidir acerca de su aprobación o modificación. </w:t>
      </w:r>
    </w:p>
    <w:p w:rsidR="00625807" w:rsidRPr="00582BAB" w:rsidRDefault="00625807" w:rsidP="00625807">
      <w:pPr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625807" w:rsidRPr="00582BAB" w:rsidRDefault="00E258C7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Así las cosas, se observa </w:t>
      </w:r>
      <w:r w:rsidR="000B53A6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q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ue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mediante auto de fecha 31 de mayo de 2018,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se 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impartió aprobación a una liquidación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proofErr w:type="gramStart"/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adicional 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de</w:t>
      </w:r>
      <w:proofErr w:type="gramEnd"/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crédito presentada</w:t>
      </w:r>
      <w:r w:rsidR="000B53A6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referente a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cuatro (4) Pagarés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así</w:t>
      </w:r>
      <w:r w:rsidR="00625807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: </w:t>
      </w:r>
    </w:p>
    <w:p w:rsidR="004519DE" w:rsidRPr="00582BAB" w:rsidRDefault="00625807" w:rsidP="004519DE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PAGARE No.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00130826219600172058 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con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valor de </w:t>
      </w:r>
      <w:r w:rsidRP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$ </w:t>
      </w:r>
      <w:proofErr w:type="gramStart"/>
      <w:r w:rsidRP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9.</w:t>
      </w:r>
      <w:r w:rsidR="004519DE" w:rsidRP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013.915,oo</w:t>
      </w:r>
      <w:proofErr w:type="gramEnd"/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como capital base de liquidación  y en la misma estimó como  fecha de corte o  extremo final el </w:t>
      </w:r>
      <w:proofErr w:type="spellStart"/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dia</w:t>
      </w:r>
      <w:proofErr w:type="spellEnd"/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26/04/2018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</w:t>
      </w:r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arrojando  un total del crédito hasta dicha  fecha  de </w:t>
      </w:r>
      <w:r w:rsidR="004519DE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$ 19.887.714,oo</w:t>
      </w:r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="004519DE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i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ncluyendo capital más intereses</w:t>
      </w:r>
      <w:r w:rsidR="004519DE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</w:p>
    <w:p w:rsidR="00625807" w:rsidRPr="00582BAB" w:rsidRDefault="004519DE" w:rsidP="004519DE">
      <w:pPr>
        <w:pStyle w:val="Prrafodelista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</w:t>
      </w:r>
    </w:p>
    <w:p w:rsidR="00643DE0" w:rsidRPr="00582BAB" w:rsidRDefault="004519DE" w:rsidP="00643DE0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PAGARE No.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0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013082627960015437 con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valor de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$42.917.</w:t>
      </w:r>
      <w:proofErr w:type="gramStart"/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680,oo</w:t>
      </w:r>
      <w:proofErr w:type="gramEnd"/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como  cap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ital base de liquidación y  en é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s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ta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se estimó como fecha de corte 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el dí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26/04/2018</w:t>
      </w:r>
      <w:r w:rsid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,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arrojando  un total del crédito hasta dicha  fecha  de </w:t>
      </w:r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$ 87.285.971,oo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incluyendo capital más in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tereses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</w:p>
    <w:p w:rsidR="00643DE0" w:rsidRPr="00582BAB" w:rsidRDefault="00643DE0" w:rsidP="00643DE0">
      <w:pPr>
        <w:pStyle w:val="Prrafodelista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643DE0" w:rsidRPr="00582BAB" w:rsidRDefault="00643DE0" w:rsidP="00643DE0">
      <w:pPr>
        <w:pStyle w:val="Prrafodelista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643DE0" w:rsidRPr="00582BAB" w:rsidRDefault="00E35145" w:rsidP="00643DE0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PAGARÉ No. 826500040004, con 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valor de </w:t>
      </w:r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$2.466.</w:t>
      </w:r>
      <w:proofErr w:type="gramStart"/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348,oo</w:t>
      </w:r>
      <w:proofErr w:type="gramEnd"/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como  capital base de liquidación y  en esta se estimó como fecha de corte 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el dí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 </w:t>
      </w:r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26/04/2018</w:t>
      </w:r>
      <w:r w:rsid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,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arrojando  un 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lastRenderedPageBreak/>
        <w:t xml:space="preserve">total del crédito hasta dicha  fecha  de </w:t>
      </w:r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$ 5.680.973,oo</w:t>
      </w:r>
      <w:r w:rsidR="00643DE0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i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ncluyendo capital más intereses</w:t>
      </w:r>
      <w:r w:rsidR="00643DE0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</w:p>
    <w:p w:rsidR="00643DE0" w:rsidRPr="00582BAB" w:rsidRDefault="00643DE0" w:rsidP="00643DE0">
      <w:pPr>
        <w:pStyle w:val="Prrafodelista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4519DE" w:rsidRPr="00582BAB" w:rsidRDefault="00643DE0" w:rsidP="004519DE">
      <w:pPr>
        <w:pStyle w:val="Prrafodelista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PAGARÉ No. 8265000400038 </w:t>
      </w:r>
      <w:proofErr w:type="gramStart"/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con  valor</w:t>
      </w:r>
      <w:proofErr w:type="gramEnd"/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de </w:t>
      </w:r>
      <w:r w:rsidR="008B06F9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$1.686.655,oo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como  capital base de liquidación y  en esta se estimó como fecha de corte 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el dí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 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26/04/2018</w:t>
      </w:r>
      <w:r w:rsidR="00E258C7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,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arrojando  un total del crédito hasta dicha  fecha  de </w:t>
      </w:r>
      <w:r w:rsidR="008F02A9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$ 3.877.563,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oo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incluyendo capital más</w:t>
      </w:r>
      <w:r w:rsidR="00E258C7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intereses</w:t>
      </w: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</w:p>
    <w:p w:rsidR="008F02A9" w:rsidRPr="00582BAB" w:rsidRDefault="008F02A9" w:rsidP="008F02A9">
      <w:pPr>
        <w:pStyle w:val="Prrafodelista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8F02A9" w:rsidRPr="00582BAB" w:rsidRDefault="00E258C7" w:rsidP="008F02A9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Se tiene además </w:t>
      </w:r>
      <w:r w:rsidR="008F02A9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que en aquella oportunidad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la liquid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a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ción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adicional 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aprobada </w:t>
      </w:r>
      <w:r w:rsidR="008F02A9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estimó como </w:t>
      </w:r>
      <w:r w:rsidR="008F02A9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CAPITAL TOTAL PARA LOS CUATRO (4) </w:t>
      </w:r>
      <w:proofErr w:type="gramStart"/>
      <w:r w:rsidR="008F02A9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PAGARES  LA</w:t>
      </w:r>
      <w:proofErr w:type="gramEnd"/>
      <w:r w:rsidR="008F02A9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SUMA DE $ 116.732.221,oo</w:t>
      </w:r>
      <w:r w:rsidR="008F02A9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. </w:t>
      </w:r>
    </w:p>
    <w:p w:rsidR="00E35145" w:rsidRDefault="00E35145" w:rsidP="00E35145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s-MX"/>
        </w:rPr>
        <w:t xml:space="preserve">Una vez sometida a examen la liquidación </w:t>
      </w:r>
      <w:r>
        <w:rPr>
          <w:rFonts w:asciiTheme="majorHAnsi" w:hAnsiTheme="majorHAnsi" w:cstheme="majorHAnsi"/>
          <w:sz w:val="24"/>
          <w:szCs w:val="24"/>
          <w:lang w:val="es-MX"/>
        </w:rPr>
        <w:t xml:space="preserve">adicional </w:t>
      </w:r>
      <w:r>
        <w:rPr>
          <w:rFonts w:asciiTheme="majorHAnsi" w:hAnsiTheme="majorHAnsi" w:cstheme="majorHAnsi"/>
          <w:sz w:val="24"/>
          <w:szCs w:val="24"/>
          <w:lang w:val="es-MX"/>
        </w:rPr>
        <w:t>allegada, teniendo en cuenta lo establecido por la Superintendencia Financiera de Colombia, se encuentra que existe un error en los cálculos aritméticos</w:t>
      </w:r>
      <w:r>
        <w:rPr>
          <w:rFonts w:asciiTheme="majorHAnsi" w:hAnsiTheme="majorHAnsi" w:cstheme="majorHAnsi"/>
          <w:sz w:val="24"/>
          <w:szCs w:val="24"/>
          <w:lang w:val="es-MX"/>
        </w:rPr>
        <w:t xml:space="preserve"> en las liquidaciones de intereses moratorios realizadas con respecto a los pagarés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No. 8265000400038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y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826500040004</w:t>
      </w:r>
      <w:r>
        <w:rPr>
          <w:rFonts w:asciiTheme="majorHAnsi" w:hAnsiTheme="majorHAnsi" w:cstheme="majorHAnsi"/>
          <w:sz w:val="24"/>
          <w:szCs w:val="24"/>
        </w:rPr>
        <w:t xml:space="preserve">, por lo cual conforme a lo preceptuado en el numeral 3º del artículo 446 del C.G.P. y en aras de dar prevalencia al principio de legalidad que debe revestir las actuaciones jurisdiccionales y a fin de materializar el derecho </w:t>
      </w:r>
      <w:r>
        <w:rPr>
          <w:rFonts w:asciiTheme="majorHAnsi" w:hAnsiTheme="majorHAnsi" w:cstheme="majorHAnsi"/>
          <w:sz w:val="24"/>
          <w:szCs w:val="24"/>
        </w:rPr>
        <w:t xml:space="preserve">al debido proceso, modificarán las liquidaciones </w:t>
      </w:r>
      <w:r>
        <w:rPr>
          <w:rFonts w:asciiTheme="majorHAnsi" w:hAnsiTheme="majorHAnsi" w:cstheme="majorHAnsi"/>
          <w:sz w:val="24"/>
          <w:szCs w:val="24"/>
        </w:rPr>
        <w:t>del crédito aportada</w:t>
      </w:r>
      <w:r>
        <w:rPr>
          <w:rFonts w:asciiTheme="majorHAnsi" w:hAnsiTheme="majorHAnsi" w:cstheme="majorHAnsi"/>
          <w:sz w:val="24"/>
          <w:szCs w:val="24"/>
        </w:rPr>
        <w:t>s, así:</w:t>
      </w:r>
    </w:p>
    <w:p w:rsidR="00E35145" w:rsidRDefault="00DF6C5E" w:rsidP="00E35145">
      <w:pPr>
        <w:pStyle w:val="Prrafodelista"/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</w:t>
      </w:r>
      <w:r w:rsidR="00E35145"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PAGARÉ No. 826500040004</w:t>
      </w:r>
      <w:r w:rsidR="00E35145"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</w:p>
    <w:p w:rsidR="00E35145" w:rsidRPr="00E35145" w:rsidRDefault="00E35145" w:rsidP="00E35145">
      <w:pPr>
        <w:pStyle w:val="Prrafodelista"/>
        <w:spacing w:after="0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</w:p>
    <w:p w:rsidR="00233891" w:rsidRDefault="00E35145" w:rsidP="00E35145">
      <w:pPr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BAE0C5F">
            <wp:extent cx="5614670" cy="14033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3891" w:rsidRPr="00233891">
        <w:drawing>
          <wp:inline distT="0" distB="0" distL="0" distR="0" wp14:anchorId="3FB103EA" wp14:editId="04EFF689">
            <wp:extent cx="5612979" cy="553402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54" cy="55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91" w:rsidRDefault="00233891" w:rsidP="00E35145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t xml:space="preserve">    </w:t>
      </w:r>
      <w:r w:rsidR="00E35145">
        <w:t xml:space="preserve">                                  </w:t>
      </w:r>
      <w:r w:rsidRPr="00233891">
        <w:drawing>
          <wp:inline distT="0" distB="0" distL="0" distR="0" wp14:anchorId="7A01BFC2" wp14:editId="30267E39">
            <wp:extent cx="3409950" cy="266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</w:t>
      </w:r>
    </w:p>
    <w:p w:rsidR="00E35145" w:rsidRDefault="00E35145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E35145" w:rsidRDefault="00E35145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E35145" w:rsidRDefault="00E35145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E35145" w:rsidRPr="00E35145" w:rsidRDefault="00E35145" w:rsidP="00E35145">
      <w:pPr>
        <w:spacing w:after="0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lastRenderedPageBreak/>
        <w:t>-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PAGARÉ No. 8265000400038</w:t>
      </w:r>
    </w:p>
    <w:p w:rsidR="00233891" w:rsidRPr="00582BAB" w:rsidRDefault="00233891" w:rsidP="00E35145">
      <w:pPr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233891">
        <w:drawing>
          <wp:inline distT="0" distB="0" distL="0" distR="0">
            <wp:extent cx="5613400" cy="14131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F6" w:rsidRDefault="009E71F6" w:rsidP="00E802B2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9E71F6">
        <w:drawing>
          <wp:inline distT="0" distB="0" distL="0" distR="0">
            <wp:extent cx="5613400" cy="480477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8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F6" w:rsidRDefault="00233891" w:rsidP="00E802B2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t xml:space="preserve">                                     </w:t>
      </w:r>
      <w:r w:rsidRPr="00233891">
        <w:drawing>
          <wp:inline distT="0" distB="0" distL="0" distR="0">
            <wp:extent cx="3409950" cy="209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</w:p>
    <w:p w:rsidR="00233891" w:rsidRDefault="00233891" w:rsidP="00E802B2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E35145" w:rsidRDefault="00E35145" w:rsidP="00E35145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Así las cosas, 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este juzgado en la parte resolutiva del presente proveído  procederá a modificar la liquidación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adicional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del crédito presentada por la 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parte 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demandante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en lo concerniente a los títulos valores antes señalados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y en consecuencia se indicará   que el valor de los intereses moratorios para el periodo comprendido entre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27/04/2018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 hasta la fecha de c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orte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28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/09/2020,</w:t>
      </w:r>
      <w:r w:rsidRPr="00E35145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asciende a la suma de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UN MILLÓN SETE</w:t>
      </w:r>
      <w:r w:rsidR="00341F6C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CIENTOS VEINTUN MIL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SESENTA PESOS </w:t>
      </w:r>
      <w:r w:rsidR="00341F6C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CON ONCE CENTAVOS 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($1.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721.060</w:t>
      </w:r>
      <w:r w:rsidR="00341F6C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,11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)</w:t>
      </w:r>
      <w:r w:rsidR="00341F6C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,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con respecto al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PAGARÉ No. 826500040004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y </w:t>
      </w:r>
      <w:r w:rsidR="00341F6C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UN MILLÓN CIENTO SETENTA Y SEIS MIL NOVECIENTOS SETENTA Y SEIS PESOS CON NOVENTA Y UN CENTAVOS (1.176.976,91), </w:t>
      </w:r>
      <w:r w:rsidR="00341F6C" w:rsidRPr="00356CFF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n relación con el </w:t>
      </w:r>
      <w:proofErr w:type="spellStart"/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PAGARÉ</w:t>
      </w:r>
      <w:proofErr w:type="spellEnd"/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No. 8265000400038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.</w:t>
      </w:r>
      <w:r w:rsidRPr="00E35145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  </w:t>
      </w:r>
    </w:p>
    <w:p w:rsidR="00341F6C" w:rsidRDefault="00341F6C" w:rsidP="00E35145">
      <w:pPr>
        <w:spacing w:after="0" w:line="240" w:lineRule="auto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</w:p>
    <w:p w:rsidR="00341F6C" w:rsidRPr="00341F6C" w:rsidRDefault="00341F6C" w:rsidP="00E35145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En cuanto a las liquidaciones del crédito de los pagarés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00130826219600172058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y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0013082627960015437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se advierte que las mismas se encuentran ajustadas a derecho, por tanto, se les impartirá aprobación. </w:t>
      </w:r>
    </w:p>
    <w:p w:rsidR="00341F6C" w:rsidRDefault="00341F6C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</w:p>
    <w:p w:rsidR="000B53A6" w:rsidRPr="00582BAB" w:rsidRDefault="00341F6C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En mérito de lo expuesto, se</w:t>
      </w:r>
      <w:r w:rsidR="000B53A6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</w:p>
    <w:p w:rsidR="000B53A6" w:rsidRPr="00582BAB" w:rsidRDefault="00F85A78" w:rsidP="000B53A6">
      <w:pPr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RESUEL</w:t>
      </w:r>
      <w:r w:rsidR="000B53A6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VE: </w:t>
      </w:r>
    </w:p>
    <w:p w:rsidR="00341F6C" w:rsidRDefault="000B53A6" w:rsidP="000B53A6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PRIMERO: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="001F4501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APROBAR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la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liquidación adicional del cré</w:t>
      </w:r>
      <w:r w:rsidR="00341F6C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dito</w:t>
      </w:r>
      <w:r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presentad</w:t>
      </w:r>
      <w:r w:rsidR="001F4501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a por la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parte </w:t>
      </w:r>
      <w:r w:rsidR="001F4501" w:rsidRPr="00582BAB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demandante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, en relación con </w:t>
      </w:r>
      <w:r w:rsidR="00341F6C"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los pagarés 00130826219600172058 y 0013082627960015437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así:</w:t>
      </w:r>
    </w:p>
    <w:p w:rsidR="000B53A6" w:rsidRPr="00F85A78" w:rsidRDefault="000B53A6" w:rsidP="00341F6C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  <w:r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Pr="00341F6C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  <w:t xml:space="preserve"> 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Pagaré No</w:t>
      </w:r>
      <w:r w:rsidR="00341F6C"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00130826219600172058</w:t>
      </w:r>
      <w:r w:rsid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: </w:t>
      </w:r>
      <w:r w:rsid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Téngase la liquidación adicional del crédito en la suma de </w:t>
      </w:r>
      <w:r w:rsidR="00F85A78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CINCO MILLONES SETECIENTOS CINCUENTA Y SIETE MIL CUATROCIENTOS UN PESOS ($5.757.401</w:t>
      </w:r>
      <w:r w:rsidR="005E7E1E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), </w:t>
      </w:r>
      <w:r w:rsid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por concepto de intereses moratorios causados desde el 27 de abril de 2018 hasta el 28 de septiembre de 2020.</w:t>
      </w:r>
    </w:p>
    <w:p w:rsidR="00F85A78" w:rsidRPr="005E7E1E" w:rsidRDefault="00F85A78" w:rsidP="00F85A78">
      <w:pPr>
        <w:pStyle w:val="Prrafodelista"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</w:p>
    <w:p w:rsidR="005E7E1E" w:rsidRPr="005E7E1E" w:rsidRDefault="005E7E1E" w:rsidP="005E7E1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lastRenderedPageBreak/>
        <w:t xml:space="preserve">Pagaré No 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0013082627960015437</w:t>
      </w:r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: </w:t>
      </w:r>
      <w:r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Téngase la liquidación adicional del crédito en la suma de </w:t>
      </w:r>
      <w:r w:rsidR="00F85A78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VEINTIDOS MILLONES CUATROCIENTOS VEINTIOCHO MIL SETECIENTOS SETENTA Y DOS PESOS ($22.428.772</w:t>
      </w:r>
      <w:r w:rsidRPr="005E7E1E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), </w:t>
      </w:r>
      <w:r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por concepto de intereses moratorios causados desde el 27 de abril de 2018 hasta el 28 de septiembre de 2020.</w:t>
      </w:r>
    </w:p>
    <w:p w:rsidR="005E7E1E" w:rsidRPr="00341F6C" w:rsidRDefault="005E7E1E" w:rsidP="005E7E1E">
      <w:pPr>
        <w:pStyle w:val="Prrafodelista"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</w:p>
    <w:p w:rsidR="005E7E1E" w:rsidRPr="005E7E1E" w:rsidRDefault="000B53A6" w:rsidP="005E7E1E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</w:pPr>
      <w:r w:rsidRPr="00582BAB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  <w:t xml:space="preserve">SEGUNDO: </w:t>
      </w:r>
      <w:r w:rsidR="005E7E1E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MODIFICAR </w:t>
      </w:r>
      <w:r w:rsidR="005E7E1E"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la liquidación adicional del crédito, presentada por la parte demandante, en relación con los </w:t>
      </w:r>
      <w:r w:rsidR="005E7E1E">
        <w:rPr>
          <w:rFonts w:asciiTheme="majorHAnsi" w:hAnsiTheme="majorHAnsi" w:cstheme="majorHAnsi"/>
          <w:sz w:val="24"/>
          <w:szCs w:val="24"/>
          <w:lang w:val="es-MX"/>
        </w:rPr>
        <w:t xml:space="preserve">pagarés </w:t>
      </w:r>
      <w:r w:rsid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No. 8265000400038 y 826500040004</w:t>
      </w:r>
      <w:r w:rsidR="005E7E1E"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, así:</w:t>
      </w:r>
    </w:p>
    <w:p w:rsidR="005E7E1E" w:rsidRPr="00356CFF" w:rsidRDefault="005E7E1E" w:rsidP="00C914F2">
      <w:pPr>
        <w:numPr>
          <w:ilvl w:val="0"/>
          <w:numId w:val="3"/>
        </w:numPr>
        <w:contextualSpacing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  <w:r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="00356CFF" w:rsidRPr="00356CFF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PAGARÉ No. 826500040004: </w:t>
      </w:r>
      <w:r w:rsidR="00356CFF"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Téngase la liquidación adicional del crédito en la suma de</w:t>
      </w:r>
      <w:r w:rsidR="00356CFF"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</w:t>
      </w:r>
      <w:r w:rsidR="00356CFF"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UN MILLÓN SETECIENTOS VEINTUN MIL SESENTA PESOS CON</w:t>
      </w:r>
      <w:r w:rsidR="00356CFF"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ONCE CENTAVOS ($1.721.060,11),</w:t>
      </w:r>
      <w:r w:rsidRPr="005E7E1E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 </w:t>
      </w:r>
      <w:r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por concepto de intereses moratorios causados desde el 27 de abril de 2018 hasta el 28 de septiembre de 2020.</w:t>
      </w:r>
    </w:p>
    <w:p w:rsidR="00356CFF" w:rsidRPr="005E7E1E" w:rsidRDefault="00356CFF" w:rsidP="00356CFF">
      <w:pPr>
        <w:ind w:left="720"/>
        <w:contextualSpacing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</w:p>
    <w:p w:rsidR="005E7E1E" w:rsidRPr="00F85A78" w:rsidRDefault="00356CFF" w:rsidP="002245A2">
      <w:pPr>
        <w:numPr>
          <w:ilvl w:val="0"/>
          <w:numId w:val="3"/>
        </w:numPr>
        <w:contextualSpacing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  <w:r w:rsidRPr="00356CFF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PAGARÉ No. 8265000400038: </w:t>
      </w:r>
      <w:r w:rsidRPr="00356CFF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Téngase la liquidación adicional del crédito en la suma de</w:t>
      </w:r>
      <w:r w:rsidRPr="00356CFF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 xml:space="preserve"> </w:t>
      </w:r>
      <w:r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UN MILLÓN CIENTO SETENTA Y SEIS MIL NOVECIENTOS SETENTA Y SEIS PESOS CON NOVENT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A Y UN CENTAVOS (1.176.976,91)</w:t>
      </w:r>
      <w:r w:rsidR="005E7E1E" w:rsidRPr="005E7E1E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, </w:t>
      </w:r>
      <w:r w:rsidR="005E7E1E" w:rsidRPr="005E7E1E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por concepto de intereses moratorios causados desde el 27 de abril de 2018 hasta el 28 de septiembre de 2020.</w:t>
      </w:r>
    </w:p>
    <w:p w:rsidR="00F85A78" w:rsidRDefault="00F85A78" w:rsidP="00F85A78">
      <w:pPr>
        <w:pStyle w:val="Prrafodelista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</w:p>
    <w:p w:rsidR="00F85A78" w:rsidRPr="005E7E1E" w:rsidRDefault="00F85A78" w:rsidP="00F85A78">
      <w:pPr>
        <w:contextualSpacing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  <w:bookmarkStart w:id="0" w:name="_GoBack"/>
      <w:bookmarkEnd w:id="0"/>
    </w:p>
    <w:p w:rsidR="00356CFF" w:rsidRDefault="00356CFF" w:rsidP="000B53A6">
      <w:pPr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eastAsia="es-CO"/>
        </w:rPr>
      </w:pPr>
    </w:p>
    <w:p w:rsidR="000B53A6" w:rsidRPr="00582BAB" w:rsidRDefault="00356CFF" w:rsidP="000B53A6">
      <w:pPr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54F995A" wp14:editId="69BAF32D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1657985" cy="105473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53A6" w:rsidRPr="00582BAB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NOTIFÌQUESE Y CÙMPLASE</w:t>
      </w:r>
    </w:p>
    <w:p w:rsidR="000B53A6" w:rsidRPr="00582BAB" w:rsidRDefault="000B53A6" w:rsidP="00356CFF">
      <w:pPr>
        <w:tabs>
          <w:tab w:val="left" w:pos="1839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</w:p>
    <w:p w:rsidR="000B53A6" w:rsidRPr="00356CFF" w:rsidRDefault="000B53A6" w:rsidP="00356CFF">
      <w:pPr>
        <w:spacing w:after="0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 xml:space="preserve">MILAGROS GUERRA SAMPAYO </w:t>
      </w:r>
    </w:p>
    <w:p w:rsidR="000B53A6" w:rsidRPr="00356CFF" w:rsidRDefault="000B53A6" w:rsidP="00356CFF">
      <w:pPr>
        <w:spacing w:after="0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</w:pPr>
      <w:r w:rsidRPr="00356CFF">
        <w:rPr>
          <w:rFonts w:asciiTheme="majorHAnsi" w:hAnsiTheme="majorHAnsi" w:cstheme="majorHAnsi"/>
          <w:b/>
          <w:color w:val="000000" w:themeColor="text1"/>
          <w:sz w:val="24"/>
          <w:szCs w:val="24"/>
          <w:lang w:val="es-MX"/>
        </w:rPr>
        <w:t>JUEZA</w:t>
      </w:r>
    </w:p>
    <w:p w:rsidR="000B53A6" w:rsidRPr="00341F6C" w:rsidRDefault="00341F6C" w:rsidP="000B53A6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h</w:t>
      </w:r>
      <w:r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r</w:t>
      </w:r>
      <w:proofErr w:type="spellEnd"/>
      <w:r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/</w:t>
      </w:r>
      <w:proofErr w:type="spellStart"/>
      <w:r w:rsidRPr="00341F6C">
        <w:rPr>
          <w:rFonts w:asciiTheme="majorHAnsi" w:hAnsiTheme="majorHAnsi" w:cstheme="majorHAnsi"/>
          <w:color w:val="000000" w:themeColor="text1"/>
          <w:sz w:val="24"/>
          <w:szCs w:val="24"/>
          <w:lang w:val="es-MX"/>
        </w:rPr>
        <w:t>mgs</w:t>
      </w:r>
      <w:proofErr w:type="spellEnd"/>
    </w:p>
    <w:p w:rsidR="000B53A6" w:rsidRPr="00582BAB" w:rsidRDefault="000B53A6" w:rsidP="000B53A6">
      <w:pPr>
        <w:rPr>
          <w:rFonts w:asciiTheme="majorHAnsi" w:hAnsiTheme="majorHAnsi" w:cstheme="majorHAnsi"/>
          <w:color w:val="000000" w:themeColor="text1"/>
        </w:rPr>
      </w:pPr>
    </w:p>
    <w:p w:rsidR="00FF2F1E" w:rsidRPr="00582BAB" w:rsidRDefault="00FF2F1E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57C74" w:rsidRPr="00582BAB" w:rsidRDefault="00A57C74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p w:rsidR="00A57C74" w:rsidRPr="00582BAB" w:rsidRDefault="00A57C74" w:rsidP="001160F6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</w:rPr>
      </w:pPr>
    </w:p>
    <w:sectPr w:rsidR="00A57C74" w:rsidRPr="00582BAB" w:rsidSect="003C25CD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050DF"/>
    <w:multiLevelType w:val="hybridMultilevel"/>
    <w:tmpl w:val="E29291B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9684B"/>
    <w:multiLevelType w:val="hybridMultilevel"/>
    <w:tmpl w:val="15B2CFF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E52B4"/>
    <w:multiLevelType w:val="hybridMultilevel"/>
    <w:tmpl w:val="E6E0A89E"/>
    <w:lvl w:ilvl="0" w:tplc="1E947FA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5CD"/>
    <w:rsid w:val="000B53A6"/>
    <w:rsid w:val="000F2B4F"/>
    <w:rsid w:val="001160F6"/>
    <w:rsid w:val="001F4501"/>
    <w:rsid w:val="00233891"/>
    <w:rsid w:val="00290EF6"/>
    <w:rsid w:val="00341F6C"/>
    <w:rsid w:val="00356CFF"/>
    <w:rsid w:val="003C25CD"/>
    <w:rsid w:val="00401640"/>
    <w:rsid w:val="00406EEA"/>
    <w:rsid w:val="004519DE"/>
    <w:rsid w:val="004A77FB"/>
    <w:rsid w:val="00566DDC"/>
    <w:rsid w:val="00582BAB"/>
    <w:rsid w:val="005950E4"/>
    <w:rsid w:val="005E7E1E"/>
    <w:rsid w:val="00625807"/>
    <w:rsid w:val="00643DE0"/>
    <w:rsid w:val="007248B1"/>
    <w:rsid w:val="007644A1"/>
    <w:rsid w:val="008806A5"/>
    <w:rsid w:val="008B06F9"/>
    <w:rsid w:val="008F02A9"/>
    <w:rsid w:val="00921551"/>
    <w:rsid w:val="009C3A9B"/>
    <w:rsid w:val="009E3FBD"/>
    <w:rsid w:val="009E71F6"/>
    <w:rsid w:val="00A57C74"/>
    <w:rsid w:val="00AE660B"/>
    <w:rsid w:val="00C3570C"/>
    <w:rsid w:val="00DA390F"/>
    <w:rsid w:val="00DF6C5E"/>
    <w:rsid w:val="00E258C7"/>
    <w:rsid w:val="00E35145"/>
    <w:rsid w:val="00E802B2"/>
    <w:rsid w:val="00F85A78"/>
    <w:rsid w:val="00F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37657"/>
  <w15:chartTrackingRefBased/>
  <w15:docId w15:val="{22743A00-F762-4565-B7E4-C8D4998C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E1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B53A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1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Usuario</cp:lastModifiedBy>
  <cp:revision>2</cp:revision>
  <dcterms:created xsi:type="dcterms:W3CDTF">2021-03-02T19:31:00Z</dcterms:created>
  <dcterms:modified xsi:type="dcterms:W3CDTF">2021-03-02T19:31:00Z</dcterms:modified>
</cp:coreProperties>
</file>