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212" w:rsidRPr="00F75320" w:rsidRDefault="00817212" w:rsidP="00817212">
      <w:pPr>
        <w:pStyle w:val="Ttulo3"/>
        <w:spacing w:line="240" w:lineRule="auto"/>
        <w:ind w:left="1416" w:right="-7"/>
        <w:rPr>
          <w:rFonts w:ascii="Century Gothic" w:hAnsi="Century Gothic" w:cs="Arial"/>
          <w:b/>
          <w:sz w:val="24"/>
          <w:szCs w:val="24"/>
          <w:lang w:val="es-CO"/>
        </w:rPr>
      </w:pPr>
    </w:p>
    <w:p w:rsidR="00817212" w:rsidRPr="00F75320" w:rsidRDefault="00817212" w:rsidP="00817212">
      <w:pPr>
        <w:pStyle w:val="Ttulo3"/>
        <w:spacing w:line="240" w:lineRule="auto"/>
        <w:ind w:left="1416" w:right="-7"/>
        <w:rPr>
          <w:rFonts w:ascii="Century Gothic" w:hAnsi="Century Gothic" w:cs="Arial"/>
          <w:b/>
          <w:sz w:val="24"/>
          <w:szCs w:val="24"/>
          <w:lang w:val="es-CO"/>
        </w:rPr>
      </w:pPr>
      <w:r w:rsidRPr="00F75320">
        <w:rPr>
          <w:rFonts w:ascii="Century Gothic" w:hAnsi="Century Gothic" w:cs="Arial"/>
          <w:b/>
          <w:sz w:val="24"/>
          <w:szCs w:val="24"/>
          <w:lang w:val="es-CO"/>
        </w:rPr>
        <w:t>JUZGADO PRIMERO PROMISCUO MUNICIPAL</w:t>
      </w:r>
    </w:p>
    <w:p w:rsidR="00817212" w:rsidRPr="00F75320" w:rsidRDefault="00817212" w:rsidP="00817212">
      <w:pPr>
        <w:pStyle w:val="Ttulo3"/>
        <w:spacing w:line="240" w:lineRule="auto"/>
        <w:ind w:left="1416" w:right="-7"/>
        <w:rPr>
          <w:rFonts w:ascii="Century Gothic" w:hAnsi="Century Gothic" w:cs="Arial"/>
          <w:sz w:val="24"/>
          <w:szCs w:val="24"/>
          <w:lang w:val="es-CO"/>
        </w:rPr>
      </w:pPr>
      <w:r w:rsidRPr="00F75320">
        <w:rPr>
          <w:rFonts w:ascii="Century Gothic" w:hAnsi="Century Gothic" w:cs="Arial"/>
          <w:sz w:val="24"/>
          <w:szCs w:val="24"/>
          <w:lang w:val="es-CO"/>
        </w:rPr>
        <w:t>Armero Guayabal, veintinueve (29) de mayo</w:t>
      </w:r>
    </w:p>
    <w:p w:rsidR="00817212" w:rsidRPr="00F75320" w:rsidRDefault="00817212" w:rsidP="00817212">
      <w:pPr>
        <w:pStyle w:val="Ttulo3"/>
        <w:spacing w:line="240" w:lineRule="auto"/>
        <w:ind w:left="1416" w:right="-7"/>
        <w:rPr>
          <w:rFonts w:ascii="Century Gothic" w:hAnsi="Century Gothic"/>
          <w:sz w:val="24"/>
          <w:szCs w:val="24"/>
          <w:lang w:val="es-CO"/>
        </w:rPr>
      </w:pPr>
      <w:r w:rsidRPr="00F75320">
        <w:rPr>
          <w:rFonts w:ascii="Century Gothic" w:hAnsi="Century Gothic" w:cs="Arial"/>
          <w:sz w:val="24"/>
          <w:szCs w:val="24"/>
          <w:lang w:val="es-CO"/>
        </w:rPr>
        <w:t>de dos mil veintitrés</w:t>
      </w:r>
      <w:r w:rsidRPr="00F75320">
        <w:rPr>
          <w:rFonts w:ascii="Century Gothic" w:hAnsi="Century Gothic"/>
          <w:sz w:val="24"/>
          <w:szCs w:val="24"/>
          <w:lang w:val="es-CO"/>
        </w:rPr>
        <w:t xml:space="preserve"> (2023)</w:t>
      </w:r>
    </w:p>
    <w:p w:rsidR="00817212" w:rsidRPr="00817212" w:rsidRDefault="00817212" w:rsidP="00817212">
      <w:pPr>
        <w:spacing w:after="0" w:line="240" w:lineRule="auto"/>
      </w:pPr>
      <w:bookmarkStart w:id="0" w:name="_GoBack"/>
      <w:bookmarkEnd w:id="0"/>
    </w:p>
    <w:p w:rsidR="00817212" w:rsidRDefault="00817212" w:rsidP="0081721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17212" w:rsidRDefault="00817212" w:rsidP="0081721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52D16" w:rsidRPr="00817212" w:rsidRDefault="006F132E" w:rsidP="0081721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17212">
        <w:rPr>
          <w:rFonts w:ascii="Century Gothic" w:hAnsi="Century Gothic"/>
          <w:b/>
          <w:sz w:val="24"/>
          <w:szCs w:val="24"/>
        </w:rPr>
        <w:t>Comisorio 0</w:t>
      </w:r>
      <w:r w:rsidR="007817F6" w:rsidRPr="00817212">
        <w:rPr>
          <w:rFonts w:ascii="Century Gothic" w:hAnsi="Century Gothic"/>
          <w:b/>
          <w:sz w:val="24"/>
          <w:szCs w:val="24"/>
        </w:rPr>
        <w:t>0</w:t>
      </w:r>
      <w:r w:rsidR="005520F3" w:rsidRPr="00817212">
        <w:rPr>
          <w:rFonts w:ascii="Century Gothic" w:hAnsi="Century Gothic"/>
          <w:b/>
          <w:sz w:val="24"/>
          <w:szCs w:val="24"/>
        </w:rPr>
        <w:t>00</w:t>
      </w:r>
      <w:r w:rsidR="007817F6" w:rsidRPr="00817212">
        <w:rPr>
          <w:rFonts w:ascii="Century Gothic" w:hAnsi="Century Gothic"/>
          <w:b/>
          <w:sz w:val="24"/>
          <w:szCs w:val="24"/>
        </w:rPr>
        <w:t>3</w:t>
      </w:r>
    </w:p>
    <w:p w:rsidR="00075B11" w:rsidRDefault="006F132E" w:rsidP="0081721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817212">
        <w:rPr>
          <w:rFonts w:ascii="Century Gothic" w:hAnsi="Century Gothic"/>
          <w:b/>
          <w:sz w:val="24"/>
          <w:szCs w:val="24"/>
        </w:rPr>
        <w:t>Juzgado</w:t>
      </w:r>
      <w:r w:rsidR="00075B11" w:rsidRPr="00817212">
        <w:rPr>
          <w:rFonts w:ascii="Century Gothic" w:hAnsi="Century Gothic"/>
          <w:b/>
          <w:sz w:val="24"/>
          <w:szCs w:val="24"/>
        </w:rPr>
        <w:t xml:space="preserve"> Promiscuo de familia de Lérida Tolima.</w:t>
      </w:r>
    </w:p>
    <w:p w:rsidR="00817212" w:rsidRDefault="00817212" w:rsidP="0081721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17212" w:rsidRPr="00817212" w:rsidRDefault="00817212" w:rsidP="00817212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53367" w:rsidRDefault="00D53367" w:rsidP="0081721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17212">
        <w:rPr>
          <w:rFonts w:ascii="Century Gothic" w:hAnsi="Century Gothic"/>
          <w:sz w:val="24"/>
          <w:szCs w:val="24"/>
        </w:rPr>
        <w:t xml:space="preserve">Antes de entrar a fijar fecha para la diligencia de secuestro requiérase al doctor </w:t>
      </w:r>
      <w:r w:rsidR="008A00DC" w:rsidRPr="00817212">
        <w:rPr>
          <w:rFonts w:ascii="Century Gothic" w:hAnsi="Century Gothic"/>
          <w:sz w:val="24"/>
          <w:szCs w:val="24"/>
        </w:rPr>
        <w:t>Diomedes Díaz Muñoz</w:t>
      </w:r>
      <w:r w:rsidRPr="00817212">
        <w:rPr>
          <w:rFonts w:ascii="Century Gothic" w:hAnsi="Century Gothic"/>
          <w:sz w:val="24"/>
          <w:szCs w:val="24"/>
        </w:rPr>
        <w:t xml:space="preserve">, </w:t>
      </w:r>
      <w:r w:rsidR="008B1DEC" w:rsidRPr="00817212">
        <w:rPr>
          <w:rFonts w:ascii="Century Gothic" w:hAnsi="Century Gothic"/>
          <w:sz w:val="24"/>
          <w:szCs w:val="24"/>
        </w:rPr>
        <w:t xml:space="preserve">para que aporte </w:t>
      </w:r>
      <w:r w:rsidR="00A46E8B" w:rsidRPr="00817212">
        <w:rPr>
          <w:rFonts w:ascii="Century Gothic" w:hAnsi="Century Gothic"/>
          <w:sz w:val="24"/>
          <w:szCs w:val="24"/>
        </w:rPr>
        <w:t>el</w:t>
      </w:r>
      <w:r w:rsidR="004756C2" w:rsidRPr="00817212">
        <w:rPr>
          <w:rFonts w:ascii="Century Gothic" w:hAnsi="Century Gothic"/>
          <w:sz w:val="24"/>
          <w:szCs w:val="24"/>
        </w:rPr>
        <w:t xml:space="preserve"> folio de</w:t>
      </w:r>
      <w:r w:rsidR="00E4223D" w:rsidRPr="00817212">
        <w:rPr>
          <w:rFonts w:ascii="Century Gothic" w:hAnsi="Century Gothic"/>
          <w:sz w:val="24"/>
          <w:szCs w:val="24"/>
        </w:rPr>
        <w:t xml:space="preserve"> </w:t>
      </w:r>
      <w:r w:rsidR="004756C2" w:rsidRPr="00817212">
        <w:rPr>
          <w:rFonts w:ascii="Century Gothic" w:hAnsi="Century Gothic"/>
          <w:sz w:val="24"/>
          <w:szCs w:val="24"/>
        </w:rPr>
        <w:t>matrícula</w:t>
      </w:r>
      <w:r w:rsidR="00E4223D" w:rsidRPr="00817212">
        <w:rPr>
          <w:rFonts w:ascii="Century Gothic" w:hAnsi="Century Gothic"/>
          <w:sz w:val="24"/>
          <w:szCs w:val="24"/>
        </w:rPr>
        <w:t xml:space="preserve"> </w:t>
      </w:r>
      <w:r w:rsidR="004756C2" w:rsidRPr="00817212">
        <w:rPr>
          <w:rFonts w:ascii="Century Gothic" w:hAnsi="Century Gothic"/>
          <w:sz w:val="24"/>
          <w:szCs w:val="24"/>
        </w:rPr>
        <w:t>inmobiliaria</w:t>
      </w:r>
      <w:r w:rsidR="00384746" w:rsidRPr="00817212">
        <w:rPr>
          <w:rFonts w:ascii="Century Gothic" w:hAnsi="Century Gothic"/>
          <w:sz w:val="24"/>
          <w:szCs w:val="24"/>
        </w:rPr>
        <w:t xml:space="preserve"> número</w:t>
      </w:r>
      <w:r w:rsidR="00A46E8B" w:rsidRPr="00817212">
        <w:rPr>
          <w:rFonts w:ascii="Century Gothic" w:hAnsi="Century Gothic"/>
          <w:sz w:val="24"/>
          <w:szCs w:val="24"/>
        </w:rPr>
        <w:t xml:space="preserve"> 352-13751</w:t>
      </w:r>
      <w:r w:rsidR="007B567E" w:rsidRPr="00817212">
        <w:rPr>
          <w:rFonts w:ascii="Century Gothic" w:hAnsi="Century Gothic"/>
          <w:sz w:val="24"/>
          <w:szCs w:val="24"/>
        </w:rPr>
        <w:t xml:space="preserve">, para </w:t>
      </w:r>
      <w:r w:rsidR="008B1DEC" w:rsidRPr="00817212">
        <w:rPr>
          <w:rFonts w:ascii="Century Gothic" w:hAnsi="Century Gothic"/>
          <w:sz w:val="24"/>
          <w:szCs w:val="24"/>
        </w:rPr>
        <w:t>la ubicación exacta de</w:t>
      </w:r>
      <w:r w:rsidR="00FE170D" w:rsidRPr="00817212">
        <w:rPr>
          <w:rFonts w:ascii="Century Gothic" w:hAnsi="Century Gothic"/>
          <w:sz w:val="24"/>
          <w:szCs w:val="24"/>
        </w:rPr>
        <w:t>l</w:t>
      </w:r>
      <w:r w:rsidR="008B1DEC" w:rsidRPr="00817212">
        <w:rPr>
          <w:rFonts w:ascii="Century Gothic" w:hAnsi="Century Gothic"/>
          <w:sz w:val="24"/>
          <w:szCs w:val="24"/>
        </w:rPr>
        <w:t xml:space="preserve"> predio a secuestra</w:t>
      </w:r>
      <w:r w:rsidR="00C90080" w:rsidRPr="00817212">
        <w:rPr>
          <w:rFonts w:ascii="Century Gothic" w:hAnsi="Century Gothic"/>
          <w:sz w:val="24"/>
          <w:szCs w:val="24"/>
        </w:rPr>
        <w:t>r</w:t>
      </w:r>
      <w:r w:rsidR="008B1DEC" w:rsidRPr="00817212">
        <w:rPr>
          <w:rFonts w:ascii="Century Gothic" w:hAnsi="Century Gothic"/>
          <w:sz w:val="24"/>
          <w:szCs w:val="24"/>
        </w:rPr>
        <w:t xml:space="preserve"> por cuanto</w:t>
      </w:r>
      <w:r w:rsidR="00FD2C8C" w:rsidRPr="00817212">
        <w:rPr>
          <w:rFonts w:ascii="Century Gothic" w:hAnsi="Century Gothic"/>
          <w:sz w:val="24"/>
          <w:szCs w:val="24"/>
        </w:rPr>
        <w:t xml:space="preserve"> no aparece en el Comisorio los linderos actuales d</w:t>
      </w:r>
      <w:r w:rsidR="00FE170D" w:rsidRPr="00817212">
        <w:rPr>
          <w:rFonts w:ascii="Century Gothic" w:hAnsi="Century Gothic"/>
          <w:sz w:val="24"/>
          <w:szCs w:val="24"/>
        </w:rPr>
        <w:t>el predio.</w:t>
      </w:r>
    </w:p>
    <w:p w:rsidR="00817212" w:rsidRPr="00817212" w:rsidRDefault="00817212" w:rsidP="0081721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6149C2" w:rsidRDefault="00A41A15" w:rsidP="0081721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17212">
        <w:rPr>
          <w:rFonts w:ascii="Century Gothic" w:hAnsi="Century Gothic"/>
          <w:sz w:val="24"/>
          <w:szCs w:val="24"/>
        </w:rPr>
        <w:t>Lo anterior para evitar que llegada la fecha señalada para la audiencia no se cuente con la ubicación exacta del inmueble.</w:t>
      </w:r>
    </w:p>
    <w:p w:rsidR="00817212" w:rsidRDefault="00817212" w:rsidP="0081721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817212" w:rsidRPr="00817212" w:rsidRDefault="00817212" w:rsidP="0081721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331D3B" w:rsidRPr="00817212" w:rsidRDefault="00331D3B" w:rsidP="00817212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17212">
        <w:rPr>
          <w:rFonts w:ascii="Century Gothic" w:hAnsi="Century Gothic"/>
          <w:b/>
          <w:sz w:val="24"/>
          <w:szCs w:val="24"/>
        </w:rPr>
        <w:t>Notifíquese,</w:t>
      </w:r>
    </w:p>
    <w:p w:rsidR="00817212" w:rsidRPr="001913F5" w:rsidRDefault="00817212" w:rsidP="00817212">
      <w:pPr>
        <w:spacing w:after="0"/>
        <w:ind w:firstLine="708"/>
        <w:jc w:val="both"/>
        <w:rPr>
          <w:rFonts w:ascii="Century Gothic" w:hAnsi="Century Gothic"/>
          <w:b/>
        </w:rPr>
      </w:pPr>
    </w:p>
    <w:p w:rsidR="00817212" w:rsidRDefault="00817212" w:rsidP="00817212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ES"/>
        </w:rPr>
        <w:drawing>
          <wp:inline distT="0" distB="0" distL="0" distR="0" wp14:anchorId="33F5BF4F" wp14:editId="75B8FEEE">
            <wp:extent cx="2886075" cy="5905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12" w:rsidRDefault="00817212" w:rsidP="00817212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Beatriz Carolina Puentes Acosta</w:t>
      </w:r>
    </w:p>
    <w:p w:rsidR="00817212" w:rsidRPr="00F75320" w:rsidRDefault="00817212" w:rsidP="00817212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</w:rPr>
        <w:t>Juez</w:t>
      </w:r>
    </w:p>
    <w:p w:rsidR="006F132E" w:rsidRPr="00817212" w:rsidRDefault="006F132E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F132E" w:rsidRPr="00817212" w:rsidRDefault="006F132E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F132E" w:rsidRPr="00817212" w:rsidRDefault="006F132E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F132E" w:rsidRPr="00817212" w:rsidRDefault="006F132E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F132E" w:rsidRPr="00817212" w:rsidRDefault="006F132E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F132E" w:rsidRPr="00817212" w:rsidRDefault="006F132E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236AF" w:rsidRPr="00817212" w:rsidRDefault="00B236AF" w:rsidP="0081721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B236AF" w:rsidRPr="00817212" w:rsidSect="008172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16"/>
    <w:rsid w:val="000422E3"/>
    <w:rsid w:val="000428B4"/>
    <w:rsid w:val="00075B11"/>
    <w:rsid w:val="000E64F1"/>
    <w:rsid w:val="00124644"/>
    <w:rsid w:val="00252D16"/>
    <w:rsid w:val="00253916"/>
    <w:rsid w:val="002E6A3F"/>
    <w:rsid w:val="00331D3B"/>
    <w:rsid w:val="00384746"/>
    <w:rsid w:val="003B7255"/>
    <w:rsid w:val="004756C2"/>
    <w:rsid w:val="005520F3"/>
    <w:rsid w:val="006149C2"/>
    <w:rsid w:val="0069535C"/>
    <w:rsid w:val="006F132E"/>
    <w:rsid w:val="00711B7E"/>
    <w:rsid w:val="00716217"/>
    <w:rsid w:val="00767541"/>
    <w:rsid w:val="00776FA2"/>
    <w:rsid w:val="007817F6"/>
    <w:rsid w:val="007B567E"/>
    <w:rsid w:val="007D6B3D"/>
    <w:rsid w:val="00817212"/>
    <w:rsid w:val="008A00DC"/>
    <w:rsid w:val="008B1DEC"/>
    <w:rsid w:val="009B626B"/>
    <w:rsid w:val="00A20316"/>
    <w:rsid w:val="00A41A15"/>
    <w:rsid w:val="00A46E8B"/>
    <w:rsid w:val="00A52F7B"/>
    <w:rsid w:val="00B236AF"/>
    <w:rsid w:val="00BA344D"/>
    <w:rsid w:val="00C80E7E"/>
    <w:rsid w:val="00C90080"/>
    <w:rsid w:val="00CA677D"/>
    <w:rsid w:val="00D51D75"/>
    <w:rsid w:val="00D53367"/>
    <w:rsid w:val="00E27ACA"/>
    <w:rsid w:val="00E4223D"/>
    <w:rsid w:val="00FD2C8C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32F7"/>
  <w15:chartTrackingRefBased/>
  <w15:docId w15:val="{2205712B-B32F-4B99-8084-5C1D5391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D16"/>
    <w:pPr>
      <w:spacing w:after="200" w:line="276" w:lineRule="auto"/>
    </w:pPr>
    <w:rPr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17212"/>
    <w:pPr>
      <w:keepNext/>
      <w:autoSpaceDE w:val="0"/>
      <w:autoSpaceDN w:val="0"/>
      <w:adjustRightInd w:val="0"/>
      <w:spacing w:after="0" w:line="360" w:lineRule="auto"/>
      <w:ind w:left="708" w:firstLine="708"/>
      <w:jc w:val="both"/>
      <w:outlineLvl w:val="2"/>
    </w:pPr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817212"/>
    <w:rPr>
      <w:rFonts w:ascii="Arial" w:eastAsia="Times New Roman" w:hAnsi="Arial" w:cs="Times New Roman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3C8B-F5AB-4BDC-AB0E-0A32CB0A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Juzgado 01 Promiscuo Municipal - Tolima - Armero</cp:lastModifiedBy>
  <cp:revision>2</cp:revision>
  <dcterms:created xsi:type="dcterms:W3CDTF">2023-05-29T23:54:00Z</dcterms:created>
  <dcterms:modified xsi:type="dcterms:W3CDTF">2023-05-29T23:54:00Z</dcterms:modified>
</cp:coreProperties>
</file>