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RADICADO No. 2005-00007-00 </w:t>
      </w: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                 JUZGADO PROMISCUO MUNICIPAL</w:t>
      </w:r>
    </w:p>
    <w:p w:rsidR="00075242" w:rsidRPr="007454D9" w:rsidRDefault="00075242" w:rsidP="00075242">
      <w:pPr>
        <w:pStyle w:val="Textoindependiente2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 xml:space="preserve">                 </w:t>
      </w:r>
      <w:r>
        <w:rPr>
          <w:rFonts w:ascii="Arial" w:hAnsi="Arial" w:cs="Arial"/>
          <w:i w:val="0"/>
        </w:rPr>
        <w:t xml:space="preserve">Albania, Santander, </w:t>
      </w:r>
      <w:r w:rsidR="00BC1A9A">
        <w:rPr>
          <w:rFonts w:ascii="Arial" w:hAnsi="Arial" w:cs="Arial"/>
          <w:i w:val="0"/>
        </w:rPr>
        <w:t xml:space="preserve">Quince (15) </w:t>
      </w:r>
      <w:bookmarkStart w:id="0" w:name="_GoBack"/>
      <w:bookmarkEnd w:id="0"/>
      <w:r>
        <w:rPr>
          <w:rFonts w:ascii="Arial" w:hAnsi="Arial" w:cs="Arial"/>
          <w:i w:val="0"/>
        </w:rPr>
        <w:t xml:space="preserve"> de Septiembre de dos mil veinte (2020).</w:t>
      </w: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 xml:space="preserve">                 </w:t>
      </w:r>
      <w:r>
        <w:rPr>
          <w:rFonts w:ascii="Arial" w:hAnsi="Arial" w:cs="Arial"/>
          <w:i w:val="0"/>
        </w:rPr>
        <w:t>En escrito que antecede, recibido vía correo electrónico en este Despacho el día 08 de septiembre de 2020, la Dra. DIANA CAROLINA ESQUIVEL AVILA, Profesional Universitario, Coordinación Cobro Jurídico – Regional Oriente, Vicepresidencia Crédito y Cartera, quien actúa como apoderada judicial del Banco Agrario de Colombia S.A., solicita información del estado actual del proceso y su correspondiente fecha en que fue adelantado por la Entidad demandante en contra de FLOREZ CALLEJAS MARGOTH, radicado bajo el número 2005-00007-00.</w:t>
      </w:r>
    </w:p>
    <w:p w:rsidR="00075242" w:rsidRDefault="00075242" w:rsidP="00075242">
      <w:pPr>
        <w:pStyle w:val="Textoindependiente2"/>
        <w:jc w:val="both"/>
        <w:rPr>
          <w:rFonts w:ascii="Arial" w:hAnsi="Arial" w:cs="Arial"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                 Accédase a lo solicitado en el anterior escrito. En consecuencia, ordenase dar la información requerida por la apoderada judicial de la Entidad demandante. Por secretaria líbrese el correspondiente oficio para los fines pertinentes.</w:t>
      </w:r>
    </w:p>
    <w:p w:rsidR="00075242" w:rsidRDefault="00075242" w:rsidP="00075242">
      <w:pPr>
        <w:pStyle w:val="Textoindependiente2"/>
        <w:jc w:val="both"/>
        <w:rPr>
          <w:rFonts w:ascii="Arial" w:hAnsi="Arial" w:cs="Arial"/>
          <w:i w:val="0"/>
        </w:rPr>
      </w:pPr>
    </w:p>
    <w:p w:rsidR="00075242" w:rsidRDefault="00BC1A9A" w:rsidP="00075242">
      <w:pPr>
        <w:pStyle w:val="Textoindependiente2"/>
        <w:jc w:val="both"/>
        <w:rPr>
          <w:rFonts w:ascii="Arial" w:hAnsi="Arial" w:cs="Arial"/>
          <w:i w:val="0"/>
        </w:rPr>
      </w:pPr>
      <w:r w:rsidRPr="003C1542">
        <w:rPr>
          <w:noProof/>
          <w:lang w:val="es-ES"/>
        </w:rPr>
        <w:drawing>
          <wp:inline distT="0" distB="0" distL="0" distR="0">
            <wp:extent cx="4648200" cy="2057400"/>
            <wp:effectExtent l="0" t="0" r="0" b="0"/>
            <wp:docPr id="1" name="Imagen 1" descr="C:\Users\JRUIZV\Downloads\Screenshot_20200519-15234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RUIZV\Downloads\Screenshot_20200519-152343_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242" w:rsidRDefault="00075242" w:rsidP="00075242">
      <w:pPr>
        <w:pStyle w:val="Textoindependiente2"/>
        <w:jc w:val="both"/>
        <w:rPr>
          <w:rFonts w:ascii="Arial" w:hAnsi="Arial" w:cs="Arial"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075242" w:rsidRDefault="00075242" w:rsidP="00075242">
      <w:pPr>
        <w:pStyle w:val="Textoindependiente2"/>
        <w:jc w:val="both"/>
        <w:rPr>
          <w:rFonts w:ascii="Arial" w:hAnsi="Arial" w:cs="Arial"/>
          <w:b/>
          <w:i w:val="0"/>
        </w:rPr>
      </w:pPr>
    </w:p>
    <w:p w:rsidR="00E06C2C" w:rsidRDefault="00E06C2C"/>
    <w:sectPr w:rsidR="00E06C2C" w:rsidSect="00075242">
      <w:pgSz w:w="12242" w:h="20163" w:code="5"/>
      <w:pgMar w:top="1418" w:right="1134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42"/>
    <w:rsid w:val="00075242"/>
    <w:rsid w:val="00BC1A9A"/>
    <w:rsid w:val="00E0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B5745C-2033-46F3-B872-599E1F1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075242"/>
    <w:pPr>
      <w:spacing w:after="0" w:line="240" w:lineRule="auto"/>
    </w:pPr>
    <w:rPr>
      <w:rFonts w:ascii="Courier New" w:eastAsia="Times New Roman" w:hAnsi="Courier New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75242"/>
    <w:rPr>
      <w:rFonts w:ascii="Courier New" w:eastAsia="Times New Roman" w:hAnsi="Courier New" w:cs="Times New Roman"/>
      <w:i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1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BOHORQUEZ VARGAS</cp:lastModifiedBy>
  <cp:revision>2</cp:revision>
  <cp:lastPrinted>2020-09-15T20:54:00Z</cp:lastPrinted>
  <dcterms:created xsi:type="dcterms:W3CDTF">2020-09-15T20:55:00Z</dcterms:created>
  <dcterms:modified xsi:type="dcterms:W3CDTF">2020-09-15T20:55:00Z</dcterms:modified>
</cp:coreProperties>
</file>