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6465E" w14:textId="77777777" w:rsidR="00C103BB" w:rsidRPr="00C103BB" w:rsidRDefault="00C103BB" w:rsidP="00C103B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C103BB">
        <w:rPr>
          <w:rFonts w:ascii="Times New Roman" w:hAnsi="Times New Roman" w:cs="Times New Roman"/>
          <w:b/>
          <w:sz w:val="36"/>
          <w:szCs w:val="36"/>
        </w:rPr>
        <w:t>GUILLERMO LEON LONDDOÑO CARDENAS</w:t>
      </w:r>
      <w:r w:rsidRPr="00C103B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ABOGADO                                                                                                                                                                                                              Carrera 29B Número 39Sur-02 Casa 41 Unidad Residencial El Embrujo. CEL: 3003116181                                                        Email: </w:t>
      </w:r>
      <w:hyperlink r:id="rId4" w:history="1">
        <w:r w:rsidRPr="00C103BB">
          <w:rPr>
            <w:rFonts w:ascii="Times New Roman" w:hAnsi="Times New Roman" w:cs="Times New Roman"/>
            <w:b/>
            <w:sz w:val="18"/>
            <w:szCs w:val="18"/>
            <w:u w:val="single"/>
          </w:rPr>
          <w:t>guillermolondonocardenas@hotmai.com</w:t>
        </w:r>
      </w:hyperlink>
      <w:r w:rsidRPr="00C103B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ENVIGADO   (</w:t>
      </w:r>
      <w:proofErr w:type="spellStart"/>
      <w:r w:rsidRPr="00C103BB">
        <w:rPr>
          <w:rFonts w:ascii="Times New Roman" w:hAnsi="Times New Roman" w:cs="Times New Roman"/>
          <w:b/>
          <w:sz w:val="18"/>
          <w:szCs w:val="18"/>
        </w:rPr>
        <w:t>Ant</w:t>
      </w:r>
      <w:proofErr w:type="spellEnd"/>
      <w:r w:rsidRPr="00C103BB">
        <w:rPr>
          <w:rFonts w:ascii="Times New Roman" w:hAnsi="Times New Roman" w:cs="Times New Roman"/>
          <w:b/>
          <w:sz w:val="18"/>
          <w:szCs w:val="18"/>
        </w:rPr>
        <w:t>)</w:t>
      </w:r>
    </w:p>
    <w:p w14:paraId="57D644CF" w14:textId="77777777" w:rsidR="00C103BB" w:rsidRPr="00C103BB" w:rsidRDefault="00C103BB" w:rsidP="00C103B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21AB009" w14:textId="77777777" w:rsidR="00C103BB" w:rsidRPr="00C103BB" w:rsidRDefault="00C103BB" w:rsidP="00C103B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E02641" w14:textId="77777777" w:rsidR="00C103BB" w:rsidRPr="00C103BB" w:rsidRDefault="00C103BB" w:rsidP="00C1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28756A" w14:textId="77777777" w:rsidR="00C103BB" w:rsidRPr="00C103BB" w:rsidRDefault="00C103BB" w:rsidP="00C1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3BB">
        <w:rPr>
          <w:rFonts w:ascii="Times New Roman" w:hAnsi="Times New Roman" w:cs="Times New Roman"/>
          <w:sz w:val="28"/>
          <w:szCs w:val="28"/>
        </w:rPr>
        <w:t>Señora</w:t>
      </w:r>
      <w:r w:rsidRPr="00C10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JUEZ SEGUNDA CIVIL MUNICIPAL                                                                                                                     </w:t>
      </w:r>
      <w:r w:rsidRPr="00C103BB">
        <w:rPr>
          <w:rFonts w:ascii="Times New Roman" w:hAnsi="Times New Roman" w:cs="Times New Roman"/>
          <w:sz w:val="28"/>
          <w:szCs w:val="28"/>
        </w:rPr>
        <w:t>Envigado</w:t>
      </w:r>
    </w:p>
    <w:p w14:paraId="592D2944" w14:textId="77777777" w:rsidR="00C103BB" w:rsidRDefault="00C103BB" w:rsidP="00C103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4F3AA" w14:textId="77777777" w:rsidR="0097518A" w:rsidRPr="00C103BB" w:rsidRDefault="0097518A" w:rsidP="00C103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4920E" w14:textId="77777777" w:rsidR="00C103BB" w:rsidRPr="00C103BB" w:rsidRDefault="00C103BB" w:rsidP="00C1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03BB">
        <w:rPr>
          <w:rFonts w:ascii="Times New Roman" w:hAnsi="Times New Roman" w:cs="Times New Roman"/>
          <w:sz w:val="28"/>
          <w:szCs w:val="28"/>
        </w:rPr>
        <w:t>REFEREN</w:t>
      </w:r>
      <w:r>
        <w:rPr>
          <w:rFonts w:ascii="Times New Roman" w:hAnsi="Times New Roman" w:cs="Times New Roman"/>
          <w:sz w:val="28"/>
          <w:szCs w:val="28"/>
        </w:rPr>
        <w:t>CIA: Proceso ejecutivo</w:t>
      </w:r>
      <w:r w:rsidR="00702497">
        <w:rPr>
          <w:rFonts w:ascii="Times New Roman" w:hAnsi="Times New Roman" w:cs="Times New Roman"/>
          <w:sz w:val="28"/>
          <w:szCs w:val="28"/>
        </w:rPr>
        <w:t xml:space="preserve"> Liquidación crédito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4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3BB">
        <w:rPr>
          <w:rFonts w:ascii="Times New Roman" w:hAnsi="Times New Roman" w:cs="Times New Roman"/>
          <w:sz w:val="28"/>
          <w:szCs w:val="28"/>
        </w:rPr>
        <w:t xml:space="preserve">Demandante: </w:t>
      </w:r>
      <w:r>
        <w:rPr>
          <w:rFonts w:ascii="Times New Roman" w:hAnsi="Times New Roman" w:cs="Times New Roman"/>
          <w:b/>
          <w:sz w:val="28"/>
          <w:szCs w:val="28"/>
        </w:rPr>
        <w:t>JUAN FELIPE RAMIREZ LOTERO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702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3BB">
        <w:rPr>
          <w:rFonts w:ascii="Times New Roman" w:hAnsi="Times New Roman" w:cs="Times New Roman"/>
          <w:sz w:val="28"/>
          <w:szCs w:val="28"/>
        </w:rPr>
        <w:t xml:space="preserve">Demandado: </w:t>
      </w:r>
      <w:r w:rsidRPr="00C103BB">
        <w:rPr>
          <w:rFonts w:ascii="Times New Roman" w:hAnsi="Times New Roman" w:cs="Times New Roman"/>
          <w:b/>
          <w:sz w:val="28"/>
          <w:szCs w:val="28"/>
        </w:rPr>
        <w:t>CARLOS EDISON HOYOS GIRALDO</w:t>
      </w:r>
      <w:r w:rsidRPr="00C103BB">
        <w:rPr>
          <w:rFonts w:ascii="Times New Roman" w:hAnsi="Times New Roman" w:cs="Times New Roman"/>
          <w:b/>
          <w:sz w:val="28"/>
          <w:szCs w:val="28"/>
        </w:rPr>
        <w:tab/>
      </w:r>
      <w:r w:rsidRPr="00C103BB">
        <w:rPr>
          <w:rFonts w:ascii="Times New Roman" w:hAnsi="Times New Roman" w:cs="Times New Roman"/>
          <w:b/>
          <w:sz w:val="28"/>
          <w:szCs w:val="28"/>
        </w:rPr>
        <w:tab/>
      </w:r>
      <w:r w:rsidRPr="00C103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02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3BB">
        <w:rPr>
          <w:rFonts w:ascii="Times New Roman" w:hAnsi="Times New Roman" w:cs="Times New Roman"/>
          <w:sz w:val="28"/>
          <w:szCs w:val="28"/>
        </w:rPr>
        <w:t>NUI: 05266400300220170007100</w:t>
      </w:r>
    </w:p>
    <w:p w14:paraId="34740000" w14:textId="77777777" w:rsidR="00C103BB" w:rsidRDefault="00C103BB" w:rsidP="00C1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30BC77" w14:textId="77777777" w:rsidR="0097518A" w:rsidRPr="00C103BB" w:rsidRDefault="0097518A" w:rsidP="00C1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BB117A" w14:textId="77777777" w:rsidR="00C103BB" w:rsidRDefault="00C103BB" w:rsidP="00C10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B">
        <w:rPr>
          <w:rFonts w:ascii="Times New Roman" w:hAnsi="Times New Roman" w:cs="Times New Roman"/>
          <w:b/>
          <w:sz w:val="28"/>
          <w:szCs w:val="28"/>
        </w:rPr>
        <w:t>GUILLERMO LEON LONDOÑO CARDENAS</w:t>
      </w:r>
      <w:r w:rsidRPr="00C103BB">
        <w:rPr>
          <w:rFonts w:ascii="Times New Roman" w:hAnsi="Times New Roman" w:cs="Times New Roman"/>
          <w:sz w:val="28"/>
          <w:szCs w:val="28"/>
        </w:rPr>
        <w:t xml:space="preserve">, en mi condición de apoderado del demandante dentro del proceso de la referencia, por medio del presente me permito </w:t>
      </w:r>
      <w:r>
        <w:rPr>
          <w:rFonts w:ascii="Times New Roman" w:hAnsi="Times New Roman" w:cs="Times New Roman"/>
          <w:sz w:val="28"/>
          <w:szCs w:val="28"/>
        </w:rPr>
        <w:t>allegar anexo la liquidación de la acr</w:t>
      </w:r>
      <w:r w:rsidR="0097518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encia y </w:t>
      </w:r>
      <w:r w:rsidR="0097518A">
        <w:rPr>
          <w:rFonts w:ascii="Times New Roman" w:hAnsi="Times New Roman" w:cs="Times New Roman"/>
          <w:sz w:val="28"/>
          <w:szCs w:val="28"/>
        </w:rPr>
        <w:t>copia de intereses certificados por Superintendencia Financiera</w:t>
      </w:r>
      <w:r w:rsidR="00702497">
        <w:rPr>
          <w:rFonts w:ascii="Times New Roman" w:hAnsi="Times New Roman" w:cs="Times New Roman"/>
          <w:sz w:val="28"/>
          <w:szCs w:val="28"/>
        </w:rPr>
        <w:t>, realizada por contador</w:t>
      </w:r>
      <w:r w:rsidR="0097518A">
        <w:rPr>
          <w:rFonts w:ascii="Times New Roman" w:hAnsi="Times New Roman" w:cs="Times New Roman"/>
          <w:sz w:val="28"/>
          <w:szCs w:val="28"/>
        </w:rPr>
        <w:t>.</w:t>
      </w:r>
    </w:p>
    <w:p w14:paraId="149A2C8C" w14:textId="5711A98F" w:rsidR="00702497" w:rsidRDefault="00702497" w:rsidP="00C10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CAPITAL: </w:t>
      </w:r>
      <w:r w:rsidR="00AA7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$ 20.</w:t>
      </w:r>
      <w:proofErr w:type="gramStart"/>
      <w:r>
        <w:rPr>
          <w:rFonts w:ascii="Times New Roman" w:hAnsi="Times New Roman" w:cs="Times New Roman"/>
          <w:sz w:val="28"/>
          <w:szCs w:val="28"/>
        </w:rPr>
        <w:t>000.000.oo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INTERES BANCARIO EN MORA</w:t>
      </w:r>
      <w:r w:rsidR="00AA73CA">
        <w:rPr>
          <w:rFonts w:ascii="Times New Roman" w:hAnsi="Times New Roman" w:cs="Times New Roman"/>
          <w:sz w:val="28"/>
          <w:szCs w:val="28"/>
        </w:rPr>
        <w:t xml:space="preserve"> </w:t>
      </w:r>
      <w:r w:rsidR="0077394B">
        <w:rPr>
          <w:rFonts w:ascii="Times New Roman" w:hAnsi="Times New Roman" w:cs="Times New Roman"/>
          <w:sz w:val="28"/>
          <w:szCs w:val="28"/>
        </w:rPr>
        <w:t>desde febrero 2016</w:t>
      </w:r>
      <w:r w:rsidR="00E62B96">
        <w:rPr>
          <w:rFonts w:ascii="Times New Roman" w:hAnsi="Times New Roman" w:cs="Times New Roman"/>
          <w:sz w:val="28"/>
          <w:szCs w:val="28"/>
        </w:rPr>
        <w:t xml:space="preserve"> a</w:t>
      </w:r>
      <w:r w:rsidR="00692DDD">
        <w:rPr>
          <w:rFonts w:ascii="Times New Roman" w:hAnsi="Times New Roman" w:cs="Times New Roman"/>
          <w:sz w:val="28"/>
          <w:szCs w:val="28"/>
        </w:rPr>
        <w:t xml:space="preserve"> 1 de</w:t>
      </w:r>
      <w:r w:rsidR="00E62B96">
        <w:rPr>
          <w:rFonts w:ascii="Times New Roman" w:hAnsi="Times New Roman" w:cs="Times New Roman"/>
          <w:sz w:val="28"/>
          <w:szCs w:val="28"/>
        </w:rPr>
        <w:t xml:space="preserve"> ju</w:t>
      </w:r>
      <w:r w:rsidR="007C3E03">
        <w:rPr>
          <w:rFonts w:ascii="Times New Roman" w:hAnsi="Times New Roman" w:cs="Times New Roman"/>
          <w:sz w:val="28"/>
          <w:szCs w:val="28"/>
        </w:rPr>
        <w:t>l</w:t>
      </w:r>
      <w:r w:rsidR="00E62B96">
        <w:rPr>
          <w:rFonts w:ascii="Times New Roman" w:hAnsi="Times New Roman" w:cs="Times New Roman"/>
          <w:sz w:val="28"/>
          <w:szCs w:val="28"/>
        </w:rPr>
        <w:t>io 2020</w:t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E62B96">
        <w:rPr>
          <w:rFonts w:ascii="Times New Roman" w:hAnsi="Times New Roman" w:cs="Times New Roman"/>
          <w:sz w:val="28"/>
          <w:szCs w:val="28"/>
        </w:rPr>
        <w:tab/>
      </w:r>
      <w:r w:rsidR="00692D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3CA">
        <w:rPr>
          <w:rFonts w:ascii="Times New Roman" w:hAnsi="Times New Roman" w:cs="Times New Roman"/>
          <w:sz w:val="28"/>
          <w:szCs w:val="28"/>
        </w:rPr>
        <w:t>$</w:t>
      </w:r>
      <w:r w:rsidR="00A55964">
        <w:rPr>
          <w:rFonts w:ascii="Times New Roman" w:hAnsi="Times New Roman" w:cs="Times New Roman"/>
          <w:sz w:val="28"/>
          <w:szCs w:val="28"/>
        </w:rPr>
        <w:t xml:space="preserve"> 15.812.608.oo</w:t>
      </w:r>
    </w:p>
    <w:p w14:paraId="79ABA550" w14:textId="77777777" w:rsidR="00AA73CA" w:rsidRPr="00AA73CA" w:rsidRDefault="008E0C0F" w:rsidP="00AA73CA">
      <w:pPr>
        <w:rPr>
          <w:rFonts w:ascii="Times New Roman" w:eastAsia="Times New Roman" w:hAnsi="Times New Roman" w:cs="Times New Roman"/>
          <w:lang w:eastAsia="es-CO"/>
        </w:rPr>
      </w:pPr>
      <w:hyperlink r:id="rId5" w:history="1">
        <w:r w:rsidR="00AA73CA" w:rsidRPr="00AA73CA">
          <w:rPr>
            <w:rStyle w:val="Hipervnculo"/>
            <w:rFonts w:ascii="Times New Roman" w:hAnsi="Times New Roman" w:cs="Times New Roman"/>
            <w:b/>
            <w:color w:val="auto"/>
          </w:rPr>
          <w:t>Resolución No. 0505</w:t>
        </w:r>
      </w:hyperlink>
      <w:r w:rsidR="00AA73CA" w:rsidRPr="00AA73CA">
        <w:rPr>
          <w:rFonts w:ascii="Times New Roman" w:hAnsi="Times New Roman" w:cs="Times New Roman"/>
          <w:b/>
          <w:color w:val="800000"/>
        </w:rPr>
        <w:t xml:space="preserve"> de</w:t>
      </w:r>
      <w:r w:rsidR="00AA73CA" w:rsidRPr="00AA73CA">
        <w:rPr>
          <w:rFonts w:ascii="Times New Roman" w:hAnsi="Times New Roman" w:cs="Times New Roman"/>
        </w:rPr>
        <w:t xml:space="preserve"> 29 de mayo de 2020, la por medio de la cual certifica el Interés Bancario Corriente para el siguiente periodo y modalidad de crédito:                     </w:t>
      </w:r>
      <w:r w:rsidR="00AA73CA" w:rsidRPr="00AA73CA">
        <w:rPr>
          <w:rFonts w:ascii="Times New Roman" w:eastAsia="Times New Roman" w:hAnsi="Times New Roman" w:cs="Times New Roman"/>
          <w:color w:val="555555"/>
          <w:lang w:eastAsia="es-CO"/>
        </w:rPr>
        <w:br/>
      </w:r>
    </w:p>
    <w:tbl>
      <w:tblPr>
        <w:tblW w:w="7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790"/>
        <w:gridCol w:w="1624"/>
        <w:gridCol w:w="1791"/>
      </w:tblGrid>
      <w:tr w:rsidR="00AA73CA" w:rsidRPr="00AA73CA" w14:paraId="3F5CB319" w14:textId="77777777" w:rsidTr="00AA73CA">
        <w:trPr>
          <w:trHeight w:val="525"/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1DF94" w14:textId="77777777" w:rsidR="00AA73CA" w:rsidRPr="00AA73CA" w:rsidRDefault="00AA73CA" w:rsidP="00AA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  <w:t>Modalidad de crédito que aplica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B11CD" w14:textId="77777777" w:rsidR="00AA73CA" w:rsidRPr="00AA73CA" w:rsidRDefault="00AA73CA" w:rsidP="00AA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  <w:t>Interés Bancario Corriente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6A190" w14:textId="77777777" w:rsidR="00AA73CA" w:rsidRPr="00AA73CA" w:rsidRDefault="00AA73CA" w:rsidP="00AA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  <w:t>Usura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10514" w14:textId="77777777" w:rsidR="00AA73CA" w:rsidRPr="00AA73CA" w:rsidRDefault="00AA73CA" w:rsidP="00AA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CO"/>
              </w:rPr>
              <w:t>Vigencia</w:t>
            </w:r>
          </w:p>
        </w:tc>
      </w:tr>
      <w:tr w:rsidR="00AA73CA" w:rsidRPr="00AA73CA" w14:paraId="7C5AA0D8" w14:textId="77777777" w:rsidTr="00AA73CA">
        <w:trPr>
          <w:trHeight w:val="825"/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vAlign w:val="center"/>
            <w:hideMark/>
          </w:tcPr>
          <w:p w14:paraId="624F8FF6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color w:val="555555"/>
                <w:lang w:eastAsia="es-CO"/>
              </w:rPr>
              <w:t>Microcrédito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vAlign w:val="center"/>
            <w:hideMark/>
          </w:tcPr>
          <w:p w14:paraId="2152ADF4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color w:val="555555"/>
                <w:lang w:eastAsia="es-CO"/>
              </w:rPr>
              <w:t>36.53%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vAlign w:val="center"/>
            <w:hideMark/>
          </w:tcPr>
          <w:p w14:paraId="7BE83E75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color w:val="555555"/>
                <w:lang w:eastAsia="es-CO"/>
              </w:rPr>
              <w:t>54.80%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B10006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color w:val="555555"/>
                <w:lang w:eastAsia="es-CO"/>
              </w:rPr>
              <w:t>1 de enero al 31 de marzo de</w:t>
            </w:r>
            <w:r w:rsidRPr="00AA73CA">
              <w:rPr>
                <w:rFonts w:ascii="Times New Roman" w:eastAsia="Times New Roman" w:hAnsi="Times New Roman" w:cs="Times New Roman"/>
                <w:color w:val="555555"/>
                <w:lang w:eastAsia="es-CO"/>
              </w:rPr>
              <w:br/>
              <w:t>2020</w:t>
            </w:r>
          </w:p>
        </w:tc>
      </w:tr>
      <w:tr w:rsidR="00AA73CA" w:rsidRPr="00AA73CA" w14:paraId="4B354CF6" w14:textId="77777777" w:rsidTr="00AA73CA">
        <w:trPr>
          <w:trHeight w:val="645"/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vAlign w:val="center"/>
            <w:hideMark/>
          </w:tcPr>
          <w:p w14:paraId="3BD9874A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  <w:t>Consumo de bajo monto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vAlign w:val="center"/>
            <w:hideMark/>
          </w:tcPr>
          <w:p w14:paraId="2327EF70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  <w:t>34.18%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vAlign w:val="center"/>
            <w:hideMark/>
          </w:tcPr>
          <w:p w14:paraId="4E194F16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  <w:t>51.27%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FBF00F" w14:textId="77777777" w:rsidR="00AA73CA" w:rsidRPr="00AA73CA" w:rsidRDefault="00AA73CA" w:rsidP="00AA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</w:pPr>
            <w:r w:rsidRPr="00AA73CA">
              <w:rPr>
                <w:rFonts w:ascii="Times New Roman" w:eastAsia="Times New Roman" w:hAnsi="Times New Roman" w:cs="Times New Roman"/>
                <w:b/>
                <w:color w:val="555555"/>
                <w:lang w:eastAsia="es-CO"/>
              </w:rPr>
              <w:t>1 de octubre de 2019 al 30 de septiembre de 2020</w:t>
            </w:r>
          </w:p>
        </w:tc>
      </w:tr>
    </w:tbl>
    <w:p w14:paraId="56D64737" w14:textId="77777777" w:rsidR="00AA73CA" w:rsidRDefault="00AA73CA" w:rsidP="00AA73C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76FE9D" w14:textId="2311F6A1" w:rsidR="00AA73CA" w:rsidRPr="00AA73CA" w:rsidRDefault="00AA73CA" w:rsidP="00AA73C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SUMA                                                              </w:t>
      </w:r>
      <w:r w:rsidR="00A5596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$ </w:t>
      </w:r>
      <w:r w:rsidR="00A55964">
        <w:rPr>
          <w:rFonts w:ascii="Times New Roman" w:hAnsi="Times New Roman" w:cs="Times New Roman"/>
          <w:b/>
          <w:sz w:val="28"/>
          <w:szCs w:val="28"/>
        </w:rPr>
        <w:t>35.</w:t>
      </w:r>
      <w:r w:rsidR="00A55964" w:rsidRPr="00A55964">
        <w:rPr>
          <w:rFonts w:ascii="Times New Roman" w:hAnsi="Times New Roman" w:cs="Times New Roman"/>
          <w:b/>
          <w:sz w:val="28"/>
          <w:szCs w:val="28"/>
        </w:rPr>
        <w:t xml:space="preserve"> 812.608.oo</w:t>
      </w:r>
      <w:r w:rsidRPr="00A5596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112D3FA" w14:textId="77777777" w:rsidR="00AA73CA" w:rsidRDefault="00AA73CA" w:rsidP="00C103BB">
      <w:pPr>
        <w:spacing w:line="360" w:lineRule="auto"/>
        <w:jc w:val="both"/>
        <w:rPr>
          <w:rFonts w:ascii="Times New Roman" w:hAnsi="Times New Roman" w:cs="Times New Roman"/>
        </w:rPr>
      </w:pPr>
    </w:p>
    <w:p w14:paraId="056AE424" w14:textId="3EC48D51" w:rsidR="00EA696B" w:rsidRPr="00AA73CA" w:rsidRDefault="00EA696B" w:rsidP="00C103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memorial lo tramito de conformidad artículo 2 del Decreto 806 de 2020.</w:t>
      </w:r>
    </w:p>
    <w:p w14:paraId="7A5B2344" w14:textId="77777777" w:rsidR="00702497" w:rsidRDefault="00702497" w:rsidP="00C10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2B9AC" w14:textId="77777777" w:rsidR="0097518A" w:rsidRDefault="0097518A" w:rsidP="00C10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8C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CB8099B" wp14:editId="1B555601">
            <wp:simplePos x="0" y="0"/>
            <wp:positionH relativeFrom="margin">
              <wp:posOffset>-155344</wp:posOffset>
            </wp:positionH>
            <wp:positionV relativeFrom="paragraph">
              <wp:posOffset>272242</wp:posOffset>
            </wp:positionV>
            <wp:extent cx="4005757" cy="13907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PAP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8121">
                      <a:off x="0" y="0"/>
                      <a:ext cx="4005757" cy="13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Atentamente,</w:t>
      </w:r>
      <w:r w:rsidRPr="0097518A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</w:p>
    <w:p w14:paraId="4319D985" w14:textId="77777777" w:rsidR="0097518A" w:rsidRDefault="0097518A" w:rsidP="009751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A9B95" w14:textId="77777777" w:rsidR="0097518A" w:rsidRDefault="0097518A" w:rsidP="009751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F7BEA" w14:textId="77777777" w:rsidR="002E7527" w:rsidRDefault="0097518A" w:rsidP="0097518A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GUILLERMO LEON LONDOÑO CARDENAS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C.C. Nro. 8.247.230                                                                                                                        T.P. Nro. 22.757 del C.S.J.</w:t>
      </w:r>
      <w:r>
        <w:t xml:space="preserve"> </w:t>
      </w:r>
    </w:p>
    <w:p w14:paraId="4471C994" w14:textId="77777777" w:rsidR="00702497" w:rsidRDefault="00702497" w:rsidP="0097518A">
      <w:pPr>
        <w:spacing w:line="360" w:lineRule="auto"/>
      </w:pPr>
    </w:p>
    <w:p w14:paraId="5C4EF91F" w14:textId="013BD873" w:rsidR="00702497" w:rsidRDefault="00702497" w:rsidP="0097518A">
      <w:pPr>
        <w:spacing w:line="360" w:lineRule="auto"/>
      </w:pPr>
    </w:p>
    <w:sectPr w:rsidR="00702497" w:rsidSect="00796008">
      <w:pgSz w:w="12242" w:h="18711" w:code="1"/>
      <w:pgMar w:top="851" w:right="1304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27"/>
    <w:rsid w:val="000B1F15"/>
    <w:rsid w:val="00183061"/>
    <w:rsid w:val="002E7527"/>
    <w:rsid w:val="0034347B"/>
    <w:rsid w:val="00381034"/>
    <w:rsid w:val="00527E91"/>
    <w:rsid w:val="00542E4A"/>
    <w:rsid w:val="005A4085"/>
    <w:rsid w:val="00692DDD"/>
    <w:rsid w:val="00702497"/>
    <w:rsid w:val="0077394B"/>
    <w:rsid w:val="00796008"/>
    <w:rsid w:val="007C3E03"/>
    <w:rsid w:val="00884A68"/>
    <w:rsid w:val="008E0C0F"/>
    <w:rsid w:val="0097518A"/>
    <w:rsid w:val="009D1E62"/>
    <w:rsid w:val="009D5747"/>
    <w:rsid w:val="00A55964"/>
    <w:rsid w:val="00AA73CA"/>
    <w:rsid w:val="00AF6A81"/>
    <w:rsid w:val="00C103BB"/>
    <w:rsid w:val="00C27AC3"/>
    <w:rsid w:val="00CF6388"/>
    <w:rsid w:val="00DB0362"/>
    <w:rsid w:val="00DD7C09"/>
    <w:rsid w:val="00E62B96"/>
    <w:rsid w:val="00EA696B"/>
    <w:rsid w:val="00F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4752"/>
  <w15:chartTrackingRefBased/>
  <w15:docId w15:val="{81D9749B-1B77-41D9-854D-EFC55C9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75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A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uperfinanciera.gov.co/descargas/institucional/pubFile1045905/r0505_20.pdf" TargetMode="External"/><Relationship Id="rId4" Type="http://schemas.openxmlformats.org/officeDocument/2006/relationships/hyperlink" Target="mailto:guillermolondonocardenas@hotma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2020-07-01T19:21:00Z</dcterms:created>
  <dcterms:modified xsi:type="dcterms:W3CDTF">2020-07-01T19:21:00Z</dcterms:modified>
</cp:coreProperties>
</file>