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D1E" w:rsidRPr="007334D6" w:rsidRDefault="00E30D1E" w:rsidP="00E30D1E">
      <w:pPr>
        <w:spacing w:line="360" w:lineRule="auto"/>
        <w:jc w:val="center"/>
        <w:rPr>
          <w:rFonts w:ascii="Tahoma" w:hAnsi="Tahoma" w:cs="Tahoma"/>
          <w:b/>
          <w:bCs/>
          <w:i/>
          <w:iCs/>
          <w:sz w:val="22"/>
          <w:szCs w:val="22"/>
          <w:lang w:val="es-CO"/>
        </w:rPr>
      </w:pPr>
      <w:bookmarkStart w:id="0" w:name="_GoBack"/>
      <w:bookmarkEnd w:id="0"/>
      <w:r w:rsidRPr="007334D6">
        <w:rPr>
          <w:rFonts w:ascii="Tahoma" w:hAnsi="Tahoma" w:cs="Tahoma"/>
          <w:b/>
          <w:bCs/>
          <w:i/>
          <w:iCs/>
          <w:sz w:val="22"/>
          <w:szCs w:val="22"/>
          <w:lang w:val="es-CO"/>
        </w:rPr>
        <w:t>TRIBUNAL SUPERIOR DE BOGOTÁ</w:t>
      </w:r>
    </w:p>
    <w:p w:rsidR="00E30D1E" w:rsidRPr="007334D6" w:rsidRDefault="00E30D1E" w:rsidP="00E30D1E">
      <w:pPr>
        <w:spacing w:line="360" w:lineRule="auto"/>
        <w:jc w:val="center"/>
        <w:rPr>
          <w:rFonts w:ascii="Tahoma" w:hAnsi="Tahoma" w:cs="Tahoma"/>
          <w:b/>
          <w:bCs/>
          <w:i/>
          <w:iCs/>
          <w:sz w:val="22"/>
          <w:szCs w:val="22"/>
          <w:lang w:val="es-CO"/>
        </w:rPr>
      </w:pPr>
      <w:r w:rsidRPr="007334D6">
        <w:rPr>
          <w:rFonts w:ascii="Tahoma" w:hAnsi="Tahoma" w:cs="Tahoma"/>
          <w:b/>
          <w:bCs/>
          <w:i/>
          <w:iCs/>
          <w:sz w:val="22"/>
          <w:szCs w:val="22"/>
          <w:lang w:val="es-CO"/>
        </w:rPr>
        <w:t>SALA DE JUSTICIA Y PAZ</w:t>
      </w:r>
    </w:p>
    <w:p w:rsidR="00E30D1E" w:rsidRPr="007334D6" w:rsidRDefault="00E30D1E" w:rsidP="00E30D1E">
      <w:pPr>
        <w:pStyle w:val="Predeterminado"/>
        <w:spacing w:line="360" w:lineRule="auto"/>
        <w:jc w:val="center"/>
        <w:rPr>
          <w:rFonts w:ascii="Tahoma" w:hAnsi="Tahoma" w:cs="Tahoma"/>
          <w:b/>
          <w:bCs/>
          <w:i/>
          <w:sz w:val="22"/>
          <w:szCs w:val="22"/>
          <w:lang w:val="es-CO"/>
        </w:rPr>
      </w:pPr>
    </w:p>
    <w:p w:rsidR="00E30D1E" w:rsidRPr="007334D6" w:rsidRDefault="00E30D1E" w:rsidP="00E30D1E">
      <w:pPr>
        <w:pStyle w:val="Predeterminado"/>
        <w:spacing w:line="360" w:lineRule="auto"/>
        <w:jc w:val="center"/>
        <w:rPr>
          <w:rFonts w:ascii="Tahoma" w:hAnsi="Tahoma" w:cs="Tahoma"/>
          <w:b/>
          <w:bCs/>
          <w:i/>
          <w:sz w:val="22"/>
          <w:szCs w:val="22"/>
          <w:lang w:val="es-CO"/>
        </w:rPr>
      </w:pPr>
    </w:p>
    <w:p w:rsidR="00E30D1E" w:rsidRPr="007334D6" w:rsidRDefault="00E30D1E" w:rsidP="00E30D1E">
      <w:pPr>
        <w:pStyle w:val="Predeterminado"/>
        <w:spacing w:line="360" w:lineRule="auto"/>
        <w:jc w:val="center"/>
        <w:rPr>
          <w:rFonts w:ascii="Tahoma" w:hAnsi="Tahoma" w:cs="Tahoma"/>
          <w:b/>
          <w:bCs/>
          <w:i/>
          <w:sz w:val="22"/>
          <w:szCs w:val="22"/>
          <w:lang w:val="es-CO"/>
        </w:rPr>
      </w:pPr>
      <w:r w:rsidRPr="007334D6">
        <w:rPr>
          <w:rFonts w:ascii="Tahoma" w:hAnsi="Tahoma" w:cs="Tahoma"/>
          <w:b/>
          <w:bCs/>
          <w:i/>
          <w:sz w:val="22"/>
          <w:szCs w:val="22"/>
          <w:lang w:val="es-CO"/>
        </w:rPr>
        <w:t>Magistrado Ponente:</w:t>
      </w:r>
    </w:p>
    <w:p w:rsidR="00E30D1E" w:rsidRPr="007334D6" w:rsidRDefault="00E30D1E" w:rsidP="00E30D1E">
      <w:pPr>
        <w:pStyle w:val="Predeterminado"/>
        <w:spacing w:line="360" w:lineRule="auto"/>
        <w:jc w:val="center"/>
        <w:rPr>
          <w:rFonts w:ascii="Tahoma" w:hAnsi="Tahoma" w:cs="Tahoma"/>
          <w:b/>
          <w:bCs/>
          <w:i/>
          <w:sz w:val="22"/>
          <w:szCs w:val="22"/>
          <w:lang w:val="es-CO"/>
        </w:rPr>
      </w:pPr>
      <w:r w:rsidRPr="007334D6">
        <w:rPr>
          <w:rFonts w:ascii="Tahoma" w:hAnsi="Tahoma" w:cs="Tahoma"/>
          <w:b/>
          <w:bCs/>
          <w:i/>
          <w:sz w:val="22"/>
          <w:szCs w:val="22"/>
          <w:lang w:val="es-CO"/>
        </w:rPr>
        <w:t>EDUARDO CASTELLANOS ROSO</w:t>
      </w:r>
    </w:p>
    <w:p w:rsidR="00E30D1E" w:rsidRPr="007334D6" w:rsidRDefault="00E30D1E" w:rsidP="00E30D1E">
      <w:pPr>
        <w:spacing w:line="360" w:lineRule="auto"/>
        <w:jc w:val="both"/>
        <w:rPr>
          <w:rFonts w:ascii="Tahoma" w:hAnsi="Tahoma" w:cs="Tahoma"/>
          <w:sz w:val="22"/>
          <w:szCs w:val="22"/>
          <w:lang w:val="es-CO"/>
        </w:rPr>
      </w:pPr>
    </w:p>
    <w:p w:rsidR="00E30D1E" w:rsidRPr="007334D6" w:rsidRDefault="00E30D1E" w:rsidP="00E30D1E">
      <w:pPr>
        <w:spacing w:line="360" w:lineRule="auto"/>
        <w:jc w:val="both"/>
        <w:rPr>
          <w:rFonts w:ascii="Tahoma" w:hAnsi="Tahoma" w:cs="Tahoma"/>
          <w:sz w:val="22"/>
          <w:szCs w:val="22"/>
          <w:lang w:val="es-CO"/>
        </w:rPr>
      </w:pPr>
    </w:p>
    <w:p w:rsidR="00E30D1E" w:rsidRPr="007334D6" w:rsidRDefault="00E30D1E" w:rsidP="00695C2C">
      <w:pPr>
        <w:spacing w:line="360" w:lineRule="auto"/>
        <w:jc w:val="both"/>
        <w:rPr>
          <w:rFonts w:ascii="Tahoma" w:hAnsi="Tahoma" w:cs="Tahoma"/>
          <w:sz w:val="22"/>
          <w:szCs w:val="22"/>
          <w:lang w:val="es-CO"/>
        </w:rPr>
      </w:pPr>
      <w:r w:rsidRPr="007334D6">
        <w:rPr>
          <w:rFonts w:ascii="Tahoma" w:hAnsi="Tahoma" w:cs="Tahoma"/>
          <w:sz w:val="22"/>
          <w:szCs w:val="22"/>
          <w:lang w:val="es-CO"/>
        </w:rPr>
        <w:t xml:space="preserve">Bogotá D.C., </w:t>
      </w:r>
      <w:r w:rsidR="005234F8">
        <w:rPr>
          <w:rFonts w:ascii="Tahoma" w:hAnsi="Tahoma" w:cs="Tahoma"/>
          <w:sz w:val="22"/>
          <w:szCs w:val="22"/>
          <w:lang w:val="es-CO"/>
        </w:rPr>
        <w:t>junio dieciocho (18) de d</w:t>
      </w:r>
      <w:r w:rsidRPr="007334D6">
        <w:rPr>
          <w:rFonts w:ascii="Tahoma" w:hAnsi="Tahoma" w:cs="Tahoma"/>
          <w:sz w:val="22"/>
          <w:szCs w:val="22"/>
          <w:lang w:val="es-CO"/>
        </w:rPr>
        <w:t>os mil catorce (2014)</w:t>
      </w:r>
    </w:p>
    <w:p w:rsidR="00E30D1E" w:rsidRPr="007334D6" w:rsidRDefault="00E30D1E" w:rsidP="00E30D1E">
      <w:pPr>
        <w:spacing w:line="360" w:lineRule="auto"/>
        <w:jc w:val="both"/>
        <w:rPr>
          <w:rFonts w:ascii="Tahoma" w:hAnsi="Tahoma" w:cs="Tahoma"/>
          <w:sz w:val="22"/>
          <w:szCs w:val="22"/>
          <w:lang w:val="es-CO"/>
        </w:rPr>
      </w:pPr>
    </w:p>
    <w:p w:rsidR="00E30D1E" w:rsidRPr="007334D6" w:rsidRDefault="00E30D1E" w:rsidP="00E30D1E">
      <w:pPr>
        <w:spacing w:line="360" w:lineRule="auto"/>
        <w:jc w:val="center"/>
        <w:rPr>
          <w:rFonts w:ascii="Tahoma" w:hAnsi="Tahoma" w:cs="Tahoma"/>
          <w:b/>
          <w:sz w:val="22"/>
          <w:szCs w:val="22"/>
          <w:lang w:val="es-CO"/>
        </w:rPr>
      </w:pPr>
      <w:r w:rsidRPr="007334D6">
        <w:rPr>
          <w:rFonts w:ascii="Tahoma" w:hAnsi="Tahoma" w:cs="Tahoma"/>
          <w:b/>
          <w:sz w:val="22"/>
          <w:szCs w:val="22"/>
          <w:lang w:val="es-CO"/>
        </w:rPr>
        <w:t>ASUNTO</w:t>
      </w:r>
    </w:p>
    <w:p w:rsidR="00E30D1E" w:rsidRPr="007334D6" w:rsidRDefault="00E30D1E" w:rsidP="00E30D1E">
      <w:pPr>
        <w:spacing w:line="360" w:lineRule="auto"/>
        <w:contextualSpacing/>
        <w:jc w:val="both"/>
        <w:rPr>
          <w:rFonts w:ascii="Tahoma" w:hAnsi="Tahoma" w:cs="Tahoma"/>
          <w:sz w:val="22"/>
          <w:szCs w:val="22"/>
          <w:lang w:val="es-CO"/>
        </w:rPr>
      </w:pPr>
    </w:p>
    <w:p w:rsidR="00E30D1E" w:rsidRPr="007334D6" w:rsidRDefault="00E30D1E" w:rsidP="00695C2C">
      <w:pPr>
        <w:spacing w:line="360" w:lineRule="auto"/>
        <w:jc w:val="both"/>
        <w:rPr>
          <w:rFonts w:ascii="Tahoma" w:hAnsi="Tahoma" w:cs="Tahoma"/>
          <w:bCs/>
          <w:sz w:val="22"/>
          <w:szCs w:val="22"/>
          <w:lang w:val="es-CO"/>
        </w:rPr>
      </w:pPr>
      <w:r w:rsidRPr="007334D6">
        <w:rPr>
          <w:rFonts w:ascii="Tahoma" w:hAnsi="Tahoma" w:cs="Tahoma"/>
          <w:sz w:val="22"/>
          <w:szCs w:val="22"/>
          <w:lang w:val="es-CO"/>
        </w:rPr>
        <w:t xml:space="preserve">Resuelve la Sala la solicitud presentada por el doctor </w:t>
      </w:r>
      <w:r w:rsidR="009D2345" w:rsidRPr="007334D6">
        <w:rPr>
          <w:rFonts w:ascii="Tahoma" w:hAnsi="Tahoma" w:cs="Tahoma"/>
          <w:sz w:val="22"/>
          <w:szCs w:val="22"/>
          <w:lang w:val="es-CO"/>
        </w:rPr>
        <w:t>Pedro Elías D</w:t>
      </w:r>
      <w:r w:rsidR="000B27AC" w:rsidRPr="007334D6">
        <w:rPr>
          <w:rFonts w:ascii="Tahoma" w:hAnsi="Tahoma" w:cs="Tahoma"/>
          <w:sz w:val="22"/>
          <w:szCs w:val="22"/>
          <w:lang w:val="es-CO"/>
        </w:rPr>
        <w:t>í</w:t>
      </w:r>
      <w:r w:rsidR="009D2345" w:rsidRPr="007334D6">
        <w:rPr>
          <w:rFonts w:ascii="Tahoma" w:hAnsi="Tahoma" w:cs="Tahoma"/>
          <w:sz w:val="22"/>
          <w:szCs w:val="22"/>
          <w:lang w:val="es-CO"/>
        </w:rPr>
        <w:t>az Romero</w:t>
      </w:r>
      <w:r w:rsidRPr="007334D6">
        <w:rPr>
          <w:rFonts w:ascii="Tahoma" w:hAnsi="Tahoma" w:cs="Tahoma"/>
          <w:sz w:val="22"/>
          <w:szCs w:val="22"/>
          <w:lang w:val="es-CO"/>
        </w:rPr>
        <w:t xml:space="preserve">, Fiscal </w:t>
      </w:r>
      <w:r w:rsidR="009D2345" w:rsidRPr="007334D6">
        <w:rPr>
          <w:rFonts w:ascii="Tahoma" w:hAnsi="Tahoma" w:cs="Tahoma"/>
          <w:sz w:val="22"/>
          <w:szCs w:val="22"/>
          <w:lang w:val="es-CO"/>
        </w:rPr>
        <w:t>49</w:t>
      </w:r>
      <w:r w:rsidRPr="007334D6">
        <w:rPr>
          <w:rFonts w:ascii="Tahoma" w:hAnsi="Tahoma" w:cs="Tahoma"/>
          <w:sz w:val="22"/>
          <w:szCs w:val="22"/>
          <w:lang w:val="es-CO"/>
        </w:rPr>
        <w:t xml:space="preserve"> Delegado ante la Unidad de Justicia y Paz para </w:t>
      </w:r>
      <w:r w:rsidRPr="007334D6">
        <w:rPr>
          <w:rFonts w:ascii="Tahoma" w:hAnsi="Tahoma" w:cs="Tahoma"/>
          <w:b/>
          <w:sz w:val="22"/>
          <w:szCs w:val="22"/>
          <w:lang w:val="es-CO"/>
        </w:rPr>
        <w:t>excluir</w:t>
      </w:r>
      <w:r w:rsidRPr="007334D6">
        <w:rPr>
          <w:rFonts w:ascii="Tahoma" w:hAnsi="Tahoma" w:cs="Tahoma"/>
          <w:sz w:val="22"/>
          <w:szCs w:val="22"/>
          <w:lang w:val="es-CO"/>
        </w:rPr>
        <w:t xml:space="preserve"> del procedimiento penal e</w:t>
      </w:r>
      <w:r w:rsidRPr="007334D6">
        <w:rPr>
          <w:rFonts w:ascii="Tahoma" w:hAnsi="Tahoma" w:cs="Tahoma"/>
          <w:bCs/>
          <w:sz w:val="22"/>
          <w:szCs w:val="22"/>
          <w:lang w:val="es-CO"/>
        </w:rPr>
        <w:t>special de la Ley 975 de 2005, a</w:t>
      </w:r>
      <w:r w:rsidR="000B27AC" w:rsidRPr="007334D6">
        <w:rPr>
          <w:rFonts w:ascii="Tahoma" w:hAnsi="Tahoma" w:cs="Tahoma"/>
          <w:bCs/>
          <w:sz w:val="22"/>
          <w:szCs w:val="22"/>
          <w:lang w:val="es-CO"/>
        </w:rPr>
        <w:t xml:space="preserve">l </w:t>
      </w:r>
      <w:r w:rsidRPr="007334D6">
        <w:rPr>
          <w:rFonts w:ascii="Tahoma" w:hAnsi="Tahoma" w:cs="Tahoma"/>
          <w:bCs/>
          <w:sz w:val="22"/>
          <w:szCs w:val="22"/>
          <w:lang w:val="es-CO"/>
        </w:rPr>
        <w:t>postulado</w:t>
      </w:r>
      <w:r w:rsidR="007C4B14">
        <w:rPr>
          <w:rFonts w:ascii="Tahoma" w:hAnsi="Tahoma" w:cs="Tahoma"/>
          <w:bCs/>
          <w:sz w:val="22"/>
          <w:szCs w:val="22"/>
          <w:lang w:val="es-CO"/>
        </w:rPr>
        <w:t xml:space="preserve"> JUÁN </w:t>
      </w:r>
      <w:r w:rsidR="000B27AC" w:rsidRPr="007334D6">
        <w:rPr>
          <w:rFonts w:ascii="Tahoma" w:hAnsi="Tahoma" w:cs="Tahoma"/>
          <w:bCs/>
          <w:sz w:val="22"/>
          <w:szCs w:val="22"/>
          <w:lang w:val="es-CO"/>
        </w:rPr>
        <w:t xml:space="preserve"> CARLOS VERGARA PEÑA</w:t>
      </w:r>
      <w:r w:rsidR="00A157F5" w:rsidRPr="007334D6">
        <w:rPr>
          <w:rFonts w:ascii="Tahoma" w:hAnsi="Tahoma" w:cs="Tahoma"/>
          <w:bCs/>
          <w:sz w:val="22"/>
          <w:szCs w:val="22"/>
          <w:lang w:val="es-CO"/>
        </w:rPr>
        <w:t xml:space="preserve"> y/o CARLOS MIGUEL RIVERO PEÑA</w:t>
      </w:r>
      <w:r w:rsidRPr="007334D6">
        <w:rPr>
          <w:rFonts w:ascii="Tahoma" w:hAnsi="Tahoma" w:cs="Tahoma"/>
          <w:sz w:val="22"/>
          <w:szCs w:val="22"/>
          <w:lang w:val="es-CO"/>
        </w:rPr>
        <w:t xml:space="preserve">, ex </w:t>
      </w:r>
      <w:r w:rsidR="000B27AC" w:rsidRPr="007334D6">
        <w:rPr>
          <w:rFonts w:ascii="Tahoma" w:hAnsi="Tahoma" w:cs="Tahoma"/>
          <w:sz w:val="22"/>
          <w:szCs w:val="22"/>
          <w:lang w:val="es-CO"/>
        </w:rPr>
        <w:t>integrante de los frentes 35 y 41 de las FARC</w:t>
      </w:r>
      <w:r w:rsidRPr="007334D6">
        <w:rPr>
          <w:rStyle w:val="Refdenotaalpie"/>
          <w:rFonts w:ascii="Tahoma" w:hAnsi="Tahoma" w:cs="Tahoma"/>
          <w:sz w:val="22"/>
          <w:szCs w:val="22"/>
          <w:lang w:val="es-CO"/>
        </w:rPr>
        <w:footnoteReference w:id="1"/>
      </w:r>
      <w:r w:rsidRPr="007334D6">
        <w:rPr>
          <w:rFonts w:ascii="Tahoma" w:hAnsi="Tahoma" w:cs="Tahoma"/>
          <w:sz w:val="22"/>
          <w:szCs w:val="22"/>
          <w:lang w:val="es-CO"/>
        </w:rPr>
        <w:t>.</w:t>
      </w:r>
    </w:p>
    <w:p w:rsidR="00E30D1E" w:rsidRPr="007334D6" w:rsidRDefault="00E30D1E" w:rsidP="00E30D1E">
      <w:pPr>
        <w:tabs>
          <w:tab w:val="left" w:pos="3660"/>
        </w:tabs>
        <w:spacing w:line="360" w:lineRule="auto"/>
        <w:ind w:firstLine="708"/>
        <w:jc w:val="both"/>
        <w:rPr>
          <w:rFonts w:ascii="Tahoma" w:hAnsi="Tahoma" w:cs="Tahoma"/>
          <w:sz w:val="22"/>
          <w:szCs w:val="22"/>
          <w:lang w:val="es-CO"/>
        </w:rPr>
      </w:pPr>
      <w:r w:rsidRPr="007334D6">
        <w:rPr>
          <w:rFonts w:ascii="Tahoma" w:hAnsi="Tahoma" w:cs="Tahoma"/>
          <w:sz w:val="22"/>
          <w:szCs w:val="22"/>
          <w:lang w:val="es-CO"/>
        </w:rPr>
        <w:tab/>
      </w:r>
    </w:p>
    <w:p w:rsidR="00E30D1E" w:rsidRPr="007334D6" w:rsidRDefault="00E30D1E" w:rsidP="00E30D1E">
      <w:pPr>
        <w:tabs>
          <w:tab w:val="left" w:pos="3660"/>
        </w:tabs>
        <w:spacing w:line="360" w:lineRule="auto"/>
        <w:jc w:val="center"/>
        <w:rPr>
          <w:rFonts w:ascii="Tahoma" w:hAnsi="Tahoma" w:cs="Tahoma"/>
          <w:b/>
          <w:sz w:val="22"/>
          <w:szCs w:val="22"/>
          <w:lang w:val="es-CO"/>
        </w:rPr>
      </w:pPr>
      <w:r w:rsidRPr="007334D6">
        <w:rPr>
          <w:rFonts w:ascii="Tahoma" w:hAnsi="Tahoma" w:cs="Tahoma"/>
          <w:b/>
          <w:sz w:val="22"/>
          <w:szCs w:val="22"/>
          <w:lang w:val="es-CO"/>
        </w:rPr>
        <w:t>IDENTIDAD DEL POSTULADO</w:t>
      </w:r>
    </w:p>
    <w:p w:rsidR="00E30D1E" w:rsidRPr="007334D6" w:rsidRDefault="00E30D1E" w:rsidP="00E30D1E">
      <w:pPr>
        <w:pStyle w:val="Ttulo5"/>
        <w:spacing w:before="0" w:line="360" w:lineRule="auto"/>
        <w:jc w:val="both"/>
        <w:rPr>
          <w:rFonts w:ascii="Tahoma" w:hAnsi="Tahoma" w:cs="Tahoma"/>
          <w:color w:val="auto"/>
          <w:sz w:val="22"/>
          <w:szCs w:val="22"/>
          <w:lang w:val="es-CO"/>
        </w:rPr>
      </w:pPr>
    </w:p>
    <w:p w:rsidR="005C674F" w:rsidRPr="007334D6" w:rsidRDefault="007C4B14" w:rsidP="00695C2C">
      <w:pPr>
        <w:pStyle w:val="Ttulo5"/>
        <w:spacing w:before="0" w:line="360" w:lineRule="auto"/>
        <w:jc w:val="both"/>
        <w:rPr>
          <w:rFonts w:ascii="Tahoma" w:hAnsi="Tahoma" w:cs="Tahoma"/>
          <w:b w:val="0"/>
          <w:color w:val="auto"/>
          <w:sz w:val="22"/>
          <w:szCs w:val="22"/>
          <w:lang w:val="es-CO"/>
        </w:rPr>
      </w:pPr>
      <w:r>
        <w:rPr>
          <w:rFonts w:ascii="Tahoma" w:hAnsi="Tahoma" w:cs="Tahoma"/>
          <w:b w:val="0"/>
          <w:color w:val="auto"/>
          <w:sz w:val="22"/>
          <w:szCs w:val="22"/>
          <w:lang w:val="es-CO"/>
        </w:rPr>
        <w:t xml:space="preserve">JUÁN </w:t>
      </w:r>
      <w:r w:rsidR="00C53558" w:rsidRPr="007334D6">
        <w:rPr>
          <w:rFonts w:ascii="Tahoma" w:hAnsi="Tahoma" w:cs="Tahoma"/>
          <w:b w:val="0"/>
          <w:color w:val="auto"/>
          <w:sz w:val="22"/>
          <w:szCs w:val="22"/>
          <w:lang w:val="es-CO"/>
        </w:rPr>
        <w:t xml:space="preserve"> CARLOS VERGARA PEÑA</w:t>
      </w:r>
      <w:r w:rsidR="00E30D1E" w:rsidRPr="007334D6">
        <w:rPr>
          <w:rFonts w:ascii="Tahoma" w:hAnsi="Tahoma" w:cs="Tahoma"/>
          <w:b w:val="0"/>
          <w:color w:val="auto"/>
          <w:sz w:val="22"/>
          <w:szCs w:val="22"/>
          <w:lang w:val="es-CO"/>
        </w:rPr>
        <w:t>,</w:t>
      </w:r>
      <w:r w:rsidR="00C53558" w:rsidRPr="007334D6">
        <w:rPr>
          <w:rFonts w:ascii="Tahoma" w:hAnsi="Tahoma" w:cs="Tahoma"/>
          <w:b w:val="0"/>
          <w:color w:val="auto"/>
          <w:sz w:val="22"/>
          <w:szCs w:val="22"/>
          <w:lang w:val="es-CO"/>
        </w:rPr>
        <w:t xml:space="preserve"> alias “Carlitos o Grillo”</w:t>
      </w:r>
      <w:r w:rsidR="00E30D1E" w:rsidRPr="007334D6">
        <w:rPr>
          <w:rFonts w:ascii="Tahoma" w:hAnsi="Tahoma" w:cs="Tahoma"/>
          <w:b w:val="0"/>
          <w:color w:val="auto"/>
          <w:sz w:val="22"/>
          <w:szCs w:val="22"/>
          <w:lang w:val="es-CO"/>
        </w:rPr>
        <w:t xml:space="preserve">, identificado con la </w:t>
      </w:r>
      <w:r w:rsidR="00C53558" w:rsidRPr="007334D6">
        <w:rPr>
          <w:rFonts w:ascii="Tahoma" w:hAnsi="Tahoma" w:cs="Tahoma"/>
          <w:b w:val="0"/>
          <w:color w:val="auto"/>
          <w:sz w:val="22"/>
          <w:szCs w:val="22"/>
          <w:lang w:val="es-CO"/>
        </w:rPr>
        <w:t xml:space="preserve">cédula de ciudadanía número </w:t>
      </w:r>
      <w:r w:rsidR="0057592D">
        <w:rPr>
          <w:rFonts w:ascii="Tahoma" w:hAnsi="Tahoma" w:cs="Tahoma"/>
          <w:b w:val="0"/>
          <w:color w:val="auto"/>
          <w:sz w:val="22"/>
          <w:szCs w:val="22"/>
          <w:lang w:val="es-CO"/>
        </w:rPr>
        <w:t>92.640.497 de Sincelejo (Sucre),</w:t>
      </w:r>
      <w:r w:rsidR="00A157F5" w:rsidRPr="007334D6">
        <w:rPr>
          <w:rFonts w:ascii="Tahoma" w:hAnsi="Tahoma" w:cs="Tahoma"/>
          <w:b w:val="0"/>
          <w:color w:val="auto"/>
          <w:sz w:val="22"/>
          <w:szCs w:val="22"/>
          <w:lang w:val="es-CO"/>
        </w:rPr>
        <w:t xml:space="preserve"> quien también se identificó como CARLOS MIGUEL RIVERO PEÑA, identificado con la cédula de ciudadanía 15.209.314 de Maicao (Guajira), desmovilizado de los Frentes 35 y 41 de las FARC</w:t>
      </w:r>
      <w:r w:rsidR="005C674F" w:rsidRPr="007334D6">
        <w:rPr>
          <w:rFonts w:ascii="Tahoma" w:hAnsi="Tahoma" w:cs="Tahoma"/>
          <w:b w:val="0"/>
          <w:color w:val="auto"/>
          <w:sz w:val="22"/>
          <w:szCs w:val="22"/>
          <w:lang w:val="es-CO"/>
        </w:rPr>
        <w:t>, nació el 6 de marzo de 1984 en</w:t>
      </w:r>
      <w:r w:rsidR="00C93612">
        <w:rPr>
          <w:rFonts w:ascii="Tahoma" w:hAnsi="Tahoma" w:cs="Tahoma"/>
          <w:b w:val="0"/>
          <w:color w:val="auto"/>
          <w:sz w:val="22"/>
          <w:szCs w:val="22"/>
          <w:lang w:val="es-CO"/>
        </w:rPr>
        <w:t xml:space="preserve"> Sincelejo (Sucre), hijo de Segundo </w:t>
      </w:r>
      <w:r w:rsidR="005C674F" w:rsidRPr="007334D6">
        <w:rPr>
          <w:rFonts w:ascii="Tahoma" w:hAnsi="Tahoma" w:cs="Tahoma"/>
          <w:b w:val="0"/>
          <w:color w:val="auto"/>
          <w:sz w:val="22"/>
          <w:szCs w:val="22"/>
          <w:lang w:val="es-CO"/>
        </w:rPr>
        <w:t>Rivero y Ket</w:t>
      </w:r>
      <w:r w:rsidR="00010105" w:rsidRPr="007334D6">
        <w:rPr>
          <w:rFonts w:ascii="Tahoma" w:hAnsi="Tahoma" w:cs="Tahoma"/>
          <w:b w:val="0"/>
          <w:color w:val="auto"/>
          <w:sz w:val="22"/>
          <w:szCs w:val="22"/>
          <w:lang w:val="es-CO"/>
        </w:rPr>
        <w:t>t</w:t>
      </w:r>
      <w:r w:rsidR="005C674F" w:rsidRPr="007334D6">
        <w:rPr>
          <w:rFonts w:ascii="Tahoma" w:hAnsi="Tahoma" w:cs="Tahoma"/>
          <w:b w:val="0"/>
          <w:color w:val="auto"/>
          <w:sz w:val="22"/>
          <w:szCs w:val="22"/>
          <w:lang w:val="es-CO"/>
        </w:rPr>
        <w:t xml:space="preserve">y Peña, padre de dos menores de edad, con educación media </w:t>
      </w:r>
      <w:r w:rsidR="00844074" w:rsidRPr="007334D6">
        <w:rPr>
          <w:rFonts w:ascii="Tahoma" w:hAnsi="Tahoma" w:cs="Tahoma"/>
          <w:b w:val="0"/>
          <w:color w:val="auto"/>
          <w:sz w:val="22"/>
          <w:szCs w:val="22"/>
          <w:lang w:val="es-CO"/>
        </w:rPr>
        <w:t>–</w:t>
      </w:r>
      <w:r w:rsidR="005C674F" w:rsidRPr="007334D6">
        <w:rPr>
          <w:rFonts w:ascii="Tahoma" w:hAnsi="Tahoma" w:cs="Tahoma"/>
          <w:b w:val="0"/>
          <w:color w:val="auto"/>
          <w:sz w:val="22"/>
          <w:szCs w:val="22"/>
          <w:lang w:val="es-CO"/>
        </w:rPr>
        <w:t>bachiller</w:t>
      </w:r>
      <w:r w:rsidR="00844074" w:rsidRPr="007334D6">
        <w:rPr>
          <w:rFonts w:ascii="Tahoma" w:hAnsi="Tahoma" w:cs="Tahoma"/>
          <w:b w:val="0"/>
          <w:color w:val="auto"/>
          <w:sz w:val="22"/>
          <w:szCs w:val="22"/>
          <w:lang w:val="es-CO"/>
        </w:rPr>
        <w:t>ato-</w:t>
      </w:r>
      <w:r w:rsidR="005C674F" w:rsidRPr="007334D6">
        <w:rPr>
          <w:rFonts w:ascii="Tahoma" w:hAnsi="Tahoma" w:cs="Tahoma"/>
          <w:b w:val="0"/>
          <w:color w:val="auto"/>
          <w:sz w:val="22"/>
          <w:szCs w:val="22"/>
          <w:lang w:val="es-CO"/>
        </w:rPr>
        <w:t xml:space="preserve">, </w:t>
      </w:r>
      <w:r w:rsidR="007334D6">
        <w:rPr>
          <w:rFonts w:ascii="Tahoma" w:hAnsi="Tahoma" w:cs="Tahoma"/>
          <w:b w:val="0"/>
          <w:color w:val="auto"/>
          <w:sz w:val="22"/>
          <w:szCs w:val="22"/>
          <w:lang w:val="es-CO"/>
        </w:rPr>
        <w:t xml:space="preserve">y </w:t>
      </w:r>
      <w:r w:rsidR="005C674F" w:rsidRPr="007334D6">
        <w:rPr>
          <w:rFonts w:ascii="Tahoma" w:hAnsi="Tahoma" w:cs="Tahoma"/>
          <w:b w:val="0"/>
          <w:color w:val="auto"/>
          <w:sz w:val="22"/>
          <w:szCs w:val="22"/>
          <w:lang w:val="es-CO"/>
        </w:rPr>
        <w:t xml:space="preserve">actualmente privado de la libertad en la </w:t>
      </w:r>
      <w:r w:rsidR="0007113F" w:rsidRPr="007334D6">
        <w:rPr>
          <w:rFonts w:ascii="Tahoma" w:hAnsi="Tahoma" w:cs="Tahoma"/>
          <w:b w:val="0"/>
          <w:color w:val="auto"/>
          <w:sz w:val="22"/>
          <w:szCs w:val="22"/>
          <w:lang w:val="es-CO"/>
        </w:rPr>
        <w:t xml:space="preserve">Centro Penitenciario y Carcelario de Chiquinquirá (Boyacá). </w:t>
      </w:r>
    </w:p>
    <w:p w:rsidR="006343CB" w:rsidRPr="007334D6" w:rsidRDefault="006343CB" w:rsidP="006343CB">
      <w:pPr>
        <w:pStyle w:val="Ttulo5"/>
        <w:spacing w:before="0" w:line="360" w:lineRule="auto"/>
        <w:rPr>
          <w:rFonts w:ascii="Tahoma" w:hAnsi="Tahoma" w:cs="Tahoma"/>
          <w:color w:val="auto"/>
          <w:sz w:val="22"/>
          <w:szCs w:val="22"/>
          <w:lang w:val="es-CO"/>
        </w:rPr>
      </w:pPr>
    </w:p>
    <w:p w:rsidR="006343CB" w:rsidRPr="007334D6" w:rsidRDefault="006343CB" w:rsidP="00695C2C">
      <w:pPr>
        <w:spacing w:line="360" w:lineRule="auto"/>
        <w:jc w:val="both"/>
        <w:rPr>
          <w:rFonts w:ascii="Tahoma" w:hAnsi="Tahoma" w:cs="Tahoma"/>
          <w:sz w:val="22"/>
          <w:szCs w:val="22"/>
          <w:lang w:val="es-CO"/>
        </w:rPr>
      </w:pPr>
      <w:r w:rsidRPr="007334D6">
        <w:rPr>
          <w:rFonts w:ascii="Tahoma" w:hAnsi="Tahoma" w:cs="Tahoma"/>
          <w:sz w:val="22"/>
          <w:szCs w:val="22"/>
          <w:lang w:val="es-CO"/>
        </w:rPr>
        <w:t>VERGARA PEÑA, fue condenado por el Juzgado Penal del Circuito Especializado de Valledupar, a la pena de 20 años de prisión y multa de 3.000 salarios mínimos legales mensuales vigentes, por los delitos de secuestro extorsivo agravado en concurso con hurto calificado y agravado, hechos acaecidos el día 11 de noviembre de 2005,</w:t>
      </w:r>
      <w:r w:rsidR="00456284" w:rsidRPr="007334D6">
        <w:rPr>
          <w:rFonts w:ascii="Tahoma" w:hAnsi="Tahoma" w:cs="Tahoma"/>
          <w:sz w:val="22"/>
          <w:szCs w:val="22"/>
          <w:lang w:val="es-CO"/>
        </w:rPr>
        <w:t xml:space="preserve"> en los que resultó víctima el </w:t>
      </w:r>
      <w:r w:rsidR="00456284" w:rsidRPr="007C4B14">
        <w:rPr>
          <w:rFonts w:ascii="Tahoma" w:hAnsi="Tahoma" w:cs="Tahoma"/>
          <w:sz w:val="22"/>
          <w:szCs w:val="22"/>
          <w:lang w:val="es-CO"/>
        </w:rPr>
        <w:t xml:space="preserve">señor </w:t>
      </w:r>
      <w:r w:rsidR="007C4B14" w:rsidRPr="007C4B14">
        <w:rPr>
          <w:rFonts w:ascii="Tahoma" w:hAnsi="Tahoma" w:cs="Tahoma"/>
          <w:sz w:val="22"/>
          <w:szCs w:val="22"/>
          <w:lang w:val="es-MX"/>
        </w:rPr>
        <w:t>Rafael Lucas Arzuaga Dangond</w:t>
      </w:r>
      <w:r w:rsidR="00456284" w:rsidRPr="007C4B14">
        <w:rPr>
          <w:rFonts w:ascii="Tahoma" w:hAnsi="Tahoma" w:cs="Tahoma"/>
          <w:sz w:val="22"/>
          <w:szCs w:val="22"/>
          <w:lang w:val="es-CO"/>
        </w:rPr>
        <w:t>, p</w:t>
      </w:r>
      <w:r w:rsidRPr="007C4B14">
        <w:rPr>
          <w:rFonts w:ascii="Tahoma" w:hAnsi="Tahoma" w:cs="Tahoma"/>
          <w:sz w:val="22"/>
          <w:szCs w:val="22"/>
          <w:lang w:val="es-CO"/>
        </w:rPr>
        <w:t>roceso</w:t>
      </w:r>
      <w:r w:rsidR="00456284" w:rsidRPr="007C4B14">
        <w:rPr>
          <w:rFonts w:ascii="Tahoma" w:hAnsi="Tahoma" w:cs="Tahoma"/>
          <w:sz w:val="22"/>
          <w:szCs w:val="22"/>
          <w:lang w:val="es-CO"/>
        </w:rPr>
        <w:t xml:space="preserve"> radicado</w:t>
      </w:r>
      <w:r w:rsidR="00456284" w:rsidRPr="007334D6">
        <w:rPr>
          <w:rFonts w:ascii="Tahoma" w:hAnsi="Tahoma" w:cs="Tahoma"/>
          <w:sz w:val="22"/>
          <w:szCs w:val="22"/>
          <w:lang w:val="es-CO"/>
        </w:rPr>
        <w:t xml:space="preserve"> bajo el número </w:t>
      </w:r>
      <w:r w:rsidRPr="007334D6">
        <w:rPr>
          <w:rFonts w:ascii="Tahoma" w:hAnsi="Tahoma" w:cs="Tahoma"/>
          <w:sz w:val="22"/>
          <w:szCs w:val="22"/>
          <w:lang w:val="es-CO"/>
        </w:rPr>
        <w:t>2007-0009</w:t>
      </w:r>
      <w:r w:rsidR="00456284" w:rsidRPr="007334D6">
        <w:rPr>
          <w:rFonts w:ascii="Tahoma" w:hAnsi="Tahoma" w:cs="Tahoma"/>
          <w:sz w:val="22"/>
          <w:szCs w:val="22"/>
          <w:lang w:val="es-CO"/>
        </w:rPr>
        <w:t xml:space="preserve">. </w:t>
      </w:r>
    </w:p>
    <w:p w:rsidR="00543690" w:rsidRDefault="00543690" w:rsidP="00E30D1E">
      <w:pPr>
        <w:pStyle w:val="Ttulo5"/>
        <w:spacing w:before="0" w:line="360" w:lineRule="auto"/>
        <w:rPr>
          <w:rFonts w:ascii="Tahoma" w:hAnsi="Tahoma" w:cs="Tahoma"/>
          <w:color w:val="auto"/>
          <w:sz w:val="22"/>
          <w:szCs w:val="22"/>
          <w:lang w:val="es-CO"/>
        </w:rPr>
      </w:pPr>
    </w:p>
    <w:p w:rsidR="008A5C35" w:rsidRPr="008A5C35" w:rsidRDefault="008A5C35" w:rsidP="008A5C35">
      <w:pPr>
        <w:rPr>
          <w:lang w:val="es-CO"/>
        </w:rPr>
      </w:pPr>
    </w:p>
    <w:p w:rsidR="00E30D1E" w:rsidRPr="007334D6" w:rsidRDefault="00E30D1E" w:rsidP="00E30D1E">
      <w:pPr>
        <w:pStyle w:val="Ttulo5"/>
        <w:spacing w:before="0" w:line="360" w:lineRule="auto"/>
        <w:rPr>
          <w:rFonts w:ascii="Tahoma" w:hAnsi="Tahoma" w:cs="Tahoma"/>
          <w:color w:val="auto"/>
          <w:sz w:val="22"/>
          <w:szCs w:val="22"/>
          <w:lang w:val="es-CO"/>
        </w:rPr>
      </w:pPr>
      <w:r w:rsidRPr="007334D6">
        <w:rPr>
          <w:rFonts w:ascii="Tahoma" w:hAnsi="Tahoma" w:cs="Tahoma"/>
          <w:color w:val="auto"/>
          <w:sz w:val="22"/>
          <w:szCs w:val="22"/>
          <w:lang w:val="es-CO"/>
        </w:rPr>
        <w:lastRenderedPageBreak/>
        <w:t>ANTECEDENTES PROCESALES</w:t>
      </w:r>
    </w:p>
    <w:p w:rsidR="00E30D1E" w:rsidRPr="007334D6" w:rsidRDefault="00E30D1E" w:rsidP="00E30D1E">
      <w:pPr>
        <w:spacing w:line="360" w:lineRule="auto"/>
        <w:jc w:val="both"/>
        <w:rPr>
          <w:rFonts w:ascii="Tahoma" w:hAnsi="Tahoma" w:cs="Tahoma"/>
          <w:sz w:val="22"/>
          <w:szCs w:val="22"/>
          <w:lang w:val="es-CO"/>
        </w:rPr>
      </w:pPr>
    </w:p>
    <w:p w:rsidR="007C6720" w:rsidRPr="007334D6" w:rsidRDefault="007334D6" w:rsidP="00695C2C">
      <w:pPr>
        <w:spacing w:line="360" w:lineRule="auto"/>
        <w:jc w:val="both"/>
        <w:rPr>
          <w:rFonts w:ascii="Tahoma" w:hAnsi="Tahoma" w:cs="Tahoma"/>
          <w:sz w:val="22"/>
          <w:szCs w:val="22"/>
          <w:lang w:val="es-CO"/>
        </w:rPr>
      </w:pPr>
      <w:r>
        <w:rPr>
          <w:rFonts w:ascii="Tahoma" w:hAnsi="Tahoma" w:cs="Tahoma"/>
          <w:sz w:val="22"/>
          <w:szCs w:val="22"/>
          <w:lang w:val="es-CO"/>
        </w:rPr>
        <w:t xml:space="preserve">El </w:t>
      </w:r>
      <w:r w:rsidR="00695C2C">
        <w:rPr>
          <w:rFonts w:ascii="Tahoma" w:hAnsi="Tahoma" w:cs="Tahoma"/>
          <w:sz w:val="22"/>
          <w:szCs w:val="22"/>
          <w:lang w:val="es-CO"/>
        </w:rPr>
        <w:t xml:space="preserve">desmovilizado </w:t>
      </w:r>
      <w:r w:rsidR="007C6720" w:rsidRPr="007334D6">
        <w:rPr>
          <w:rFonts w:ascii="Tahoma" w:hAnsi="Tahoma" w:cs="Tahoma"/>
          <w:sz w:val="22"/>
          <w:szCs w:val="22"/>
          <w:lang w:val="es-CO"/>
        </w:rPr>
        <w:t>VERGARA PEÑA, fue capturado el 22 de enero de 2006, y solicitó al Gobierno Nacional su postulación al proceso de Justicia y Paz, el 9 de junio de 2010</w:t>
      </w:r>
      <w:r w:rsidR="004519D9" w:rsidRPr="007334D6">
        <w:rPr>
          <w:rFonts w:ascii="Tahoma" w:hAnsi="Tahoma" w:cs="Tahoma"/>
          <w:sz w:val="22"/>
          <w:szCs w:val="22"/>
          <w:lang w:val="es-CO"/>
        </w:rPr>
        <w:t xml:space="preserve">; obtuvo la certificación CODA 0052-2010 (D-1049/2008) el 22 de abril de 2010, y fue postulado por el Ministerio del Interior y de Justicia el 6 de octubre de 2010.  </w:t>
      </w:r>
    </w:p>
    <w:p w:rsidR="007C6720" w:rsidRPr="007334D6" w:rsidRDefault="007C6720" w:rsidP="00032123">
      <w:pPr>
        <w:spacing w:line="360" w:lineRule="auto"/>
        <w:jc w:val="both"/>
        <w:rPr>
          <w:rFonts w:ascii="Tahoma" w:hAnsi="Tahoma" w:cs="Tahoma"/>
          <w:sz w:val="22"/>
          <w:szCs w:val="22"/>
          <w:lang w:val="es-CO"/>
        </w:rPr>
      </w:pPr>
    </w:p>
    <w:p w:rsidR="00F00092" w:rsidRPr="007334D6" w:rsidRDefault="00032123" w:rsidP="00695C2C">
      <w:pPr>
        <w:spacing w:line="360" w:lineRule="auto"/>
        <w:jc w:val="both"/>
        <w:rPr>
          <w:rFonts w:ascii="Tahoma" w:hAnsi="Tahoma" w:cs="Tahoma"/>
          <w:sz w:val="22"/>
          <w:szCs w:val="22"/>
          <w:lang w:val="es-CO"/>
        </w:rPr>
      </w:pPr>
      <w:r w:rsidRPr="007334D6">
        <w:rPr>
          <w:rFonts w:ascii="Tahoma" w:hAnsi="Tahoma" w:cs="Tahoma"/>
          <w:sz w:val="22"/>
          <w:szCs w:val="22"/>
          <w:lang w:val="es-CO"/>
        </w:rPr>
        <w:t>El postulado fue escuchado en entrevista el día 30 de</w:t>
      </w:r>
      <w:r w:rsidR="00A5356E" w:rsidRPr="007334D6">
        <w:rPr>
          <w:rFonts w:ascii="Tahoma" w:hAnsi="Tahoma" w:cs="Tahoma"/>
          <w:sz w:val="22"/>
          <w:szCs w:val="22"/>
          <w:lang w:val="es-CO"/>
        </w:rPr>
        <w:t xml:space="preserve"> mayo de 2011, en la que informó</w:t>
      </w:r>
      <w:r w:rsidRPr="007334D6">
        <w:rPr>
          <w:rFonts w:ascii="Tahoma" w:hAnsi="Tahoma" w:cs="Tahoma"/>
          <w:sz w:val="22"/>
          <w:szCs w:val="22"/>
          <w:lang w:val="es-CO"/>
        </w:rPr>
        <w:t xml:space="preserve"> </w:t>
      </w:r>
      <w:r w:rsidR="00F00092" w:rsidRPr="007334D6">
        <w:rPr>
          <w:rFonts w:ascii="Tahoma" w:hAnsi="Tahoma" w:cs="Tahoma"/>
          <w:sz w:val="22"/>
          <w:szCs w:val="22"/>
          <w:lang w:val="es-CO"/>
        </w:rPr>
        <w:t xml:space="preserve">datos generales sobre su grupo familiar, su vinculación con el grupo armado ilegal, y  </w:t>
      </w:r>
      <w:r w:rsidR="00A757AC" w:rsidRPr="007334D6">
        <w:rPr>
          <w:rFonts w:ascii="Tahoma" w:hAnsi="Tahoma" w:cs="Tahoma"/>
          <w:sz w:val="22"/>
          <w:szCs w:val="22"/>
          <w:lang w:val="es-CO"/>
        </w:rPr>
        <w:t xml:space="preserve">enunció su participación en la compra y entrega de remesas y celulares, hecho que según dijo, lo cometió siendo menor de edad, durante el lapso comprendido entre el mes de julio de 1999 hasta el 22 de enero de 2006. </w:t>
      </w:r>
    </w:p>
    <w:p w:rsidR="00EA3589" w:rsidRPr="007334D6" w:rsidRDefault="00EA3589" w:rsidP="00A757AC">
      <w:pPr>
        <w:pStyle w:val="Prrafodelista"/>
        <w:spacing w:after="0" w:line="360" w:lineRule="auto"/>
        <w:ind w:left="0"/>
        <w:jc w:val="center"/>
        <w:rPr>
          <w:rFonts w:ascii="Tahoma" w:hAnsi="Tahoma" w:cs="Tahoma"/>
          <w:b/>
        </w:rPr>
      </w:pPr>
    </w:p>
    <w:p w:rsidR="00A757AC" w:rsidRPr="007334D6" w:rsidRDefault="00A757AC" w:rsidP="00A757AC">
      <w:pPr>
        <w:pStyle w:val="Prrafodelista"/>
        <w:spacing w:after="0" w:line="360" w:lineRule="auto"/>
        <w:ind w:left="0"/>
        <w:jc w:val="center"/>
        <w:rPr>
          <w:rFonts w:ascii="Tahoma" w:hAnsi="Tahoma" w:cs="Tahoma"/>
          <w:b/>
        </w:rPr>
      </w:pPr>
      <w:r w:rsidRPr="007334D6">
        <w:rPr>
          <w:rFonts w:ascii="Tahoma" w:hAnsi="Tahoma" w:cs="Tahoma"/>
          <w:b/>
        </w:rPr>
        <w:t>LA SOLICITUD DE EXCLUSIÓN</w:t>
      </w:r>
    </w:p>
    <w:p w:rsidR="00A757AC" w:rsidRPr="007334D6" w:rsidRDefault="00A757AC" w:rsidP="00A757AC">
      <w:pPr>
        <w:spacing w:line="360" w:lineRule="auto"/>
        <w:ind w:firstLine="567"/>
        <w:jc w:val="both"/>
        <w:rPr>
          <w:rFonts w:ascii="Tahoma" w:hAnsi="Tahoma" w:cs="Tahoma"/>
          <w:b/>
          <w:sz w:val="22"/>
          <w:szCs w:val="22"/>
          <w:lang w:val="es-CO"/>
        </w:rPr>
      </w:pPr>
    </w:p>
    <w:p w:rsidR="00A757AC" w:rsidRPr="007334D6" w:rsidRDefault="00A757AC" w:rsidP="00A757AC">
      <w:pPr>
        <w:spacing w:line="360" w:lineRule="auto"/>
        <w:ind w:firstLine="708"/>
        <w:jc w:val="both"/>
        <w:rPr>
          <w:rFonts w:ascii="Tahoma" w:hAnsi="Tahoma" w:cs="Tahoma"/>
          <w:b/>
          <w:sz w:val="22"/>
          <w:szCs w:val="22"/>
          <w:lang w:val="es-CO"/>
        </w:rPr>
      </w:pPr>
      <w:r w:rsidRPr="007334D6">
        <w:rPr>
          <w:rFonts w:ascii="Tahoma" w:hAnsi="Tahoma" w:cs="Tahoma"/>
          <w:b/>
          <w:sz w:val="22"/>
          <w:szCs w:val="22"/>
          <w:lang w:val="es-CO"/>
        </w:rPr>
        <w:t>EL FISCAL DELEGADO</w:t>
      </w:r>
    </w:p>
    <w:p w:rsidR="00A757AC" w:rsidRPr="007334D6" w:rsidRDefault="00A757AC" w:rsidP="00032123">
      <w:pPr>
        <w:spacing w:line="360" w:lineRule="auto"/>
        <w:jc w:val="both"/>
        <w:rPr>
          <w:rFonts w:ascii="Tahoma" w:hAnsi="Tahoma" w:cs="Tahoma"/>
          <w:sz w:val="22"/>
          <w:szCs w:val="22"/>
          <w:lang w:val="es-CO"/>
        </w:rPr>
      </w:pPr>
    </w:p>
    <w:p w:rsidR="008A185A" w:rsidRPr="007334D6" w:rsidRDefault="008A185A" w:rsidP="00695C2C">
      <w:pPr>
        <w:spacing w:line="360" w:lineRule="auto"/>
        <w:jc w:val="both"/>
        <w:rPr>
          <w:rFonts w:ascii="Tahoma" w:hAnsi="Tahoma" w:cs="Tahoma"/>
          <w:sz w:val="22"/>
          <w:szCs w:val="22"/>
          <w:lang w:val="es-CO"/>
        </w:rPr>
      </w:pPr>
      <w:r w:rsidRPr="007334D6">
        <w:rPr>
          <w:rFonts w:ascii="Tahoma" w:hAnsi="Tahoma" w:cs="Tahoma"/>
          <w:sz w:val="22"/>
          <w:szCs w:val="22"/>
          <w:lang w:val="es-CO"/>
        </w:rPr>
        <w:t xml:space="preserve">El Fiscal 49 Delegado, solicitó la exclusión del proceso de Justicia y Paz del postulado </w:t>
      </w:r>
      <w:r w:rsidR="00787446">
        <w:rPr>
          <w:rFonts w:ascii="Tahoma" w:hAnsi="Tahoma" w:cs="Tahoma"/>
          <w:sz w:val="22"/>
          <w:szCs w:val="22"/>
          <w:lang w:val="es-CO"/>
        </w:rPr>
        <w:t xml:space="preserve">JUÁN </w:t>
      </w:r>
      <w:r w:rsidRPr="007334D6">
        <w:rPr>
          <w:rFonts w:ascii="Tahoma" w:hAnsi="Tahoma" w:cs="Tahoma"/>
          <w:sz w:val="22"/>
          <w:szCs w:val="22"/>
          <w:lang w:val="es-CO"/>
        </w:rPr>
        <w:t xml:space="preserve">CARLOS VERGARA PEÑA, al considerar que ha incumplido con el compromiso adquirido con el Gobierno Nacional y con la ratificación que hiciera ante la Fiscalía General de la Nación, de su sometimiento a este proceso de justicia transicional, para acceder a los beneficios establecidos en la Ley 975 de 2005. Las razones de su petición son los siguientes: </w:t>
      </w:r>
    </w:p>
    <w:p w:rsidR="00942EA3" w:rsidRPr="007334D6" w:rsidRDefault="00942EA3" w:rsidP="00942EA3">
      <w:pPr>
        <w:rPr>
          <w:rFonts w:ascii="Tahoma" w:hAnsi="Tahoma" w:cs="Tahoma"/>
          <w:sz w:val="22"/>
          <w:szCs w:val="22"/>
          <w:lang w:val="es-CO"/>
        </w:rPr>
      </w:pPr>
    </w:p>
    <w:p w:rsidR="00BB70B7" w:rsidRPr="007334D6" w:rsidRDefault="00A757AC" w:rsidP="00695C2C">
      <w:pPr>
        <w:pStyle w:val="Prrafodelista"/>
        <w:numPr>
          <w:ilvl w:val="0"/>
          <w:numId w:val="48"/>
        </w:numPr>
        <w:spacing w:line="360" w:lineRule="auto"/>
        <w:ind w:left="0" w:firstLine="0"/>
        <w:contextualSpacing/>
        <w:jc w:val="both"/>
        <w:rPr>
          <w:rFonts w:ascii="Tahoma" w:hAnsi="Tahoma" w:cs="Tahoma"/>
        </w:rPr>
      </w:pPr>
      <w:r w:rsidRPr="007334D6">
        <w:rPr>
          <w:rFonts w:ascii="Tahoma" w:hAnsi="Tahoma" w:cs="Tahoma"/>
        </w:rPr>
        <w:t xml:space="preserve">El 19 de junio de 2011, la Fiscalía citó al postulado para iniciar la </w:t>
      </w:r>
      <w:r w:rsidR="00BB70B7" w:rsidRPr="007334D6">
        <w:rPr>
          <w:rFonts w:ascii="Tahoma" w:hAnsi="Tahoma" w:cs="Tahoma"/>
        </w:rPr>
        <w:t xml:space="preserve">diligencia de </w:t>
      </w:r>
      <w:r w:rsidRPr="007334D6">
        <w:rPr>
          <w:rFonts w:ascii="Tahoma" w:hAnsi="Tahoma" w:cs="Tahoma"/>
        </w:rPr>
        <w:t>versión libre</w:t>
      </w:r>
      <w:r w:rsidR="00BB70B7" w:rsidRPr="007334D6">
        <w:rPr>
          <w:rFonts w:ascii="Tahoma" w:hAnsi="Tahoma" w:cs="Tahoma"/>
        </w:rPr>
        <w:t xml:space="preserve">, </w:t>
      </w:r>
      <w:r w:rsidRPr="007334D6">
        <w:rPr>
          <w:rFonts w:ascii="Tahoma" w:hAnsi="Tahoma" w:cs="Tahoma"/>
        </w:rPr>
        <w:t>enunciación de hechos y ratificación de su permanencia</w:t>
      </w:r>
      <w:r w:rsidR="00BB70B7" w:rsidRPr="007334D6">
        <w:rPr>
          <w:rFonts w:ascii="Tahoma" w:hAnsi="Tahoma" w:cs="Tahoma"/>
        </w:rPr>
        <w:t xml:space="preserve"> en el proceso de Justicia y Paz, para ello se </w:t>
      </w:r>
      <w:r w:rsidRPr="007334D6">
        <w:rPr>
          <w:rFonts w:ascii="Tahoma" w:hAnsi="Tahoma" w:cs="Tahoma"/>
        </w:rPr>
        <w:t xml:space="preserve">señaló el día 16 de agosto de 2011. </w:t>
      </w:r>
      <w:r w:rsidR="00BB70B7" w:rsidRPr="007334D6">
        <w:rPr>
          <w:rFonts w:ascii="Tahoma" w:hAnsi="Tahoma" w:cs="Tahoma"/>
        </w:rPr>
        <w:t xml:space="preserve">Diligencia que no se llevó a cabo por solicitud de </w:t>
      </w:r>
      <w:r w:rsidRPr="007334D6">
        <w:rPr>
          <w:rFonts w:ascii="Tahoma" w:hAnsi="Tahoma" w:cs="Tahoma"/>
        </w:rPr>
        <w:t xml:space="preserve">aplazamiento </w:t>
      </w:r>
      <w:r w:rsidR="00BB70B7" w:rsidRPr="007334D6">
        <w:rPr>
          <w:rFonts w:ascii="Tahoma" w:hAnsi="Tahoma" w:cs="Tahoma"/>
        </w:rPr>
        <w:t xml:space="preserve">que hiciera la </w:t>
      </w:r>
      <w:r w:rsidRPr="007334D6">
        <w:rPr>
          <w:rFonts w:ascii="Tahoma" w:hAnsi="Tahoma" w:cs="Tahoma"/>
        </w:rPr>
        <w:t>defensa técnica del postulado</w:t>
      </w:r>
      <w:r w:rsidR="00BB70B7" w:rsidRPr="007334D6">
        <w:rPr>
          <w:rFonts w:ascii="Tahoma" w:hAnsi="Tahoma" w:cs="Tahoma"/>
        </w:rPr>
        <w:t>, entre otras razones, por encontrarse atendiendo diligencias de versión libre</w:t>
      </w:r>
      <w:r w:rsidR="00D61F2C">
        <w:rPr>
          <w:rFonts w:ascii="Tahoma" w:hAnsi="Tahoma" w:cs="Tahoma"/>
        </w:rPr>
        <w:t xml:space="preserve"> de otros postulados</w:t>
      </w:r>
      <w:r w:rsidR="00BB70B7" w:rsidRPr="007334D6">
        <w:rPr>
          <w:rFonts w:ascii="Tahoma" w:hAnsi="Tahoma" w:cs="Tahoma"/>
        </w:rPr>
        <w:t xml:space="preserve">. </w:t>
      </w:r>
    </w:p>
    <w:p w:rsidR="00BB70B7" w:rsidRPr="007334D6" w:rsidRDefault="00BB70B7" w:rsidP="00BB70B7">
      <w:pPr>
        <w:pStyle w:val="Prrafodelista"/>
        <w:spacing w:line="360" w:lineRule="auto"/>
        <w:ind w:left="0"/>
        <w:contextualSpacing/>
        <w:jc w:val="both"/>
        <w:rPr>
          <w:rFonts w:ascii="Tahoma" w:hAnsi="Tahoma" w:cs="Tahoma"/>
        </w:rPr>
      </w:pPr>
    </w:p>
    <w:p w:rsidR="00A757AC" w:rsidRPr="007334D6" w:rsidRDefault="00BB70B7" w:rsidP="00695C2C">
      <w:pPr>
        <w:pStyle w:val="Prrafodelista"/>
        <w:spacing w:line="360" w:lineRule="auto"/>
        <w:ind w:left="0"/>
        <w:contextualSpacing/>
        <w:jc w:val="both"/>
        <w:rPr>
          <w:rFonts w:ascii="Tahoma" w:hAnsi="Tahoma" w:cs="Tahoma"/>
        </w:rPr>
      </w:pPr>
      <w:r w:rsidRPr="007334D6">
        <w:rPr>
          <w:rFonts w:ascii="Tahoma" w:hAnsi="Tahoma" w:cs="Tahoma"/>
        </w:rPr>
        <w:t>Así mismo el postulado, median</w:t>
      </w:r>
      <w:r w:rsidR="00D61F2C">
        <w:rPr>
          <w:rFonts w:ascii="Tahoma" w:hAnsi="Tahoma" w:cs="Tahoma"/>
        </w:rPr>
        <w:t>te escrito del 7 de julio de 201</w:t>
      </w:r>
      <w:r w:rsidRPr="007334D6">
        <w:rPr>
          <w:rFonts w:ascii="Tahoma" w:hAnsi="Tahoma" w:cs="Tahoma"/>
        </w:rPr>
        <w:t>1</w:t>
      </w:r>
      <w:r w:rsidR="00A757AC" w:rsidRPr="007334D6">
        <w:rPr>
          <w:rFonts w:ascii="Tahoma" w:hAnsi="Tahoma" w:cs="Tahoma"/>
        </w:rPr>
        <w:t xml:space="preserve">, solicitó </w:t>
      </w:r>
      <w:r w:rsidRPr="007334D6">
        <w:rPr>
          <w:rFonts w:ascii="Tahoma" w:hAnsi="Tahoma" w:cs="Tahoma"/>
        </w:rPr>
        <w:t xml:space="preserve">que la diligencia se </w:t>
      </w:r>
      <w:r w:rsidR="00A757AC" w:rsidRPr="007334D6">
        <w:rPr>
          <w:rFonts w:ascii="Tahoma" w:hAnsi="Tahoma" w:cs="Tahoma"/>
        </w:rPr>
        <w:t xml:space="preserve">aplazara hasta el mes de noviembre, argumentando que: </w:t>
      </w:r>
      <w:r w:rsidR="00A757AC" w:rsidRPr="007334D6">
        <w:rPr>
          <w:rFonts w:ascii="Tahoma" w:hAnsi="Tahoma" w:cs="Tahoma"/>
          <w:i/>
        </w:rPr>
        <w:t>“</w:t>
      </w:r>
      <w:r w:rsidRPr="007334D6">
        <w:rPr>
          <w:rFonts w:ascii="Tahoma" w:hAnsi="Tahoma" w:cs="Tahoma"/>
          <w:i/>
        </w:rPr>
        <w:t>…</w:t>
      </w:r>
      <w:r w:rsidR="00A757AC" w:rsidRPr="007334D6">
        <w:rPr>
          <w:rFonts w:ascii="Tahoma" w:hAnsi="Tahoma" w:cs="Tahoma"/>
          <w:i/>
        </w:rPr>
        <w:t>se encuentra cuadrando todo para salir de eso de una vez y me faltan algunos detalles y hasta que no cuadre todo no puedo rendir versión libre</w:t>
      </w:r>
      <w:r w:rsidRPr="007334D6">
        <w:rPr>
          <w:rFonts w:ascii="Tahoma" w:hAnsi="Tahoma" w:cs="Tahoma"/>
          <w:i/>
        </w:rPr>
        <w:t>…</w:t>
      </w:r>
      <w:r w:rsidR="00A757AC" w:rsidRPr="007334D6">
        <w:rPr>
          <w:rFonts w:ascii="Tahoma" w:hAnsi="Tahoma" w:cs="Tahoma"/>
          <w:i/>
        </w:rPr>
        <w:t>”</w:t>
      </w:r>
      <w:r w:rsidRPr="007334D6">
        <w:rPr>
          <w:rFonts w:ascii="Tahoma" w:hAnsi="Tahoma" w:cs="Tahoma"/>
        </w:rPr>
        <w:t>.</w:t>
      </w:r>
    </w:p>
    <w:p w:rsidR="00A757AC" w:rsidRPr="007334D6" w:rsidRDefault="00A757AC" w:rsidP="00A757AC">
      <w:pPr>
        <w:pStyle w:val="Prrafodelista"/>
        <w:spacing w:line="360" w:lineRule="auto"/>
        <w:rPr>
          <w:rFonts w:ascii="Tahoma" w:hAnsi="Tahoma" w:cs="Tahoma"/>
        </w:rPr>
      </w:pPr>
    </w:p>
    <w:p w:rsidR="00231EF4" w:rsidRPr="007334D6" w:rsidRDefault="00BB70B7" w:rsidP="00695C2C">
      <w:pPr>
        <w:pStyle w:val="Prrafodelista"/>
        <w:numPr>
          <w:ilvl w:val="0"/>
          <w:numId w:val="48"/>
        </w:numPr>
        <w:spacing w:line="360" w:lineRule="auto"/>
        <w:ind w:left="0" w:firstLine="0"/>
        <w:contextualSpacing/>
        <w:jc w:val="both"/>
        <w:rPr>
          <w:rFonts w:ascii="Tahoma" w:hAnsi="Tahoma" w:cs="Tahoma"/>
        </w:rPr>
      </w:pPr>
      <w:r w:rsidRPr="007334D6">
        <w:rPr>
          <w:rFonts w:ascii="Tahoma" w:hAnsi="Tahoma" w:cs="Tahoma"/>
        </w:rPr>
        <w:lastRenderedPageBreak/>
        <w:t>Atendiendo esta petición, e</w:t>
      </w:r>
      <w:r w:rsidR="00A757AC" w:rsidRPr="007334D6">
        <w:rPr>
          <w:rFonts w:ascii="Tahoma" w:hAnsi="Tahoma" w:cs="Tahoma"/>
        </w:rPr>
        <w:t xml:space="preserve">l 31 de enero de 2012, la Fiscalía citó nuevamente al postulado para rendir diligencia de versión libre para el 20 de marzo de 2012. </w:t>
      </w:r>
      <w:r w:rsidR="00231EF4" w:rsidRPr="007334D6">
        <w:rPr>
          <w:rFonts w:ascii="Tahoma" w:hAnsi="Tahoma" w:cs="Tahoma"/>
        </w:rPr>
        <w:t xml:space="preserve">Esta vez, el postulado </w:t>
      </w:r>
      <w:r w:rsidR="00A757AC" w:rsidRPr="007334D6">
        <w:rPr>
          <w:rFonts w:ascii="Tahoma" w:hAnsi="Tahoma" w:cs="Tahoma"/>
        </w:rPr>
        <w:t>mediante escrito de</w:t>
      </w:r>
      <w:r w:rsidR="00231EF4" w:rsidRPr="007334D6">
        <w:rPr>
          <w:rFonts w:ascii="Tahoma" w:hAnsi="Tahoma" w:cs="Tahoma"/>
        </w:rPr>
        <w:t xml:space="preserve"> 18 de febrero de 2012, solicitó</w:t>
      </w:r>
      <w:r w:rsidR="00A757AC" w:rsidRPr="007334D6">
        <w:rPr>
          <w:rFonts w:ascii="Tahoma" w:hAnsi="Tahoma" w:cs="Tahoma"/>
        </w:rPr>
        <w:t xml:space="preserve"> </w:t>
      </w:r>
      <w:r w:rsidR="00231EF4" w:rsidRPr="007334D6">
        <w:rPr>
          <w:rFonts w:ascii="Tahoma" w:hAnsi="Tahoma" w:cs="Tahoma"/>
        </w:rPr>
        <w:t xml:space="preserve">nuevamente </w:t>
      </w:r>
      <w:r w:rsidR="00A757AC" w:rsidRPr="007334D6">
        <w:rPr>
          <w:rFonts w:ascii="Tahoma" w:hAnsi="Tahoma" w:cs="Tahoma"/>
        </w:rPr>
        <w:t>e</w:t>
      </w:r>
      <w:r w:rsidR="00231EF4" w:rsidRPr="007334D6">
        <w:rPr>
          <w:rFonts w:ascii="Tahoma" w:hAnsi="Tahoma" w:cs="Tahoma"/>
        </w:rPr>
        <w:t>l aplazamiento de la diligencia, indicando que</w:t>
      </w:r>
      <w:r w:rsidR="00A757AC" w:rsidRPr="007334D6">
        <w:rPr>
          <w:rFonts w:ascii="Tahoma" w:hAnsi="Tahoma" w:cs="Tahoma"/>
        </w:rPr>
        <w:t xml:space="preserve"> </w:t>
      </w:r>
      <w:r w:rsidR="00A757AC" w:rsidRPr="007334D6">
        <w:rPr>
          <w:rFonts w:ascii="Tahoma" w:hAnsi="Tahoma" w:cs="Tahoma"/>
          <w:i/>
        </w:rPr>
        <w:t>“.</w:t>
      </w:r>
      <w:r w:rsidR="00231EF4" w:rsidRPr="007334D6">
        <w:rPr>
          <w:rFonts w:ascii="Tahoma" w:hAnsi="Tahoma" w:cs="Tahoma"/>
          <w:i/>
        </w:rPr>
        <w:t>.</w:t>
      </w:r>
      <w:r w:rsidR="00A757AC" w:rsidRPr="007334D6">
        <w:rPr>
          <w:rFonts w:ascii="Tahoma" w:hAnsi="Tahoma" w:cs="Tahoma"/>
          <w:i/>
        </w:rPr>
        <w:t>.me fijen mi diligencia para el mes de septiembre ya que antes de esa fecha no puedo asistir por algunas cosas que estoy cuadrando con dos compañeros o más bien ex compañeros que están en Venezuela y estamos evaluan</w:t>
      </w:r>
      <w:r w:rsidR="008334FA" w:rsidRPr="007334D6">
        <w:rPr>
          <w:rFonts w:ascii="Tahoma" w:hAnsi="Tahoma" w:cs="Tahoma"/>
          <w:i/>
        </w:rPr>
        <w:t>do cuá</w:t>
      </w:r>
      <w:r w:rsidR="00231EF4" w:rsidRPr="007334D6">
        <w:rPr>
          <w:rFonts w:ascii="Tahoma" w:hAnsi="Tahoma" w:cs="Tahoma"/>
          <w:i/>
        </w:rPr>
        <w:t>ndo viajan a Colombia.”.</w:t>
      </w:r>
    </w:p>
    <w:p w:rsidR="00231EF4" w:rsidRPr="007334D6" w:rsidRDefault="00231EF4" w:rsidP="00231EF4">
      <w:pPr>
        <w:pStyle w:val="Prrafodelista"/>
        <w:spacing w:line="360" w:lineRule="auto"/>
        <w:ind w:left="0"/>
        <w:contextualSpacing/>
        <w:jc w:val="both"/>
        <w:rPr>
          <w:rFonts w:ascii="Tahoma" w:hAnsi="Tahoma" w:cs="Tahoma"/>
        </w:rPr>
      </w:pPr>
    </w:p>
    <w:p w:rsidR="00231EF4" w:rsidRPr="007334D6" w:rsidRDefault="00A757AC" w:rsidP="00695C2C">
      <w:pPr>
        <w:pStyle w:val="Prrafodelista"/>
        <w:spacing w:line="360" w:lineRule="auto"/>
        <w:ind w:left="0"/>
        <w:contextualSpacing/>
        <w:jc w:val="both"/>
        <w:rPr>
          <w:rFonts w:ascii="Tahoma" w:hAnsi="Tahoma" w:cs="Tahoma"/>
        </w:rPr>
      </w:pPr>
      <w:r w:rsidRPr="007334D6">
        <w:rPr>
          <w:rFonts w:ascii="Tahoma" w:hAnsi="Tahoma" w:cs="Tahoma"/>
        </w:rPr>
        <w:t>Sin embargo</w:t>
      </w:r>
      <w:r w:rsidR="00231EF4" w:rsidRPr="007334D6">
        <w:rPr>
          <w:rFonts w:ascii="Tahoma" w:hAnsi="Tahoma" w:cs="Tahoma"/>
        </w:rPr>
        <w:t xml:space="preserve">, en la fecha indicada, </w:t>
      </w:r>
      <w:r w:rsidRPr="007334D6">
        <w:rPr>
          <w:rFonts w:ascii="Tahoma" w:hAnsi="Tahoma" w:cs="Tahoma"/>
        </w:rPr>
        <w:t>el postulado fue trasladado para la diligencia de versión</w:t>
      </w:r>
      <w:r w:rsidR="00543690">
        <w:rPr>
          <w:rFonts w:ascii="Tahoma" w:hAnsi="Tahoma" w:cs="Tahoma"/>
        </w:rPr>
        <w:t xml:space="preserve"> libre, pero é</w:t>
      </w:r>
      <w:r w:rsidR="00231EF4" w:rsidRPr="007334D6">
        <w:rPr>
          <w:rFonts w:ascii="Tahoma" w:hAnsi="Tahoma" w:cs="Tahoma"/>
        </w:rPr>
        <w:t>sta</w:t>
      </w:r>
      <w:r w:rsidR="00543690">
        <w:rPr>
          <w:rFonts w:ascii="Tahoma" w:hAnsi="Tahoma" w:cs="Tahoma"/>
        </w:rPr>
        <w:t xml:space="preserve"> </w:t>
      </w:r>
      <w:r w:rsidR="00231EF4" w:rsidRPr="007334D6">
        <w:rPr>
          <w:rFonts w:ascii="Tahoma" w:hAnsi="Tahoma" w:cs="Tahoma"/>
        </w:rPr>
        <w:t>no se realizó por petición que hiciera VERGARA PEÑA, y se dej</w:t>
      </w:r>
      <w:r w:rsidR="008334FA" w:rsidRPr="007334D6">
        <w:rPr>
          <w:rFonts w:ascii="Tahoma" w:hAnsi="Tahoma" w:cs="Tahoma"/>
        </w:rPr>
        <w:t>ó</w:t>
      </w:r>
      <w:r w:rsidR="00231EF4" w:rsidRPr="007334D6">
        <w:rPr>
          <w:rFonts w:ascii="Tahoma" w:hAnsi="Tahoma" w:cs="Tahoma"/>
        </w:rPr>
        <w:t xml:space="preserve"> la siguiente constancia</w:t>
      </w:r>
      <w:r w:rsidRPr="007334D6">
        <w:rPr>
          <w:rFonts w:ascii="Tahoma" w:hAnsi="Tahoma" w:cs="Tahoma"/>
        </w:rPr>
        <w:t xml:space="preserve">: </w:t>
      </w:r>
    </w:p>
    <w:p w:rsidR="00231EF4" w:rsidRPr="007334D6" w:rsidRDefault="00231EF4" w:rsidP="00231EF4">
      <w:pPr>
        <w:pStyle w:val="Prrafodelista"/>
        <w:spacing w:line="360" w:lineRule="auto"/>
        <w:ind w:left="284"/>
        <w:contextualSpacing/>
        <w:jc w:val="both"/>
        <w:rPr>
          <w:rFonts w:ascii="Tahoma" w:hAnsi="Tahoma" w:cs="Tahoma"/>
          <w:i/>
        </w:rPr>
      </w:pPr>
    </w:p>
    <w:p w:rsidR="00231EF4" w:rsidRPr="007334D6" w:rsidRDefault="00A757AC" w:rsidP="00231EF4">
      <w:pPr>
        <w:pStyle w:val="Prrafodelista"/>
        <w:spacing w:line="240" w:lineRule="auto"/>
        <w:ind w:left="284"/>
        <w:contextualSpacing/>
        <w:jc w:val="both"/>
        <w:rPr>
          <w:rFonts w:ascii="Tahoma" w:hAnsi="Tahoma" w:cs="Tahoma"/>
        </w:rPr>
      </w:pPr>
      <w:r w:rsidRPr="007334D6">
        <w:rPr>
          <w:rFonts w:ascii="Tahoma" w:hAnsi="Tahoma" w:cs="Tahoma"/>
          <w:i/>
        </w:rPr>
        <w:t>“Se termina la diligencia a petición del postulado que hiciera en la diligencia de versión libre y confesión a raíz que no tiene bien claro desde cuándo empieza a correr el tiempo de la pena alternativa. De esta manera el Señor Fiscal da por culminada la misma por el día de hoy</w:t>
      </w:r>
      <w:r w:rsidR="00231EF4" w:rsidRPr="007334D6">
        <w:rPr>
          <w:rFonts w:ascii="Tahoma" w:hAnsi="Tahoma" w:cs="Tahoma"/>
          <w:i/>
        </w:rPr>
        <w:t>…</w:t>
      </w:r>
      <w:r w:rsidRPr="007334D6">
        <w:rPr>
          <w:rFonts w:ascii="Tahoma" w:hAnsi="Tahoma" w:cs="Tahoma"/>
          <w:i/>
        </w:rPr>
        <w:t xml:space="preserve">” </w:t>
      </w:r>
      <w:r w:rsidRPr="007334D6">
        <w:rPr>
          <w:rFonts w:ascii="Tahoma" w:hAnsi="Tahoma" w:cs="Tahoma"/>
        </w:rPr>
        <w:t xml:space="preserve"> </w:t>
      </w:r>
    </w:p>
    <w:p w:rsidR="008334FA" w:rsidRPr="007334D6" w:rsidRDefault="008334FA" w:rsidP="00231EF4">
      <w:pPr>
        <w:spacing w:line="360" w:lineRule="auto"/>
        <w:contextualSpacing/>
        <w:jc w:val="both"/>
        <w:rPr>
          <w:rFonts w:ascii="Tahoma" w:hAnsi="Tahoma" w:cs="Tahoma"/>
          <w:lang w:val="es-CO"/>
        </w:rPr>
      </w:pPr>
    </w:p>
    <w:p w:rsidR="00A757AC" w:rsidRPr="007334D6" w:rsidRDefault="00A757AC" w:rsidP="00695C2C">
      <w:pPr>
        <w:pStyle w:val="Prrafodelista"/>
        <w:numPr>
          <w:ilvl w:val="0"/>
          <w:numId w:val="48"/>
        </w:numPr>
        <w:spacing w:line="360" w:lineRule="auto"/>
        <w:ind w:left="0" w:firstLine="0"/>
        <w:contextualSpacing/>
        <w:jc w:val="both"/>
        <w:rPr>
          <w:rFonts w:ascii="Tahoma" w:hAnsi="Tahoma" w:cs="Tahoma"/>
        </w:rPr>
      </w:pPr>
      <w:r w:rsidRPr="007334D6">
        <w:rPr>
          <w:rFonts w:ascii="Tahoma" w:hAnsi="Tahoma" w:cs="Tahoma"/>
        </w:rPr>
        <w:t>El 20 de sept</w:t>
      </w:r>
      <w:r w:rsidR="008334FA" w:rsidRPr="007334D6">
        <w:rPr>
          <w:rFonts w:ascii="Tahoma" w:hAnsi="Tahoma" w:cs="Tahoma"/>
        </w:rPr>
        <w:t>iembre de 2012, la Fiscalía citó</w:t>
      </w:r>
      <w:r w:rsidRPr="007334D6">
        <w:rPr>
          <w:rFonts w:ascii="Tahoma" w:hAnsi="Tahoma" w:cs="Tahoma"/>
        </w:rPr>
        <w:t xml:space="preserve"> nuevamente al postulado </w:t>
      </w:r>
      <w:r w:rsidR="008334FA" w:rsidRPr="007334D6">
        <w:rPr>
          <w:rFonts w:ascii="Tahoma" w:hAnsi="Tahoma" w:cs="Tahoma"/>
        </w:rPr>
        <w:t xml:space="preserve">para </w:t>
      </w:r>
      <w:r w:rsidRPr="007334D6">
        <w:rPr>
          <w:rFonts w:ascii="Tahoma" w:hAnsi="Tahoma" w:cs="Tahoma"/>
        </w:rPr>
        <w:t>el 9 de oct</w:t>
      </w:r>
      <w:r w:rsidR="008334FA" w:rsidRPr="007334D6">
        <w:rPr>
          <w:rFonts w:ascii="Tahoma" w:hAnsi="Tahoma" w:cs="Tahoma"/>
        </w:rPr>
        <w:t xml:space="preserve">ubre de 2012, </w:t>
      </w:r>
      <w:r w:rsidR="00346489" w:rsidRPr="007334D6">
        <w:rPr>
          <w:rFonts w:ascii="Tahoma" w:hAnsi="Tahoma" w:cs="Tahoma"/>
        </w:rPr>
        <w:t>y mediante escrito del 6 de octubre</w:t>
      </w:r>
      <w:r w:rsidRPr="007334D6">
        <w:rPr>
          <w:rFonts w:ascii="Tahoma" w:hAnsi="Tahoma" w:cs="Tahoma"/>
        </w:rPr>
        <w:t xml:space="preserve"> de 2012</w:t>
      </w:r>
      <w:r w:rsidR="00346489" w:rsidRPr="007334D6">
        <w:rPr>
          <w:rFonts w:ascii="Tahoma" w:hAnsi="Tahoma" w:cs="Tahoma"/>
        </w:rPr>
        <w:t xml:space="preserve">, el postulado </w:t>
      </w:r>
      <w:r w:rsidRPr="007334D6">
        <w:rPr>
          <w:rFonts w:ascii="Tahoma" w:hAnsi="Tahoma" w:cs="Tahoma"/>
        </w:rPr>
        <w:t>solicitó el aplazamiento de la diligen</w:t>
      </w:r>
      <w:r w:rsidR="008334FA" w:rsidRPr="007334D6">
        <w:rPr>
          <w:rFonts w:ascii="Tahoma" w:hAnsi="Tahoma" w:cs="Tahoma"/>
        </w:rPr>
        <w:t xml:space="preserve">cia, reiterando los argumentos antes expuestos. </w:t>
      </w:r>
    </w:p>
    <w:p w:rsidR="00E92E51" w:rsidRPr="007334D6" w:rsidRDefault="00E92E51" w:rsidP="00E92E51">
      <w:pPr>
        <w:pStyle w:val="Prrafodelista"/>
        <w:spacing w:line="360" w:lineRule="auto"/>
        <w:ind w:left="0"/>
        <w:contextualSpacing/>
        <w:jc w:val="both"/>
        <w:rPr>
          <w:rFonts w:ascii="Tahoma" w:hAnsi="Tahoma" w:cs="Tahoma"/>
        </w:rPr>
      </w:pPr>
    </w:p>
    <w:p w:rsidR="00CD3B70" w:rsidRPr="007334D6" w:rsidRDefault="008334FA" w:rsidP="00CD3B70">
      <w:pPr>
        <w:pStyle w:val="Prrafodelista"/>
        <w:numPr>
          <w:ilvl w:val="0"/>
          <w:numId w:val="48"/>
        </w:numPr>
        <w:spacing w:line="360" w:lineRule="auto"/>
        <w:ind w:left="0" w:firstLine="0"/>
        <w:contextualSpacing/>
        <w:jc w:val="both"/>
        <w:rPr>
          <w:rFonts w:ascii="Tahoma" w:hAnsi="Tahoma" w:cs="Tahoma"/>
          <w:i/>
        </w:rPr>
      </w:pPr>
      <w:r w:rsidRPr="007334D6">
        <w:rPr>
          <w:rFonts w:ascii="Tahoma" w:hAnsi="Tahoma" w:cs="Tahoma"/>
        </w:rPr>
        <w:t>Ante esta situación, el</w:t>
      </w:r>
      <w:r w:rsidR="00A757AC" w:rsidRPr="007334D6">
        <w:rPr>
          <w:rFonts w:ascii="Tahoma" w:hAnsi="Tahoma" w:cs="Tahoma"/>
        </w:rPr>
        <w:t xml:space="preserve"> 25 de</w:t>
      </w:r>
      <w:r w:rsidRPr="007334D6">
        <w:rPr>
          <w:rFonts w:ascii="Tahoma" w:hAnsi="Tahoma" w:cs="Tahoma"/>
        </w:rPr>
        <w:t xml:space="preserve"> junio de 2013, la Fiscalía fijó</w:t>
      </w:r>
      <w:r w:rsidR="00A757AC" w:rsidRPr="007334D6">
        <w:rPr>
          <w:rFonts w:ascii="Tahoma" w:hAnsi="Tahoma" w:cs="Tahoma"/>
        </w:rPr>
        <w:t xml:space="preserve"> </w:t>
      </w:r>
      <w:r w:rsidRPr="007334D6">
        <w:rPr>
          <w:rFonts w:ascii="Tahoma" w:hAnsi="Tahoma" w:cs="Tahoma"/>
        </w:rPr>
        <w:t xml:space="preserve">nueva </w:t>
      </w:r>
      <w:r w:rsidR="00A757AC" w:rsidRPr="007334D6">
        <w:rPr>
          <w:rFonts w:ascii="Tahoma" w:hAnsi="Tahoma" w:cs="Tahoma"/>
        </w:rPr>
        <w:t>fecha para dar inicio a la</w:t>
      </w:r>
      <w:r w:rsidRPr="007334D6">
        <w:rPr>
          <w:rFonts w:ascii="Tahoma" w:hAnsi="Tahoma" w:cs="Tahoma"/>
        </w:rPr>
        <w:t xml:space="preserve"> diligencia de </w:t>
      </w:r>
      <w:r w:rsidR="00530956" w:rsidRPr="007334D6">
        <w:rPr>
          <w:rFonts w:ascii="Tahoma" w:hAnsi="Tahoma" w:cs="Tahoma"/>
        </w:rPr>
        <w:t xml:space="preserve">versión libre, </w:t>
      </w:r>
      <w:r w:rsidR="00A757AC" w:rsidRPr="007334D6">
        <w:rPr>
          <w:rFonts w:ascii="Tahoma" w:hAnsi="Tahoma" w:cs="Tahoma"/>
        </w:rPr>
        <w:t>lo</w:t>
      </w:r>
      <w:r w:rsidR="00530956" w:rsidRPr="007334D6">
        <w:rPr>
          <w:rFonts w:ascii="Tahoma" w:hAnsi="Tahoma" w:cs="Tahoma"/>
        </w:rPr>
        <w:t>s días 18 y 19 de julio de 2013, la cu</w:t>
      </w:r>
      <w:r w:rsidR="00787446">
        <w:rPr>
          <w:rFonts w:ascii="Tahoma" w:hAnsi="Tahoma" w:cs="Tahoma"/>
        </w:rPr>
        <w:t>al tampoco se llevó a cabo, esta</w:t>
      </w:r>
      <w:r w:rsidR="00530956" w:rsidRPr="007334D6">
        <w:rPr>
          <w:rFonts w:ascii="Tahoma" w:hAnsi="Tahoma" w:cs="Tahoma"/>
        </w:rPr>
        <w:t xml:space="preserve"> vez</w:t>
      </w:r>
      <w:r w:rsidR="00E92E51" w:rsidRPr="007334D6">
        <w:rPr>
          <w:rFonts w:ascii="Tahoma" w:hAnsi="Tahoma" w:cs="Tahoma"/>
        </w:rPr>
        <w:t xml:space="preserve">, </w:t>
      </w:r>
      <w:r w:rsidR="00530956" w:rsidRPr="007334D6">
        <w:rPr>
          <w:rFonts w:ascii="Tahoma" w:hAnsi="Tahoma" w:cs="Tahoma"/>
        </w:rPr>
        <w:t>por cuan</w:t>
      </w:r>
      <w:r w:rsidR="00E92E51" w:rsidRPr="007334D6">
        <w:rPr>
          <w:rFonts w:ascii="Tahoma" w:hAnsi="Tahoma" w:cs="Tahoma"/>
        </w:rPr>
        <w:t>t</w:t>
      </w:r>
      <w:r w:rsidR="00530956" w:rsidRPr="007334D6">
        <w:rPr>
          <w:rFonts w:ascii="Tahoma" w:hAnsi="Tahoma" w:cs="Tahoma"/>
        </w:rPr>
        <w:t xml:space="preserve">o el postulado envió solicitud </w:t>
      </w:r>
      <w:r w:rsidR="00A757AC" w:rsidRPr="007334D6">
        <w:rPr>
          <w:rFonts w:ascii="Tahoma" w:hAnsi="Tahoma" w:cs="Tahoma"/>
        </w:rPr>
        <w:t>el 15 de julio de 2013</w:t>
      </w:r>
      <w:r w:rsidR="00530956" w:rsidRPr="007334D6">
        <w:rPr>
          <w:rFonts w:ascii="Tahoma" w:hAnsi="Tahoma" w:cs="Tahoma"/>
        </w:rPr>
        <w:t xml:space="preserve">, en la que </w:t>
      </w:r>
      <w:r w:rsidR="00A757AC" w:rsidRPr="007334D6">
        <w:rPr>
          <w:rFonts w:ascii="Tahoma" w:hAnsi="Tahoma" w:cs="Tahoma"/>
        </w:rPr>
        <w:t xml:space="preserve">pidió se le aplazara la diligencia </w:t>
      </w:r>
      <w:r w:rsidR="00530956" w:rsidRPr="007334D6">
        <w:rPr>
          <w:rFonts w:ascii="Tahoma" w:hAnsi="Tahoma" w:cs="Tahoma"/>
        </w:rPr>
        <w:t xml:space="preserve">programada, </w:t>
      </w:r>
      <w:r w:rsidR="00A757AC" w:rsidRPr="007334D6">
        <w:rPr>
          <w:rFonts w:ascii="Tahoma" w:hAnsi="Tahoma" w:cs="Tahoma"/>
        </w:rPr>
        <w:t>hasta tanto el Gobie</w:t>
      </w:r>
      <w:r w:rsidR="00530956" w:rsidRPr="007334D6">
        <w:rPr>
          <w:rFonts w:ascii="Tahoma" w:hAnsi="Tahoma" w:cs="Tahoma"/>
        </w:rPr>
        <w:t xml:space="preserve">rno Nacional </w:t>
      </w:r>
      <w:r w:rsidR="00F12507" w:rsidRPr="007334D6">
        <w:rPr>
          <w:rFonts w:ascii="Tahoma" w:hAnsi="Tahoma" w:cs="Tahoma"/>
        </w:rPr>
        <w:t xml:space="preserve">le </w:t>
      </w:r>
      <w:r w:rsidR="00530956" w:rsidRPr="007334D6">
        <w:rPr>
          <w:rFonts w:ascii="Tahoma" w:hAnsi="Tahoma" w:cs="Tahoma"/>
        </w:rPr>
        <w:t xml:space="preserve">definiera </w:t>
      </w:r>
      <w:r w:rsidR="00F12507" w:rsidRPr="007334D6">
        <w:rPr>
          <w:rFonts w:ascii="Tahoma" w:hAnsi="Tahoma" w:cs="Tahoma"/>
          <w:i/>
        </w:rPr>
        <w:t>“…</w:t>
      </w:r>
      <w:r w:rsidR="00530956" w:rsidRPr="007334D6">
        <w:rPr>
          <w:rFonts w:ascii="Tahoma" w:hAnsi="Tahoma" w:cs="Tahoma"/>
          <w:i/>
        </w:rPr>
        <w:t>desde cuá</w:t>
      </w:r>
      <w:r w:rsidR="00A757AC" w:rsidRPr="007334D6">
        <w:rPr>
          <w:rFonts w:ascii="Tahoma" w:hAnsi="Tahoma" w:cs="Tahoma"/>
          <w:i/>
        </w:rPr>
        <w:t>ndo le va hacer valer el tiempo</w:t>
      </w:r>
      <w:r w:rsidR="00E92E51" w:rsidRPr="007334D6">
        <w:rPr>
          <w:rFonts w:ascii="Tahoma" w:hAnsi="Tahoma" w:cs="Tahoma"/>
          <w:i/>
        </w:rPr>
        <w:t xml:space="preserve">…” </w:t>
      </w:r>
      <w:r w:rsidR="00E92E51" w:rsidRPr="007334D6">
        <w:rPr>
          <w:rFonts w:ascii="Tahoma" w:hAnsi="Tahoma" w:cs="Tahoma"/>
        </w:rPr>
        <w:t>y</w:t>
      </w:r>
      <w:r w:rsidR="00CD3B70" w:rsidRPr="007334D6">
        <w:rPr>
          <w:rFonts w:ascii="Tahoma" w:hAnsi="Tahoma" w:cs="Tahoma"/>
        </w:rPr>
        <w:t xml:space="preserve"> argumentó además </w:t>
      </w:r>
      <w:r w:rsidR="00CD3B70" w:rsidRPr="007334D6">
        <w:rPr>
          <w:rFonts w:ascii="Tahoma" w:hAnsi="Tahoma" w:cs="Tahoma"/>
          <w:i/>
        </w:rPr>
        <w:t>“…</w:t>
      </w:r>
      <w:r w:rsidR="00E92E51" w:rsidRPr="007334D6">
        <w:rPr>
          <w:rFonts w:ascii="Tahoma" w:hAnsi="Tahoma" w:cs="Tahoma"/>
          <w:i/>
        </w:rPr>
        <w:t xml:space="preserve">que </w:t>
      </w:r>
      <w:r w:rsidR="00A757AC" w:rsidRPr="007334D6">
        <w:rPr>
          <w:rFonts w:ascii="Tahoma" w:hAnsi="Tahoma" w:cs="Tahoma"/>
          <w:i/>
        </w:rPr>
        <w:t>no rendirá diligencia de versión libre hasta tanto no les amplíe la fecha pa</w:t>
      </w:r>
      <w:r w:rsidR="00E92E51" w:rsidRPr="007334D6">
        <w:rPr>
          <w:rFonts w:ascii="Tahoma" w:hAnsi="Tahoma" w:cs="Tahoma"/>
          <w:i/>
        </w:rPr>
        <w:t>ra estar dentro del proceso de Justicia y P</w:t>
      </w:r>
      <w:r w:rsidR="00A757AC" w:rsidRPr="007334D6">
        <w:rPr>
          <w:rFonts w:ascii="Tahoma" w:hAnsi="Tahoma" w:cs="Tahoma"/>
          <w:i/>
        </w:rPr>
        <w:t>az</w:t>
      </w:r>
      <w:r w:rsidR="00CD3B70" w:rsidRPr="007334D6">
        <w:rPr>
          <w:rFonts w:ascii="Tahoma" w:hAnsi="Tahoma" w:cs="Tahoma"/>
          <w:i/>
        </w:rPr>
        <w:t xml:space="preserve">, </w:t>
      </w:r>
      <w:r w:rsidR="00A757AC" w:rsidRPr="007334D6">
        <w:rPr>
          <w:rFonts w:ascii="Tahoma" w:hAnsi="Tahoma" w:cs="Tahoma"/>
          <w:i/>
        </w:rPr>
        <w:t>ya que él fue capturado en el año 2006</w:t>
      </w:r>
      <w:r w:rsidR="00CD3B70" w:rsidRPr="007334D6">
        <w:rPr>
          <w:rFonts w:ascii="Tahoma" w:hAnsi="Tahoma" w:cs="Tahoma"/>
          <w:i/>
        </w:rPr>
        <w:t>…</w:t>
      </w:r>
      <w:r w:rsidR="00CD3B70" w:rsidRPr="007334D6">
        <w:rPr>
          <w:rFonts w:ascii="Tahoma" w:hAnsi="Tahoma" w:cs="Tahoma"/>
        </w:rPr>
        <w:t>”. Agregó</w:t>
      </w:r>
      <w:r w:rsidR="00A757AC" w:rsidRPr="007334D6">
        <w:rPr>
          <w:rFonts w:ascii="Tahoma" w:hAnsi="Tahoma" w:cs="Tahoma"/>
        </w:rPr>
        <w:t xml:space="preserve"> </w:t>
      </w:r>
      <w:r w:rsidR="00CD3B70" w:rsidRPr="007334D6">
        <w:rPr>
          <w:rFonts w:ascii="Tahoma" w:hAnsi="Tahoma" w:cs="Tahoma"/>
        </w:rPr>
        <w:t xml:space="preserve">además </w:t>
      </w:r>
      <w:r w:rsidR="00A757AC" w:rsidRPr="007334D6">
        <w:rPr>
          <w:rFonts w:ascii="Tahoma" w:hAnsi="Tahoma" w:cs="Tahoma"/>
        </w:rPr>
        <w:t xml:space="preserve">que </w:t>
      </w:r>
      <w:r w:rsidR="00CD3B70" w:rsidRPr="007334D6">
        <w:rPr>
          <w:rFonts w:ascii="Tahoma" w:hAnsi="Tahoma" w:cs="Tahoma"/>
        </w:rPr>
        <w:t>“…</w:t>
      </w:r>
      <w:r w:rsidR="00A757AC" w:rsidRPr="007334D6">
        <w:rPr>
          <w:rFonts w:ascii="Tahoma" w:hAnsi="Tahoma" w:cs="Tahoma"/>
          <w:i/>
        </w:rPr>
        <w:t>no le gusta venir a la ciudad de Bo</w:t>
      </w:r>
      <w:r w:rsidR="00E92E51" w:rsidRPr="007334D6">
        <w:rPr>
          <w:rFonts w:ascii="Tahoma" w:hAnsi="Tahoma" w:cs="Tahoma"/>
          <w:i/>
        </w:rPr>
        <w:t>gotá por el hacinamiento en la P</w:t>
      </w:r>
      <w:r w:rsidR="00A757AC" w:rsidRPr="007334D6">
        <w:rPr>
          <w:rFonts w:ascii="Tahoma" w:hAnsi="Tahoma" w:cs="Tahoma"/>
          <w:i/>
        </w:rPr>
        <w:t>e</w:t>
      </w:r>
      <w:r w:rsidR="00E92E51" w:rsidRPr="007334D6">
        <w:rPr>
          <w:rFonts w:ascii="Tahoma" w:hAnsi="Tahoma" w:cs="Tahoma"/>
          <w:i/>
        </w:rPr>
        <w:t>nitenciarí</w:t>
      </w:r>
      <w:r w:rsidR="00A757AC" w:rsidRPr="007334D6">
        <w:rPr>
          <w:rFonts w:ascii="Tahoma" w:hAnsi="Tahoma" w:cs="Tahoma"/>
          <w:i/>
        </w:rPr>
        <w:t xml:space="preserve">a La Picota, donde llegan y les toca dormir en el piso, en una celda que es para tres internos </w:t>
      </w:r>
      <w:r w:rsidR="00CD3B70" w:rsidRPr="007334D6">
        <w:rPr>
          <w:rFonts w:ascii="Tahoma" w:hAnsi="Tahoma" w:cs="Tahoma"/>
          <w:i/>
        </w:rPr>
        <w:t xml:space="preserve">y </w:t>
      </w:r>
      <w:r w:rsidR="00A757AC" w:rsidRPr="007334D6">
        <w:rPr>
          <w:rFonts w:ascii="Tahoma" w:hAnsi="Tahoma" w:cs="Tahoma"/>
          <w:i/>
        </w:rPr>
        <w:t>meten hasta</w:t>
      </w:r>
      <w:r w:rsidR="00CD3B70" w:rsidRPr="007334D6">
        <w:rPr>
          <w:rFonts w:ascii="Tahoma" w:hAnsi="Tahoma" w:cs="Tahoma"/>
          <w:i/>
        </w:rPr>
        <w:t xml:space="preserve"> nueve…” </w:t>
      </w:r>
    </w:p>
    <w:p w:rsidR="00CD3B70" w:rsidRPr="007334D6" w:rsidRDefault="00CD3B70" w:rsidP="00CD3B70">
      <w:pPr>
        <w:pStyle w:val="Prrafodelista"/>
        <w:rPr>
          <w:rFonts w:ascii="Tahoma" w:hAnsi="Tahoma" w:cs="Tahoma"/>
        </w:rPr>
      </w:pPr>
    </w:p>
    <w:p w:rsidR="00A757AC" w:rsidRDefault="00A757AC" w:rsidP="00391195">
      <w:pPr>
        <w:pStyle w:val="Prrafodelista"/>
        <w:numPr>
          <w:ilvl w:val="0"/>
          <w:numId w:val="48"/>
        </w:numPr>
        <w:spacing w:line="360" w:lineRule="auto"/>
        <w:ind w:left="0" w:firstLine="0"/>
        <w:contextualSpacing/>
        <w:jc w:val="both"/>
        <w:rPr>
          <w:rFonts w:ascii="Tahoma" w:hAnsi="Tahoma" w:cs="Tahoma"/>
        </w:rPr>
      </w:pPr>
      <w:r w:rsidRPr="007334D6">
        <w:rPr>
          <w:rFonts w:ascii="Tahoma" w:hAnsi="Tahoma" w:cs="Tahoma"/>
        </w:rPr>
        <w:t xml:space="preserve">El 16 de septiembre de 2013, </w:t>
      </w:r>
      <w:r w:rsidR="00391195" w:rsidRPr="007334D6">
        <w:rPr>
          <w:rFonts w:ascii="Tahoma" w:hAnsi="Tahoma" w:cs="Tahoma"/>
        </w:rPr>
        <w:t xml:space="preserve">el Fiscal Delegado se trasladó hasta la </w:t>
      </w:r>
      <w:r w:rsidRPr="007334D6">
        <w:rPr>
          <w:rFonts w:ascii="Tahoma" w:hAnsi="Tahoma" w:cs="Tahoma"/>
        </w:rPr>
        <w:t xml:space="preserve">Penitenciaría Normandía de Chiquinquirá, a solicitud del postulado </w:t>
      </w:r>
      <w:r w:rsidR="00787446">
        <w:rPr>
          <w:rFonts w:ascii="Tahoma" w:hAnsi="Tahoma" w:cs="Tahoma"/>
        </w:rPr>
        <w:t xml:space="preserve">JUÁN </w:t>
      </w:r>
      <w:r w:rsidR="00391195" w:rsidRPr="007334D6">
        <w:rPr>
          <w:rFonts w:ascii="Tahoma" w:hAnsi="Tahoma" w:cs="Tahoma"/>
        </w:rPr>
        <w:t xml:space="preserve">CARLOS VERGARA PEÑA, </w:t>
      </w:r>
      <w:r w:rsidR="00B36148" w:rsidRPr="007334D6">
        <w:rPr>
          <w:rFonts w:ascii="Tahoma" w:hAnsi="Tahoma" w:cs="Tahoma"/>
        </w:rPr>
        <w:t xml:space="preserve">con el fin de explicarle </w:t>
      </w:r>
      <w:r w:rsidRPr="007334D6">
        <w:rPr>
          <w:rFonts w:ascii="Tahoma" w:hAnsi="Tahoma" w:cs="Tahoma"/>
        </w:rPr>
        <w:t>los alcances de la Ley de Justicia y Paz, quedando comprometido a consultar con su abogado para continuar con el proceso</w:t>
      </w:r>
      <w:r w:rsidR="00B36148" w:rsidRPr="007334D6">
        <w:rPr>
          <w:rFonts w:ascii="Tahoma" w:hAnsi="Tahoma" w:cs="Tahoma"/>
        </w:rPr>
        <w:t xml:space="preserve"> de Justicia y Paz.</w:t>
      </w:r>
    </w:p>
    <w:p w:rsidR="00346489" w:rsidRPr="007334D6" w:rsidRDefault="00A757AC" w:rsidP="00657C49">
      <w:pPr>
        <w:pStyle w:val="Prrafodelista"/>
        <w:numPr>
          <w:ilvl w:val="0"/>
          <w:numId w:val="48"/>
        </w:numPr>
        <w:spacing w:line="360" w:lineRule="auto"/>
        <w:ind w:left="0" w:firstLine="0"/>
        <w:contextualSpacing/>
        <w:jc w:val="both"/>
        <w:rPr>
          <w:rFonts w:ascii="Tahoma" w:hAnsi="Tahoma" w:cs="Tahoma"/>
        </w:rPr>
      </w:pPr>
      <w:r w:rsidRPr="007334D6">
        <w:rPr>
          <w:rFonts w:ascii="Tahoma" w:hAnsi="Tahoma" w:cs="Tahoma"/>
        </w:rPr>
        <w:lastRenderedPageBreak/>
        <w:t xml:space="preserve">El día 7 de noviembre de 2013, se fijó fecha para </w:t>
      </w:r>
      <w:r w:rsidR="00346489" w:rsidRPr="007334D6">
        <w:rPr>
          <w:rFonts w:ascii="Tahoma" w:hAnsi="Tahoma" w:cs="Tahoma"/>
        </w:rPr>
        <w:t xml:space="preserve">adelantar </w:t>
      </w:r>
      <w:r w:rsidRPr="007334D6">
        <w:rPr>
          <w:rFonts w:ascii="Tahoma" w:hAnsi="Tahoma" w:cs="Tahoma"/>
        </w:rPr>
        <w:t xml:space="preserve">la diligencia de versión libre de </w:t>
      </w:r>
      <w:r w:rsidR="007C4B14">
        <w:rPr>
          <w:rFonts w:ascii="Tahoma" w:hAnsi="Tahoma" w:cs="Tahoma"/>
        </w:rPr>
        <w:t xml:space="preserve">JUÁN </w:t>
      </w:r>
      <w:r w:rsidRPr="007334D6">
        <w:rPr>
          <w:rFonts w:ascii="Tahoma" w:hAnsi="Tahoma" w:cs="Tahoma"/>
        </w:rPr>
        <w:t xml:space="preserve">CARLOS VERGARA PEÑA, el día 13 de noviembre de 2013. El Despacho </w:t>
      </w:r>
      <w:r w:rsidR="00346489" w:rsidRPr="007334D6">
        <w:rPr>
          <w:rFonts w:ascii="Tahoma" w:hAnsi="Tahoma" w:cs="Tahoma"/>
        </w:rPr>
        <w:t xml:space="preserve">del Fiscal Delegado </w:t>
      </w:r>
      <w:r w:rsidRPr="007334D6">
        <w:rPr>
          <w:rFonts w:ascii="Tahoma" w:hAnsi="Tahoma" w:cs="Tahoma"/>
        </w:rPr>
        <w:t>se desplazó al Centro de Reclusión de Chiquinquirá, inició la diligencia explicándole al postulado el procedimiento e instándole a iniciar la versión libre so pena de las consecuencias jurídicas en el marco de la Ley de Justicia y</w:t>
      </w:r>
      <w:r w:rsidR="00346489" w:rsidRPr="007334D6">
        <w:rPr>
          <w:rFonts w:ascii="Tahoma" w:hAnsi="Tahoma" w:cs="Tahoma"/>
        </w:rPr>
        <w:t xml:space="preserve"> Paz, a las que podría</w:t>
      </w:r>
      <w:r w:rsidR="00321548">
        <w:rPr>
          <w:rFonts w:ascii="Tahoma" w:hAnsi="Tahoma" w:cs="Tahoma"/>
        </w:rPr>
        <w:t xml:space="preserve"> verse ab</w:t>
      </w:r>
      <w:r w:rsidR="00346489" w:rsidRPr="007334D6">
        <w:rPr>
          <w:rFonts w:ascii="Tahoma" w:hAnsi="Tahoma" w:cs="Tahoma"/>
        </w:rPr>
        <w:t xml:space="preserve">ocado si continuaba </w:t>
      </w:r>
      <w:r w:rsidRPr="007334D6">
        <w:rPr>
          <w:rFonts w:ascii="Tahoma" w:hAnsi="Tahoma" w:cs="Tahoma"/>
        </w:rPr>
        <w:t xml:space="preserve">con la renuncia a rendir diligencia de versión libre. No obstante lo anterior, </w:t>
      </w:r>
      <w:r w:rsidR="00346489" w:rsidRPr="007334D6">
        <w:rPr>
          <w:rFonts w:ascii="Tahoma" w:hAnsi="Tahoma" w:cs="Tahoma"/>
        </w:rPr>
        <w:t>el postulado nuevamente solicitó</w:t>
      </w:r>
      <w:r w:rsidRPr="007334D6">
        <w:rPr>
          <w:rFonts w:ascii="Tahoma" w:hAnsi="Tahoma" w:cs="Tahoma"/>
        </w:rPr>
        <w:t xml:space="preserve"> </w:t>
      </w:r>
      <w:r w:rsidR="00346489" w:rsidRPr="007334D6">
        <w:rPr>
          <w:rFonts w:ascii="Tahoma" w:hAnsi="Tahoma" w:cs="Tahoma"/>
        </w:rPr>
        <w:t xml:space="preserve">el </w:t>
      </w:r>
      <w:r w:rsidRPr="007334D6">
        <w:rPr>
          <w:rFonts w:ascii="Tahoma" w:hAnsi="Tahoma" w:cs="Tahoma"/>
        </w:rPr>
        <w:t>aplazamiento de la ve</w:t>
      </w:r>
      <w:r w:rsidR="00346489" w:rsidRPr="007334D6">
        <w:rPr>
          <w:rFonts w:ascii="Tahoma" w:hAnsi="Tahoma" w:cs="Tahoma"/>
        </w:rPr>
        <w:t>rsión con los mismos argumentos atrás referenciados</w:t>
      </w:r>
      <w:r w:rsidRPr="007334D6">
        <w:rPr>
          <w:rFonts w:ascii="Tahoma" w:hAnsi="Tahoma" w:cs="Tahoma"/>
        </w:rPr>
        <w:t xml:space="preserve">. </w:t>
      </w:r>
    </w:p>
    <w:p w:rsidR="0065092C" w:rsidRDefault="0065092C" w:rsidP="00346489">
      <w:pPr>
        <w:pStyle w:val="Prrafodelista"/>
        <w:spacing w:line="360" w:lineRule="auto"/>
        <w:ind w:left="0"/>
        <w:contextualSpacing/>
        <w:jc w:val="both"/>
        <w:rPr>
          <w:rFonts w:ascii="Tahoma" w:hAnsi="Tahoma" w:cs="Tahoma"/>
        </w:rPr>
      </w:pPr>
    </w:p>
    <w:p w:rsidR="00AD67C9" w:rsidRDefault="00A757AC" w:rsidP="00AD67C9">
      <w:pPr>
        <w:pStyle w:val="Prrafodelista"/>
        <w:spacing w:line="360" w:lineRule="auto"/>
        <w:ind w:left="0"/>
        <w:contextualSpacing/>
        <w:jc w:val="both"/>
        <w:rPr>
          <w:rFonts w:ascii="Tahoma" w:hAnsi="Tahoma" w:cs="Tahoma"/>
        </w:rPr>
      </w:pPr>
      <w:r w:rsidRPr="007334D6">
        <w:rPr>
          <w:rFonts w:ascii="Tahoma" w:hAnsi="Tahoma" w:cs="Tahoma"/>
        </w:rPr>
        <w:t>A esta fallida diligencia, asistió el Señor Representante del Ministerio Público, quien le explicó al postulado los alcances de la Ley</w:t>
      </w:r>
      <w:r w:rsidR="0065092C">
        <w:rPr>
          <w:rFonts w:ascii="Tahoma" w:hAnsi="Tahoma" w:cs="Tahoma"/>
        </w:rPr>
        <w:t xml:space="preserve"> 975 de 2005 y los requisitos para acceder a la pena alternativa</w:t>
      </w:r>
      <w:r w:rsidRPr="007334D6">
        <w:rPr>
          <w:rFonts w:ascii="Tahoma" w:hAnsi="Tahoma" w:cs="Tahoma"/>
        </w:rPr>
        <w:t xml:space="preserve">, </w:t>
      </w:r>
      <w:r w:rsidR="0065092C">
        <w:rPr>
          <w:rFonts w:ascii="Tahoma" w:hAnsi="Tahoma" w:cs="Tahoma"/>
        </w:rPr>
        <w:t>las causales de exclusión establecidas en la Ley 1592 de 2012 y las consecuencias que le traería su renuencia a rendir versión libre,</w:t>
      </w:r>
      <w:r w:rsidR="00C71DE3">
        <w:rPr>
          <w:rFonts w:ascii="Tahoma" w:hAnsi="Tahoma" w:cs="Tahoma"/>
        </w:rPr>
        <w:t xml:space="preserve"> a lo que el </w:t>
      </w:r>
      <w:r w:rsidR="0065092C">
        <w:rPr>
          <w:rFonts w:ascii="Tahoma" w:hAnsi="Tahoma" w:cs="Tahoma"/>
        </w:rPr>
        <w:t>postulado manifestó que asumía las consecuencias de sus constantes aplazamientos y su decisión de no adelantar la diligencia de versión libre.</w:t>
      </w:r>
    </w:p>
    <w:p w:rsidR="00AD67C9" w:rsidRDefault="00AD67C9" w:rsidP="00AD67C9">
      <w:pPr>
        <w:pStyle w:val="Prrafodelista"/>
        <w:spacing w:line="360" w:lineRule="auto"/>
        <w:ind w:left="0"/>
        <w:contextualSpacing/>
        <w:jc w:val="both"/>
        <w:rPr>
          <w:rFonts w:ascii="Tahoma" w:hAnsi="Tahoma" w:cs="Tahoma"/>
        </w:rPr>
      </w:pPr>
    </w:p>
    <w:p w:rsidR="00AD67C9" w:rsidRDefault="00AD67C9" w:rsidP="00A97BD5">
      <w:pPr>
        <w:pStyle w:val="Prrafodelista"/>
        <w:spacing w:line="360" w:lineRule="auto"/>
        <w:ind w:left="0"/>
        <w:contextualSpacing/>
        <w:jc w:val="both"/>
        <w:rPr>
          <w:rFonts w:ascii="Tahoma" w:hAnsi="Tahoma" w:cs="Tahoma"/>
        </w:rPr>
      </w:pPr>
      <w:r>
        <w:rPr>
          <w:rFonts w:ascii="Tahoma" w:hAnsi="Tahoma" w:cs="Tahoma"/>
        </w:rPr>
        <w:t xml:space="preserve">Señala el señor Fiscal, que </w:t>
      </w:r>
      <w:r w:rsidR="00787446">
        <w:rPr>
          <w:rFonts w:ascii="Tahoma" w:hAnsi="Tahoma" w:cs="Tahoma"/>
        </w:rPr>
        <w:t xml:space="preserve">JUÁN </w:t>
      </w:r>
      <w:r>
        <w:rPr>
          <w:rFonts w:ascii="Tahoma" w:hAnsi="Tahoma" w:cs="Tahoma"/>
        </w:rPr>
        <w:t xml:space="preserve">CARLOS VERGARA PEÑA, ha incumplido con los compromisos asumidos con la Ley de Justicia y Paz, pues ha dilatado sin ninguna justificación su participación en la diligencia de versión, </w:t>
      </w:r>
      <w:r w:rsidRPr="007334D6">
        <w:rPr>
          <w:rFonts w:ascii="Tahoma" w:hAnsi="Tahoma" w:cs="Tahoma"/>
        </w:rPr>
        <w:t xml:space="preserve">no obstante la </w:t>
      </w:r>
      <w:r>
        <w:rPr>
          <w:rFonts w:ascii="Tahoma" w:hAnsi="Tahoma" w:cs="Tahoma"/>
        </w:rPr>
        <w:t>F</w:t>
      </w:r>
      <w:r w:rsidRPr="007334D6">
        <w:rPr>
          <w:rFonts w:ascii="Tahoma" w:hAnsi="Tahoma" w:cs="Tahoma"/>
        </w:rPr>
        <w:t>iscalía haberle brindado la oportunidad de</w:t>
      </w:r>
      <w:r>
        <w:rPr>
          <w:rFonts w:ascii="Tahoma" w:hAnsi="Tahoma" w:cs="Tahoma"/>
        </w:rPr>
        <w:t xml:space="preserve"> dar inicio a dicha diligencia, para lo cual se trasladó hasta el centro de reclusión, vulnerando así las obligaciones establecidas en la Ley 975 de 2005 y sus decretos reglamentarios</w:t>
      </w:r>
      <w:r w:rsidR="0057592D">
        <w:rPr>
          <w:rFonts w:ascii="Tahoma" w:hAnsi="Tahoma" w:cs="Tahoma"/>
        </w:rPr>
        <w:t>; s</w:t>
      </w:r>
      <w:r w:rsidR="00431DE5">
        <w:rPr>
          <w:rFonts w:ascii="Tahoma" w:hAnsi="Tahoma" w:cs="Tahoma"/>
        </w:rPr>
        <w:t xml:space="preserve">umado al hecho de que ocultó su verdadera identidad, pues se identificó con un nombre y un número de cédula que no le corresponden. </w:t>
      </w:r>
    </w:p>
    <w:p w:rsidR="00AD67C9" w:rsidRDefault="00AD67C9" w:rsidP="00A97BD5">
      <w:pPr>
        <w:pStyle w:val="Prrafodelista"/>
        <w:spacing w:line="360" w:lineRule="auto"/>
        <w:ind w:left="0"/>
        <w:contextualSpacing/>
        <w:jc w:val="both"/>
        <w:rPr>
          <w:rFonts w:ascii="Tahoma" w:hAnsi="Tahoma" w:cs="Tahoma"/>
        </w:rPr>
      </w:pPr>
    </w:p>
    <w:p w:rsidR="001C08D4" w:rsidRDefault="00A97BD5" w:rsidP="00A97BD5">
      <w:pPr>
        <w:pStyle w:val="Prrafodelista"/>
        <w:spacing w:line="360" w:lineRule="auto"/>
        <w:ind w:left="0"/>
        <w:contextualSpacing/>
        <w:jc w:val="both"/>
        <w:rPr>
          <w:rFonts w:ascii="Tahoma" w:hAnsi="Tahoma" w:cs="Tahoma"/>
        </w:rPr>
      </w:pPr>
      <w:r>
        <w:rPr>
          <w:rFonts w:ascii="Tahoma" w:hAnsi="Tahoma" w:cs="Tahoma"/>
        </w:rPr>
        <w:t xml:space="preserve">Por lo expuesto, </w:t>
      </w:r>
      <w:r w:rsidR="001C08D4">
        <w:rPr>
          <w:rFonts w:ascii="Tahoma" w:hAnsi="Tahoma" w:cs="Tahoma"/>
        </w:rPr>
        <w:t xml:space="preserve">y ante la negativa del postulado de asistir a la diligencia de versión libre, </w:t>
      </w:r>
      <w:r>
        <w:rPr>
          <w:rFonts w:ascii="Tahoma" w:hAnsi="Tahoma" w:cs="Tahoma"/>
        </w:rPr>
        <w:t>el Fiscal Delegado solicit</w:t>
      </w:r>
      <w:r w:rsidR="001C08D4">
        <w:rPr>
          <w:rFonts w:ascii="Tahoma" w:hAnsi="Tahoma" w:cs="Tahoma"/>
        </w:rPr>
        <w:t>ó</w:t>
      </w:r>
      <w:r>
        <w:rPr>
          <w:rFonts w:ascii="Tahoma" w:hAnsi="Tahoma" w:cs="Tahoma"/>
        </w:rPr>
        <w:t xml:space="preserve"> </w:t>
      </w:r>
      <w:r w:rsidR="001C08D4">
        <w:rPr>
          <w:rFonts w:ascii="Tahoma" w:hAnsi="Tahoma" w:cs="Tahoma"/>
        </w:rPr>
        <w:t xml:space="preserve">su </w:t>
      </w:r>
      <w:r>
        <w:rPr>
          <w:rFonts w:ascii="Tahoma" w:hAnsi="Tahoma" w:cs="Tahoma"/>
        </w:rPr>
        <w:t xml:space="preserve">exclusión del proceso de Justicia y Paz, por cuanto no ha sido posible </w:t>
      </w:r>
      <w:r w:rsidR="001C08D4">
        <w:rPr>
          <w:rFonts w:ascii="Tahoma" w:hAnsi="Tahoma" w:cs="Tahoma"/>
        </w:rPr>
        <w:t xml:space="preserve">conocer los </w:t>
      </w:r>
      <w:r w:rsidR="00A757AC" w:rsidRPr="007334D6">
        <w:rPr>
          <w:rFonts w:ascii="Tahoma" w:hAnsi="Tahoma" w:cs="Tahoma"/>
        </w:rPr>
        <w:t xml:space="preserve">hechos cometidos </w:t>
      </w:r>
      <w:r w:rsidR="001C08D4">
        <w:rPr>
          <w:rFonts w:ascii="Tahoma" w:hAnsi="Tahoma" w:cs="Tahoma"/>
        </w:rPr>
        <w:t xml:space="preserve">por el postulado </w:t>
      </w:r>
      <w:r w:rsidR="00A757AC" w:rsidRPr="007334D6">
        <w:rPr>
          <w:rFonts w:ascii="Tahoma" w:hAnsi="Tahoma" w:cs="Tahoma"/>
        </w:rPr>
        <w:t xml:space="preserve">durante y con ocasión de su pertenencia al grupo armado organizado al margen de la Ley, </w:t>
      </w:r>
      <w:r w:rsidR="001C08D4">
        <w:rPr>
          <w:rFonts w:ascii="Tahoma" w:hAnsi="Tahoma" w:cs="Tahoma"/>
        </w:rPr>
        <w:t xml:space="preserve">y </w:t>
      </w:r>
      <w:r w:rsidR="00A757AC" w:rsidRPr="007334D6">
        <w:rPr>
          <w:rFonts w:ascii="Tahoma" w:hAnsi="Tahoma" w:cs="Tahoma"/>
        </w:rPr>
        <w:t>establecer las circuns</w:t>
      </w:r>
      <w:r w:rsidR="001C08D4">
        <w:rPr>
          <w:rFonts w:ascii="Tahoma" w:hAnsi="Tahoma" w:cs="Tahoma"/>
        </w:rPr>
        <w:t xml:space="preserve">tancias de tiempo, modo y lugar, su </w:t>
      </w:r>
      <w:r w:rsidR="00333647">
        <w:rPr>
          <w:rFonts w:ascii="Tahoma" w:hAnsi="Tahoma" w:cs="Tahoma"/>
        </w:rPr>
        <w:t>grado de participación</w:t>
      </w:r>
      <w:r w:rsidR="001C08D4">
        <w:rPr>
          <w:rFonts w:ascii="Tahoma" w:hAnsi="Tahoma" w:cs="Tahoma"/>
        </w:rPr>
        <w:t xml:space="preserve"> </w:t>
      </w:r>
      <w:r w:rsidR="00333647">
        <w:rPr>
          <w:rFonts w:ascii="Tahoma" w:hAnsi="Tahoma" w:cs="Tahoma"/>
        </w:rPr>
        <w:t xml:space="preserve">y </w:t>
      </w:r>
      <w:r w:rsidR="001C08D4">
        <w:rPr>
          <w:rFonts w:ascii="Tahoma" w:hAnsi="Tahoma" w:cs="Tahoma"/>
        </w:rPr>
        <w:t xml:space="preserve">el móvil de los delitos cometidos, </w:t>
      </w:r>
      <w:r w:rsidR="00333647">
        <w:rPr>
          <w:rFonts w:ascii="Tahoma" w:hAnsi="Tahoma" w:cs="Tahoma"/>
        </w:rPr>
        <w:t>entre otras circunstancias</w:t>
      </w:r>
      <w:r w:rsidR="001C08D4">
        <w:rPr>
          <w:rFonts w:ascii="Tahoma" w:hAnsi="Tahoma" w:cs="Tahoma"/>
        </w:rPr>
        <w:t xml:space="preserve">. </w:t>
      </w:r>
    </w:p>
    <w:p w:rsidR="000A59F2" w:rsidRDefault="000A59F2" w:rsidP="000A59F2">
      <w:pPr>
        <w:ind w:firstLine="709"/>
        <w:jc w:val="both"/>
        <w:rPr>
          <w:rFonts w:ascii="Tahoma" w:hAnsi="Tahoma" w:cs="Tahoma"/>
          <w:b/>
          <w:sz w:val="22"/>
          <w:szCs w:val="22"/>
          <w:lang w:val="es-CO"/>
        </w:rPr>
      </w:pPr>
    </w:p>
    <w:p w:rsidR="0031738A" w:rsidRDefault="0031738A" w:rsidP="0031738A">
      <w:pPr>
        <w:spacing w:line="360" w:lineRule="auto"/>
        <w:ind w:firstLine="708"/>
        <w:jc w:val="both"/>
        <w:rPr>
          <w:rFonts w:ascii="Tahoma" w:hAnsi="Tahoma" w:cs="Tahoma"/>
          <w:b/>
          <w:sz w:val="22"/>
          <w:szCs w:val="22"/>
          <w:lang w:val="es-CO"/>
        </w:rPr>
      </w:pPr>
      <w:r w:rsidRPr="007334D6">
        <w:rPr>
          <w:rFonts w:ascii="Tahoma" w:hAnsi="Tahoma" w:cs="Tahoma"/>
          <w:b/>
          <w:sz w:val="22"/>
          <w:szCs w:val="22"/>
          <w:lang w:val="es-CO"/>
        </w:rPr>
        <w:t xml:space="preserve">EL </w:t>
      </w:r>
      <w:r>
        <w:rPr>
          <w:rFonts w:ascii="Tahoma" w:hAnsi="Tahoma" w:cs="Tahoma"/>
          <w:b/>
          <w:sz w:val="22"/>
          <w:szCs w:val="22"/>
          <w:lang w:val="es-CO"/>
        </w:rPr>
        <w:t xml:space="preserve">PROCURADOR DELEGADO </w:t>
      </w:r>
    </w:p>
    <w:p w:rsidR="0031738A" w:rsidRPr="007334D6" w:rsidRDefault="0031738A" w:rsidP="0031738A">
      <w:pPr>
        <w:spacing w:line="360" w:lineRule="auto"/>
        <w:jc w:val="both"/>
        <w:rPr>
          <w:rFonts w:ascii="Tahoma" w:hAnsi="Tahoma" w:cs="Tahoma"/>
          <w:sz w:val="22"/>
          <w:szCs w:val="22"/>
          <w:lang w:val="es-CO"/>
        </w:rPr>
      </w:pPr>
    </w:p>
    <w:p w:rsidR="00DF01D2" w:rsidRDefault="0031738A" w:rsidP="0031738A">
      <w:pPr>
        <w:pStyle w:val="Prrafodelista"/>
        <w:spacing w:line="360" w:lineRule="auto"/>
        <w:ind w:left="0"/>
        <w:contextualSpacing/>
        <w:jc w:val="both"/>
        <w:rPr>
          <w:rFonts w:ascii="Tahoma" w:hAnsi="Tahoma" w:cs="Tahoma"/>
        </w:rPr>
      </w:pPr>
      <w:r w:rsidRPr="007334D6">
        <w:rPr>
          <w:rFonts w:ascii="Tahoma" w:hAnsi="Tahoma" w:cs="Tahoma"/>
        </w:rPr>
        <w:t>El</w:t>
      </w:r>
      <w:r w:rsidR="00550FC9">
        <w:rPr>
          <w:rFonts w:ascii="Tahoma" w:hAnsi="Tahoma" w:cs="Tahoma"/>
        </w:rPr>
        <w:t xml:space="preserve"> </w:t>
      </w:r>
      <w:r w:rsidR="000A59F2">
        <w:rPr>
          <w:rFonts w:ascii="Tahoma" w:hAnsi="Tahoma" w:cs="Tahoma"/>
        </w:rPr>
        <w:t>Representante del Ministerio Público</w:t>
      </w:r>
      <w:r w:rsidR="003069FB">
        <w:rPr>
          <w:rFonts w:ascii="Tahoma" w:hAnsi="Tahoma" w:cs="Tahoma"/>
        </w:rPr>
        <w:t xml:space="preserve">, considera que el comportamiento del señor </w:t>
      </w:r>
      <w:r w:rsidR="00787446">
        <w:rPr>
          <w:rFonts w:ascii="Tahoma" w:hAnsi="Tahoma" w:cs="Tahoma"/>
        </w:rPr>
        <w:t xml:space="preserve">JUÁN </w:t>
      </w:r>
      <w:r w:rsidR="003069FB">
        <w:rPr>
          <w:rFonts w:ascii="Tahoma" w:hAnsi="Tahoma" w:cs="Tahoma"/>
        </w:rPr>
        <w:t xml:space="preserve">CARLOS VERGARA PEÑA, no es doloso y </w:t>
      </w:r>
      <w:r w:rsidR="00DF01D2">
        <w:rPr>
          <w:rFonts w:ascii="Tahoma" w:hAnsi="Tahoma" w:cs="Tahoma"/>
        </w:rPr>
        <w:t xml:space="preserve">que cada una de las excusas presentadas para no asistir a las diligencias de versión libre, tienen su justificación, así por ejemplo, en la </w:t>
      </w:r>
      <w:r w:rsidR="00DF01D2">
        <w:rPr>
          <w:rFonts w:ascii="Tahoma" w:hAnsi="Tahoma" w:cs="Tahoma"/>
        </w:rPr>
        <w:lastRenderedPageBreak/>
        <w:t xml:space="preserve">primera oportunidad, quien solicitó el aplazamiento </w:t>
      </w:r>
      <w:r w:rsidR="000563B9">
        <w:rPr>
          <w:rFonts w:ascii="Tahoma" w:hAnsi="Tahoma" w:cs="Tahoma"/>
        </w:rPr>
        <w:t xml:space="preserve">de la versión </w:t>
      </w:r>
      <w:r w:rsidR="00DF01D2">
        <w:rPr>
          <w:rFonts w:ascii="Tahoma" w:hAnsi="Tahoma" w:cs="Tahoma"/>
        </w:rPr>
        <w:t>fue el señor defensor del postulado, y este</w:t>
      </w:r>
      <w:r w:rsidR="00321548">
        <w:rPr>
          <w:rFonts w:ascii="Tahoma" w:hAnsi="Tahoma" w:cs="Tahoma"/>
        </w:rPr>
        <w:t xml:space="preserve">, dice, </w:t>
      </w:r>
      <w:r w:rsidR="00DF01D2">
        <w:rPr>
          <w:rFonts w:ascii="Tahoma" w:hAnsi="Tahoma" w:cs="Tahoma"/>
        </w:rPr>
        <w:t xml:space="preserve">es un hecho que no le es atribuible al postulado. </w:t>
      </w:r>
    </w:p>
    <w:p w:rsidR="006775B8" w:rsidRDefault="006775B8" w:rsidP="0031738A">
      <w:pPr>
        <w:pStyle w:val="Prrafodelista"/>
        <w:spacing w:line="360" w:lineRule="auto"/>
        <w:ind w:left="0"/>
        <w:contextualSpacing/>
        <w:jc w:val="both"/>
        <w:rPr>
          <w:rFonts w:ascii="Tahoma" w:hAnsi="Tahoma" w:cs="Tahoma"/>
        </w:rPr>
      </w:pPr>
    </w:p>
    <w:p w:rsidR="000563B9" w:rsidRDefault="006775B8" w:rsidP="0031738A">
      <w:pPr>
        <w:pStyle w:val="Prrafodelista"/>
        <w:spacing w:line="360" w:lineRule="auto"/>
        <w:ind w:left="0"/>
        <w:contextualSpacing/>
        <w:jc w:val="both"/>
        <w:rPr>
          <w:rFonts w:ascii="Tahoma" w:hAnsi="Tahoma" w:cs="Tahoma"/>
        </w:rPr>
      </w:pPr>
      <w:r>
        <w:rPr>
          <w:rFonts w:ascii="Tahoma" w:hAnsi="Tahoma" w:cs="Tahoma"/>
        </w:rPr>
        <w:t xml:space="preserve">En  cuanto a las demás citaciones a la diligencia de versión libre que se vieron truncadas ante la solicitud de aplazamiento del postulado, considera el Ministerio Público, que es necesario que </w:t>
      </w:r>
      <w:r w:rsidR="00907EEF">
        <w:rPr>
          <w:rFonts w:ascii="Tahoma" w:hAnsi="Tahoma" w:cs="Tahoma"/>
        </w:rPr>
        <w:t>a</w:t>
      </w:r>
      <w:r>
        <w:rPr>
          <w:rFonts w:ascii="Tahoma" w:hAnsi="Tahoma" w:cs="Tahoma"/>
        </w:rPr>
        <w:t xml:space="preserve">l postulado </w:t>
      </w:r>
      <w:r w:rsidR="00907EEF">
        <w:rPr>
          <w:rFonts w:ascii="Tahoma" w:hAnsi="Tahoma" w:cs="Tahoma"/>
        </w:rPr>
        <w:t>se le expliquen los alcances de la Ley de Justicia y Paz,  su vigencia</w:t>
      </w:r>
      <w:r w:rsidR="000563B9">
        <w:rPr>
          <w:rFonts w:ascii="Tahoma" w:hAnsi="Tahoma" w:cs="Tahoma"/>
        </w:rPr>
        <w:t>, deberes y compromisos</w:t>
      </w:r>
      <w:r w:rsidR="00907EEF">
        <w:rPr>
          <w:rFonts w:ascii="Tahoma" w:hAnsi="Tahoma" w:cs="Tahoma"/>
        </w:rPr>
        <w:t>, aspectos que considera aún no son claro</w:t>
      </w:r>
      <w:r w:rsidR="00DE31A6">
        <w:rPr>
          <w:rFonts w:ascii="Tahoma" w:hAnsi="Tahoma" w:cs="Tahoma"/>
        </w:rPr>
        <w:t>s</w:t>
      </w:r>
      <w:r w:rsidR="00907EEF">
        <w:rPr>
          <w:rFonts w:ascii="Tahoma" w:hAnsi="Tahoma" w:cs="Tahoma"/>
        </w:rPr>
        <w:t xml:space="preserve">, </w:t>
      </w:r>
      <w:r w:rsidR="00DE31A6">
        <w:rPr>
          <w:rFonts w:ascii="Tahoma" w:hAnsi="Tahoma" w:cs="Tahoma"/>
        </w:rPr>
        <w:t>porque incluso se está a la espera de decisiones por parte de la Corte Suprema de Justicia sobre</w:t>
      </w:r>
      <w:r w:rsidR="000563B9">
        <w:rPr>
          <w:rFonts w:ascii="Tahoma" w:hAnsi="Tahoma" w:cs="Tahoma"/>
        </w:rPr>
        <w:t xml:space="preserve"> temas de trascendental importancia para los desmovilizados. </w:t>
      </w:r>
    </w:p>
    <w:p w:rsidR="000563B9" w:rsidRDefault="000563B9" w:rsidP="0031738A">
      <w:pPr>
        <w:pStyle w:val="Prrafodelista"/>
        <w:spacing w:line="360" w:lineRule="auto"/>
        <w:ind w:left="0"/>
        <w:contextualSpacing/>
        <w:jc w:val="both"/>
        <w:rPr>
          <w:rFonts w:ascii="Tahoma" w:hAnsi="Tahoma" w:cs="Tahoma"/>
        </w:rPr>
      </w:pPr>
    </w:p>
    <w:p w:rsidR="003A713A" w:rsidRDefault="000563B9" w:rsidP="0031738A">
      <w:pPr>
        <w:pStyle w:val="Prrafodelista"/>
        <w:spacing w:line="360" w:lineRule="auto"/>
        <w:ind w:left="0"/>
        <w:contextualSpacing/>
        <w:jc w:val="both"/>
        <w:rPr>
          <w:rFonts w:ascii="Tahoma" w:hAnsi="Tahoma" w:cs="Tahoma"/>
        </w:rPr>
      </w:pPr>
      <w:r>
        <w:rPr>
          <w:rFonts w:ascii="Tahoma" w:hAnsi="Tahoma" w:cs="Tahoma"/>
        </w:rPr>
        <w:t xml:space="preserve">Finalmente </w:t>
      </w:r>
      <w:r w:rsidR="00CD2AC2">
        <w:rPr>
          <w:rFonts w:ascii="Tahoma" w:hAnsi="Tahoma" w:cs="Tahoma"/>
        </w:rPr>
        <w:t xml:space="preserve">y con el fin de que las </w:t>
      </w:r>
      <w:r>
        <w:rPr>
          <w:rFonts w:ascii="Tahoma" w:hAnsi="Tahoma" w:cs="Tahoma"/>
        </w:rPr>
        <w:t>víctimas puedan conocer la verdad de sus hechos, y sean reparadas</w:t>
      </w:r>
      <w:r w:rsidR="00CD2AC2">
        <w:rPr>
          <w:rFonts w:ascii="Tahoma" w:hAnsi="Tahoma" w:cs="Tahoma"/>
        </w:rPr>
        <w:t xml:space="preserve">, solicita se niegue la solicitud de exclusión presentada por el Fiscal Delegado, respecto del postulado VERGARA PEÑA. </w:t>
      </w:r>
    </w:p>
    <w:p w:rsidR="007F081A" w:rsidRDefault="007F081A" w:rsidP="007F081A">
      <w:pPr>
        <w:ind w:firstLine="709"/>
        <w:jc w:val="both"/>
        <w:rPr>
          <w:rFonts w:ascii="Tahoma" w:hAnsi="Tahoma" w:cs="Tahoma"/>
          <w:b/>
          <w:sz w:val="22"/>
          <w:szCs w:val="22"/>
          <w:lang w:val="es-CO"/>
        </w:rPr>
      </w:pPr>
    </w:p>
    <w:p w:rsidR="00775752" w:rsidRDefault="00775752" w:rsidP="00775752">
      <w:pPr>
        <w:spacing w:line="360" w:lineRule="auto"/>
        <w:ind w:firstLine="708"/>
        <w:jc w:val="both"/>
        <w:rPr>
          <w:rFonts w:ascii="Tahoma" w:hAnsi="Tahoma" w:cs="Tahoma"/>
          <w:b/>
          <w:sz w:val="22"/>
          <w:szCs w:val="22"/>
          <w:lang w:val="es-CO"/>
        </w:rPr>
      </w:pPr>
      <w:r w:rsidRPr="007334D6">
        <w:rPr>
          <w:rFonts w:ascii="Tahoma" w:hAnsi="Tahoma" w:cs="Tahoma"/>
          <w:b/>
          <w:sz w:val="22"/>
          <w:szCs w:val="22"/>
          <w:lang w:val="es-CO"/>
        </w:rPr>
        <w:t xml:space="preserve">EL </w:t>
      </w:r>
      <w:r>
        <w:rPr>
          <w:rFonts w:ascii="Tahoma" w:hAnsi="Tahoma" w:cs="Tahoma"/>
          <w:b/>
          <w:sz w:val="22"/>
          <w:szCs w:val="22"/>
          <w:lang w:val="es-CO"/>
        </w:rPr>
        <w:t xml:space="preserve">REPRESENTANTE DE LAS VICTIMAS </w:t>
      </w:r>
    </w:p>
    <w:p w:rsidR="00775752" w:rsidRPr="007334D6" w:rsidRDefault="00775752" w:rsidP="00775752">
      <w:pPr>
        <w:spacing w:line="360" w:lineRule="auto"/>
        <w:jc w:val="both"/>
        <w:rPr>
          <w:rFonts w:ascii="Tahoma" w:hAnsi="Tahoma" w:cs="Tahoma"/>
          <w:sz w:val="22"/>
          <w:szCs w:val="22"/>
          <w:lang w:val="es-CO"/>
        </w:rPr>
      </w:pPr>
    </w:p>
    <w:p w:rsidR="00321548" w:rsidRDefault="00775752" w:rsidP="00775752">
      <w:pPr>
        <w:pStyle w:val="Prrafodelista"/>
        <w:spacing w:line="360" w:lineRule="auto"/>
        <w:ind w:left="0"/>
        <w:contextualSpacing/>
        <w:jc w:val="both"/>
        <w:rPr>
          <w:rFonts w:ascii="Tahoma" w:hAnsi="Tahoma" w:cs="Tahoma"/>
        </w:rPr>
      </w:pPr>
      <w:r w:rsidRPr="007334D6">
        <w:rPr>
          <w:rFonts w:ascii="Tahoma" w:hAnsi="Tahoma" w:cs="Tahoma"/>
        </w:rPr>
        <w:t>El</w:t>
      </w:r>
      <w:r>
        <w:rPr>
          <w:rFonts w:ascii="Tahoma" w:hAnsi="Tahoma" w:cs="Tahoma"/>
        </w:rPr>
        <w:t xml:space="preserve"> Representante </w:t>
      </w:r>
      <w:r w:rsidR="007F081A">
        <w:rPr>
          <w:rFonts w:ascii="Tahoma" w:hAnsi="Tahoma" w:cs="Tahoma"/>
        </w:rPr>
        <w:t>de las víctimas, considera que en el proceso de justicia y paz, debe</w:t>
      </w:r>
      <w:r w:rsidR="00321548">
        <w:rPr>
          <w:rFonts w:ascii="Tahoma" w:hAnsi="Tahoma" w:cs="Tahoma"/>
        </w:rPr>
        <w:t>n</w:t>
      </w:r>
      <w:r w:rsidR="007F081A">
        <w:rPr>
          <w:rFonts w:ascii="Tahoma" w:hAnsi="Tahoma" w:cs="Tahoma"/>
        </w:rPr>
        <w:t xml:space="preserve"> jugar un papel importante la sinceridad y voluntad del postulado de someterse a un proceso con unas normas ya establecidas por el legislador</w:t>
      </w:r>
      <w:r w:rsidR="00321548">
        <w:rPr>
          <w:rFonts w:ascii="Tahoma" w:hAnsi="Tahoma" w:cs="Tahoma"/>
        </w:rPr>
        <w:t xml:space="preserve">; y debe </w:t>
      </w:r>
      <w:r w:rsidR="007F081A">
        <w:rPr>
          <w:rFonts w:ascii="Tahoma" w:hAnsi="Tahoma" w:cs="Tahoma"/>
        </w:rPr>
        <w:t xml:space="preserve">ser claro para el postulado que una vez ingresa al proceso de Justicia y Paz, adquiere unos compromisos que debe cumplir, y uno de ellos es </w:t>
      </w:r>
      <w:r w:rsidR="00321548">
        <w:rPr>
          <w:rFonts w:ascii="Tahoma" w:hAnsi="Tahoma" w:cs="Tahoma"/>
        </w:rPr>
        <w:t xml:space="preserve">su comparecencia al proceso para versionar sobre los hechos en lo que tuvo participación durante su pertenencia al grupo armado ilegal. </w:t>
      </w:r>
    </w:p>
    <w:p w:rsidR="00975E6F" w:rsidRDefault="00975E6F" w:rsidP="00775752">
      <w:pPr>
        <w:pStyle w:val="Prrafodelista"/>
        <w:spacing w:line="360" w:lineRule="auto"/>
        <w:ind w:left="0"/>
        <w:contextualSpacing/>
        <w:jc w:val="both"/>
        <w:rPr>
          <w:rFonts w:ascii="Tahoma" w:hAnsi="Tahoma" w:cs="Tahoma"/>
        </w:rPr>
      </w:pPr>
    </w:p>
    <w:p w:rsidR="00975E6F" w:rsidRDefault="00975E6F" w:rsidP="00775752">
      <w:pPr>
        <w:pStyle w:val="Prrafodelista"/>
        <w:spacing w:line="360" w:lineRule="auto"/>
        <w:ind w:left="0"/>
        <w:contextualSpacing/>
        <w:jc w:val="both"/>
        <w:rPr>
          <w:rFonts w:ascii="Tahoma" w:hAnsi="Tahoma" w:cs="Tahoma"/>
        </w:rPr>
      </w:pPr>
      <w:r>
        <w:rPr>
          <w:rFonts w:ascii="Tahoma" w:hAnsi="Tahoma" w:cs="Tahoma"/>
        </w:rPr>
        <w:t xml:space="preserve">Finalmente solicita que si la Sala decide excluir del proceso al postulado </w:t>
      </w:r>
      <w:r w:rsidR="00B93F2E">
        <w:rPr>
          <w:rFonts w:ascii="Tahoma" w:hAnsi="Tahoma" w:cs="Tahoma"/>
        </w:rPr>
        <w:t xml:space="preserve">JUÁN </w:t>
      </w:r>
      <w:r>
        <w:rPr>
          <w:rFonts w:ascii="Tahoma" w:hAnsi="Tahoma" w:cs="Tahoma"/>
        </w:rPr>
        <w:t xml:space="preserve">CARLOS VERGARA PEÑA, no se dejen desprotegidas a las víctimas.  </w:t>
      </w:r>
    </w:p>
    <w:p w:rsidR="00A562BA" w:rsidRDefault="00A562BA" w:rsidP="00A562BA">
      <w:pPr>
        <w:spacing w:line="360" w:lineRule="auto"/>
        <w:ind w:firstLine="708"/>
        <w:jc w:val="both"/>
        <w:rPr>
          <w:rFonts w:ascii="Tahoma" w:hAnsi="Tahoma" w:cs="Tahoma"/>
          <w:b/>
          <w:sz w:val="22"/>
          <w:szCs w:val="22"/>
          <w:lang w:val="es-CO"/>
        </w:rPr>
      </w:pPr>
    </w:p>
    <w:p w:rsidR="00A562BA" w:rsidRDefault="00A562BA" w:rsidP="00A562BA">
      <w:pPr>
        <w:spacing w:line="360" w:lineRule="auto"/>
        <w:ind w:firstLine="708"/>
        <w:jc w:val="both"/>
        <w:rPr>
          <w:rFonts w:ascii="Tahoma" w:hAnsi="Tahoma" w:cs="Tahoma"/>
          <w:b/>
          <w:sz w:val="22"/>
          <w:szCs w:val="22"/>
          <w:lang w:val="es-CO"/>
        </w:rPr>
      </w:pPr>
      <w:r w:rsidRPr="007334D6">
        <w:rPr>
          <w:rFonts w:ascii="Tahoma" w:hAnsi="Tahoma" w:cs="Tahoma"/>
          <w:b/>
          <w:sz w:val="22"/>
          <w:szCs w:val="22"/>
          <w:lang w:val="es-CO"/>
        </w:rPr>
        <w:t xml:space="preserve">EL </w:t>
      </w:r>
      <w:r>
        <w:rPr>
          <w:rFonts w:ascii="Tahoma" w:hAnsi="Tahoma" w:cs="Tahoma"/>
          <w:b/>
          <w:sz w:val="22"/>
          <w:szCs w:val="22"/>
          <w:lang w:val="es-CO"/>
        </w:rPr>
        <w:t xml:space="preserve">POSTULADO </w:t>
      </w:r>
    </w:p>
    <w:p w:rsidR="00A562BA" w:rsidRPr="007334D6" w:rsidRDefault="00A562BA" w:rsidP="00A562BA">
      <w:pPr>
        <w:spacing w:line="360" w:lineRule="auto"/>
        <w:jc w:val="both"/>
        <w:rPr>
          <w:rFonts w:ascii="Tahoma" w:hAnsi="Tahoma" w:cs="Tahoma"/>
          <w:sz w:val="22"/>
          <w:szCs w:val="22"/>
          <w:lang w:val="es-CO"/>
        </w:rPr>
      </w:pPr>
    </w:p>
    <w:p w:rsidR="00A562BA" w:rsidRDefault="00A562BA" w:rsidP="00A562BA">
      <w:pPr>
        <w:pStyle w:val="Prrafodelista"/>
        <w:spacing w:line="360" w:lineRule="auto"/>
        <w:ind w:left="0"/>
        <w:contextualSpacing/>
        <w:jc w:val="both"/>
        <w:rPr>
          <w:rFonts w:ascii="Tahoma" w:hAnsi="Tahoma" w:cs="Tahoma"/>
        </w:rPr>
      </w:pPr>
      <w:r w:rsidRPr="007334D6">
        <w:rPr>
          <w:rFonts w:ascii="Tahoma" w:hAnsi="Tahoma" w:cs="Tahoma"/>
        </w:rPr>
        <w:t>El</w:t>
      </w:r>
      <w:r>
        <w:rPr>
          <w:rFonts w:ascii="Tahoma" w:hAnsi="Tahoma" w:cs="Tahoma"/>
        </w:rPr>
        <w:t xml:space="preserve"> desmovilizado </w:t>
      </w:r>
      <w:r w:rsidR="00B93F2E">
        <w:rPr>
          <w:rFonts w:ascii="Tahoma" w:hAnsi="Tahoma" w:cs="Tahoma"/>
        </w:rPr>
        <w:t xml:space="preserve">JUÁN </w:t>
      </w:r>
      <w:r>
        <w:rPr>
          <w:rFonts w:ascii="Tahoma" w:hAnsi="Tahoma" w:cs="Tahoma"/>
        </w:rPr>
        <w:t xml:space="preserve">CARLOS VERGARA PEÑA, acepta los argumentos presentados por el Fiscal Delegado, y dice que son ciertas sus constantes solicitudes de aplazamiento de la diligencia de versión libre, pero considera que ellas tienen una justificación,  y es la falta de confianza en el proceso de Justicia y Paz. </w:t>
      </w:r>
    </w:p>
    <w:p w:rsidR="00A562BA" w:rsidRDefault="00A562BA" w:rsidP="00A562BA">
      <w:pPr>
        <w:pStyle w:val="Prrafodelista"/>
        <w:spacing w:line="360" w:lineRule="auto"/>
        <w:ind w:left="0"/>
        <w:contextualSpacing/>
        <w:jc w:val="both"/>
        <w:rPr>
          <w:rFonts w:ascii="Tahoma" w:hAnsi="Tahoma" w:cs="Tahoma"/>
        </w:rPr>
      </w:pPr>
    </w:p>
    <w:p w:rsidR="00A562BA" w:rsidRDefault="00A562BA" w:rsidP="00A562BA">
      <w:pPr>
        <w:pStyle w:val="Prrafodelista"/>
        <w:spacing w:line="360" w:lineRule="auto"/>
        <w:ind w:left="0"/>
        <w:contextualSpacing/>
        <w:jc w:val="both"/>
        <w:rPr>
          <w:rFonts w:ascii="Tahoma" w:hAnsi="Tahoma" w:cs="Tahoma"/>
        </w:rPr>
      </w:pPr>
      <w:r>
        <w:rPr>
          <w:rFonts w:ascii="Tahoma" w:hAnsi="Tahoma" w:cs="Tahoma"/>
        </w:rPr>
        <w:t xml:space="preserve">Según VERGARA PEÑA, el no comparecer a las diligencias de versión libre es una forma de “presionar al Gobierno Nacional”, para que les defina desde cuándo se debe contabilizar el </w:t>
      </w:r>
      <w:r>
        <w:rPr>
          <w:rFonts w:ascii="Tahoma" w:hAnsi="Tahoma" w:cs="Tahoma"/>
        </w:rPr>
        <w:lastRenderedPageBreak/>
        <w:t>tiempo que lleva privado de la libertad</w:t>
      </w:r>
      <w:r w:rsidR="0057592D">
        <w:rPr>
          <w:rFonts w:ascii="Tahoma" w:hAnsi="Tahoma" w:cs="Tahoma"/>
        </w:rPr>
        <w:t xml:space="preserve"> por cuenta del proceso de Justicia y Paz</w:t>
      </w:r>
      <w:r>
        <w:rPr>
          <w:rFonts w:ascii="Tahoma" w:hAnsi="Tahoma" w:cs="Tahoma"/>
        </w:rPr>
        <w:t>, que según dice, debe ser desde el momento de la desmovilización</w:t>
      </w:r>
      <w:r w:rsidR="007A454E">
        <w:rPr>
          <w:rFonts w:ascii="Tahoma" w:hAnsi="Tahoma" w:cs="Tahoma"/>
        </w:rPr>
        <w:t xml:space="preserve">, es decir, en su caso, desde la fecha en que diligenció los formatos de desmovilización. </w:t>
      </w:r>
    </w:p>
    <w:p w:rsidR="007A454E" w:rsidRDefault="007A454E" w:rsidP="00A562BA">
      <w:pPr>
        <w:pStyle w:val="Prrafodelista"/>
        <w:spacing w:line="360" w:lineRule="auto"/>
        <w:ind w:left="0"/>
        <w:contextualSpacing/>
        <w:jc w:val="both"/>
        <w:rPr>
          <w:rFonts w:ascii="Tahoma" w:hAnsi="Tahoma" w:cs="Tahoma"/>
        </w:rPr>
      </w:pPr>
    </w:p>
    <w:p w:rsidR="007A454E" w:rsidRDefault="007A454E" w:rsidP="00A562BA">
      <w:pPr>
        <w:pStyle w:val="Prrafodelista"/>
        <w:spacing w:line="360" w:lineRule="auto"/>
        <w:ind w:left="0"/>
        <w:contextualSpacing/>
        <w:jc w:val="both"/>
        <w:rPr>
          <w:rFonts w:ascii="Tahoma" w:hAnsi="Tahoma" w:cs="Tahoma"/>
        </w:rPr>
      </w:pPr>
      <w:r>
        <w:rPr>
          <w:rFonts w:ascii="Tahoma" w:hAnsi="Tahoma" w:cs="Tahoma"/>
        </w:rPr>
        <w:t>Pide a la Sala que se analicen las falencia</w:t>
      </w:r>
      <w:r w:rsidR="00D14697">
        <w:rPr>
          <w:rFonts w:ascii="Tahoma" w:hAnsi="Tahoma" w:cs="Tahoma"/>
        </w:rPr>
        <w:t>s</w:t>
      </w:r>
      <w:r>
        <w:rPr>
          <w:rFonts w:ascii="Tahoma" w:hAnsi="Tahoma" w:cs="Tahoma"/>
        </w:rPr>
        <w:t xml:space="preserve"> de la Ley de Justicia y Paz, y se tenga en cuenta </w:t>
      </w:r>
      <w:r w:rsidR="0012402D">
        <w:rPr>
          <w:rFonts w:ascii="Tahoma" w:hAnsi="Tahoma" w:cs="Tahoma"/>
        </w:rPr>
        <w:t xml:space="preserve">que </w:t>
      </w:r>
      <w:r>
        <w:rPr>
          <w:rFonts w:ascii="Tahoma" w:hAnsi="Tahoma" w:cs="Tahoma"/>
        </w:rPr>
        <w:t>a los desmovilizados se les exigen muchos compromisos, pero a cambio no ha recibido nada</w:t>
      </w:r>
      <w:r w:rsidR="005046B5">
        <w:rPr>
          <w:rFonts w:ascii="Tahoma" w:hAnsi="Tahoma" w:cs="Tahoma"/>
        </w:rPr>
        <w:t>, se les exige que digan la verdad pero no se les garantizan sus derechos</w:t>
      </w:r>
      <w:r w:rsidR="009B570B">
        <w:rPr>
          <w:rStyle w:val="Refdenotaalpie"/>
        </w:rPr>
        <w:footnoteReference w:id="2"/>
      </w:r>
      <w:r w:rsidR="005046B5">
        <w:rPr>
          <w:rFonts w:ascii="Tahoma" w:hAnsi="Tahoma" w:cs="Tahoma"/>
        </w:rPr>
        <w:t xml:space="preserve">. </w:t>
      </w:r>
    </w:p>
    <w:p w:rsidR="001F4B57" w:rsidRDefault="001F4B57" w:rsidP="001F4B57">
      <w:pPr>
        <w:spacing w:line="360" w:lineRule="auto"/>
        <w:ind w:firstLine="708"/>
        <w:jc w:val="both"/>
        <w:rPr>
          <w:rFonts w:ascii="Tahoma" w:hAnsi="Tahoma" w:cs="Tahoma"/>
          <w:b/>
          <w:sz w:val="22"/>
          <w:szCs w:val="22"/>
          <w:lang w:val="es-CO"/>
        </w:rPr>
      </w:pPr>
    </w:p>
    <w:p w:rsidR="001F4B57" w:rsidRDefault="001F4B57" w:rsidP="001F4B57">
      <w:pPr>
        <w:spacing w:line="360" w:lineRule="auto"/>
        <w:ind w:firstLine="708"/>
        <w:jc w:val="both"/>
        <w:rPr>
          <w:rFonts w:ascii="Tahoma" w:hAnsi="Tahoma" w:cs="Tahoma"/>
          <w:b/>
          <w:sz w:val="22"/>
          <w:szCs w:val="22"/>
          <w:lang w:val="es-CO"/>
        </w:rPr>
      </w:pPr>
      <w:r w:rsidRPr="007334D6">
        <w:rPr>
          <w:rFonts w:ascii="Tahoma" w:hAnsi="Tahoma" w:cs="Tahoma"/>
          <w:b/>
          <w:sz w:val="22"/>
          <w:szCs w:val="22"/>
          <w:lang w:val="es-CO"/>
        </w:rPr>
        <w:t xml:space="preserve">EL </w:t>
      </w:r>
      <w:r>
        <w:rPr>
          <w:rFonts w:ascii="Tahoma" w:hAnsi="Tahoma" w:cs="Tahoma"/>
          <w:b/>
          <w:sz w:val="22"/>
          <w:szCs w:val="22"/>
          <w:lang w:val="es-CO"/>
        </w:rPr>
        <w:t xml:space="preserve">DEFENSOR DEL POSTULADO </w:t>
      </w:r>
    </w:p>
    <w:p w:rsidR="001F4B57" w:rsidRPr="007334D6" w:rsidRDefault="001F4B57" w:rsidP="001F4B57">
      <w:pPr>
        <w:spacing w:line="360" w:lineRule="auto"/>
        <w:jc w:val="both"/>
        <w:rPr>
          <w:rFonts w:ascii="Tahoma" w:hAnsi="Tahoma" w:cs="Tahoma"/>
          <w:sz w:val="22"/>
          <w:szCs w:val="22"/>
          <w:lang w:val="es-CO"/>
        </w:rPr>
      </w:pPr>
    </w:p>
    <w:p w:rsidR="0089422E" w:rsidRDefault="001F4B57" w:rsidP="001F4B57">
      <w:pPr>
        <w:pStyle w:val="Prrafodelista"/>
        <w:spacing w:line="360" w:lineRule="auto"/>
        <w:ind w:left="0"/>
        <w:contextualSpacing/>
        <w:jc w:val="both"/>
        <w:rPr>
          <w:rFonts w:ascii="Tahoma" w:hAnsi="Tahoma" w:cs="Tahoma"/>
        </w:rPr>
      </w:pPr>
      <w:r w:rsidRPr="007334D6">
        <w:rPr>
          <w:rFonts w:ascii="Tahoma" w:hAnsi="Tahoma" w:cs="Tahoma"/>
        </w:rPr>
        <w:t>El</w:t>
      </w:r>
      <w:r>
        <w:rPr>
          <w:rFonts w:ascii="Tahoma" w:hAnsi="Tahoma" w:cs="Tahoma"/>
        </w:rPr>
        <w:t xml:space="preserve"> </w:t>
      </w:r>
      <w:r w:rsidR="00A20C48">
        <w:rPr>
          <w:rFonts w:ascii="Tahoma" w:hAnsi="Tahoma" w:cs="Tahoma"/>
        </w:rPr>
        <w:t>señor defensor solicita a la Sala se abstenga de disponer la exclusión de</w:t>
      </w:r>
      <w:r w:rsidR="00B93F2E">
        <w:rPr>
          <w:rFonts w:ascii="Tahoma" w:hAnsi="Tahoma" w:cs="Tahoma"/>
        </w:rPr>
        <w:t xml:space="preserve"> JUÁN </w:t>
      </w:r>
      <w:r>
        <w:rPr>
          <w:rFonts w:ascii="Tahoma" w:hAnsi="Tahoma" w:cs="Tahoma"/>
        </w:rPr>
        <w:t xml:space="preserve">CARLOS VERGARA PEÑA, </w:t>
      </w:r>
      <w:r w:rsidR="00A20C48">
        <w:rPr>
          <w:rFonts w:ascii="Tahoma" w:hAnsi="Tahoma" w:cs="Tahoma"/>
        </w:rPr>
        <w:t xml:space="preserve">por cuanto si se analizan detenidamente los argumentos presentados por la Fiscalía, se encontrará </w:t>
      </w:r>
      <w:r w:rsidR="00952EAB">
        <w:rPr>
          <w:rFonts w:ascii="Tahoma" w:hAnsi="Tahoma" w:cs="Tahoma"/>
        </w:rPr>
        <w:t xml:space="preserve">que </w:t>
      </w:r>
      <w:r w:rsidR="00A20C48">
        <w:rPr>
          <w:rFonts w:ascii="Tahoma" w:hAnsi="Tahoma" w:cs="Tahoma"/>
        </w:rPr>
        <w:t>el postulado no ha</w:t>
      </w:r>
      <w:r w:rsidR="002E168F">
        <w:rPr>
          <w:rFonts w:ascii="Tahoma" w:hAnsi="Tahoma" w:cs="Tahoma"/>
        </w:rPr>
        <w:t xml:space="preserve"> </w:t>
      </w:r>
      <w:r w:rsidR="00A20C48">
        <w:rPr>
          <w:rFonts w:ascii="Tahoma" w:hAnsi="Tahoma" w:cs="Tahoma"/>
        </w:rPr>
        <w:t>sido renuente a comparecer al proceso</w:t>
      </w:r>
      <w:r w:rsidR="002E168F">
        <w:rPr>
          <w:rFonts w:ascii="Tahoma" w:hAnsi="Tahoma" w:cs="Tahoma"/>
        </w:rPr>
        <w:t>, y que las fechas fijadas para la realización de la diligencia de versión libre no fuero</w:t>
      </w:r>
      <w:r w:rsidR="00B93F2E">
        <w:rPr>
          <w:rFonts w:ascii="Tahoma" w:hAnsi="Tahoma" w:cs="Tahoma"/>
        </w:rPr>
        <w:t>n realmente desatendidas</w:t>
      </w:r>
      <w:r w:rsidR="002E168F">
        <w:rPr>
          <w:rFonts w:ascii="Tahoma" w:hAnsi="Tahoma" w:cs="Tahoma"/>
        </w:rPr>
        <w:t xml:space="preserve">. </w:t>
      </w:r>
      <w:r w:rsidR="00A20C48">
        <w:rPr>
          <w:rFonts w:ascii="Tahoma" w:hAnsi="Tahoma" w:cs="Tahoma"/>
        </w:rPr>
        <w:t xml:space="preserve"> </w:t>
      </w:r>
    </w:p>
    <w:p w:rsidR="00A20C48" w:rsidRDefault="00A20C48" w:rsidP="001F4B57">
      <w:pPr>
        <w:pStyle w:val="Prrafodelista"/>
        <w:spacing w:line="360" w:lineRule="auto"/>
        <w:ind w:left="0"/>
        <w:contextualSpacing/>
        <w:jc w:val="both"/>
        <w:rPr>
          <w:rFonts w:ascii="Tahoma" w:hAnsi="Tahoma" w:cs="Tahoma"/>
        </w:rPr>
      </w:pPr>
    </w:p>
    <w:p w:rsidR="00A20C48" w:rsidRDefault="00A20C48" w:rsidP="001F4B57">
      <w:pPr>
        <w:pStyle w:val="Prrafodelista"/>
        <w:spacing w:line="360" w:lineRule="auto"/>
        <w:ind w:left="0"/>
        <w:contextualSpacing/>
        <w:jc w:val="both"/>
        <w:rPr>
          <w:rFonts w:ascii="Tahoma" w:hAnsi="Tahoma" w:cs="Tahoma"/>
        </w:rPr>
      </w:pPr>
      <w:r>
        <w:rPr>
          <w:rFonts w:ascii="Tahoma" w:hAnsi="Tahoma" w:cs="Tahoma"/>
        </w:rPr>
        <w:t xml:space="preserve">Así por ejemplo, </w:t>
      </w:r>
      <w:r w:rsidR="00952EAB">
        <w:rPr>
          <w:rFonts w:ascii="Tahoma" w:hAnsi="Tahoma" w:cs="Tahoma"/>
        </w:rPr>
        <w:t xml:space="preserve">en </w:t>
      </w:r>
      <w:r>
        <w:rPr>
          <w:rFonts w:ascii="Tahoma" w:hAnsi="Tahoma" w:cs="Tahoma"/>
        </w:rPr>
        <w:t>la primera fecha programada, no era posible adelantar la diligencia ante la ausencia de una defensa técnica</w:t>
      </w:r>
      <w:r w:rsidR="00C125E1">
        <w:rPr>
          <w:rFonts w:ascii="Tahoma" w:hAnsi="Tahoma" w:cs="Tahoma"/>
        </w:rPr>
        <w:t xml:space="preserve">; </w:t>
      </w:r>
      <w:r w:rsidR="00952EAB">
        <w:rPr>
          <w:rFonts w:ascii="Tahoma" w:hAnsi="Tahoma" w:cs="Tahoma"/>
        </w:rPr>
        <w:t xml:space="preserve">en las otras dos oportunidades, el postulado solicitó el aplazamiento de la versión, con el fin de organizar los hechos que debía confesar, y ese, dice, es un derecho que le asiste al desmovilizado. </w:t>
      </w:r>
    </w:p>
    <w:p w:rsidR="00952EAB" w:rsidRDefault="00952EAB" w:rsidP="001F4B57">
      <w:pPr>
        <w:pStyle w:val="Prrafodelista"/>
        <w:spacing w:line="360" w:lineRule="auto"/>
        <w:ind w:left="0"/>
        <w:contextualSpacing/>
        <w:jc w:val="both"/>
        <w:rPr>
          <w:rFonts w:ascii="Tahoma" w:hAnsi="Tahoma" w:cs="Tahoma"/>
        </w:rPr>
      </w:pPr>
    </w:p>
    <w:p w:rsidR="00057BC4" w:rsidRDefault="00057BC4" w:rsidP="001F4B57">
      <w:pPr>
        <w:pStyle w:val="Prrafodelista"/>
        <w:spacing w:line="360" w:lineRule="auto"/>
        <w:ind w:left="0"/>
        <w:contextualSpacing/>
        <w:jc w:val="both"/>
        <w:rPr>
          <w:rFonts w:ascii="Tahoma" w:hAnsi="Tahoma" w:cs="Tahoma"/>
        </w:rPr>
      </w:pPr>
      <w:r>
        <w:rPr>
          <w:rFonts w:ascii="Tahoma" w:hAnsi="Tahoma" w:cs="Tahoma"/>
        </w:rPr>
        <w:t xml:space="preserve">Finalmente, considera que </w:t>
      </w:r>
      <w:r w:rsidR="00B93F2E">
        <w:rPr>
          <w:rFonts w:ascii="Tahoma" w:hAnsi="Tahoma" w:cs="Tahoma"/>
        </w:rPr>
        <w:t xml:space="preserve">VERGARA PEÑA </w:t>
      </w:r>
      <w:r>
        <w:rPr>
          <w:rFonts w:ascii="Tahoma" w:hAnsi="Tahoma" w:cs="Tahoma"/>
        </w:rPr>
        <w:t>no ha recibido una adecuada asesoría jurídica por parte de los abogados que lo han asistido en esta etapa del proceso</w:t>
      </w:r>
      <w:r w:rsidR="00D14697">
        <w:rPr>
          <w:rFonts w:ascii="Tahoma" w:hAnsi="Tahoma" w:cs="Tahoma"/>
        </w:rPr>
        <w:t xml:space="preserve">, y esa en su sentir, podría ser una de las razones por las que el postulado no ha iniciado con su diligencia de versión libre. </w:t>
      </w:r>
      <w:r w:rsidR="0064064B">
        <w:rPr>
          <w:rFonts w:ascii="Tahoma" w:hAnsi="Tahoma" w:cs="Tahoma"/>
        </w:rPr>
        <w:t xml:space="preserve"> </w:t>
      </w:r>
      <w:r>
        <w:rPr>
          <w:rFonts w:ascii="Tahoma" w:hAnsi="Tahoma" w:cs="Tahoma"/>
        </w:rPr>
        <w:t xml:space="preserve"> </w:t>
      </w:r>
    </w:p>
    <w:p w:rsidR="00C004F8" w:rsidRDefault="00C004F8" w:rsidP="00C004F8">
      <w:pPr>
        <w:spacing w:line="360" w:lineRule="auto"/>
        <w:ind w:right="51"/>
        <w:jc w:val="center"/>
        <w:rPr>
          <w:rFonts w:ascii="Tahoma" w:hAnsi="Tahoma" w:cs="Tahoma"/>
          <w:b/>
          <w:sz w:val="22"/>
          <w:szCs w:val="22"/>
        </w:rPr>
      </w:pPr>
    </w:p>
    <w:p w:rsidR="00C004F8" w:rsidRPr="00C004F8" w:rsidRDefault="00C004F8" w:rsidP="00C004F8">
      <w:pPr>
        <w:spacing w:line="360" w:lineRule="auto"/>
        <w:ind w:right="51"/>
        <w:jc w:val="center"/>
        <w:rPr>
          <w:rFonts w:ascii="Tahoma" w:hAnsi="Tahoma" w:cs="Tahoma"/>
          <w:b/>
          <w:sz w:val="22"/>
          <w:szCs w:val="22"/>
        </w:rPr>
      </w:pPr>
      <w:r w:rsidRPr="00C004F8">
        <w:rPr>
          <w:rFonts w:ascii="Tahoma" w:hAnsi="Tahoma" w:cs="Tahoma"/>
          <w:b/>
          <w:sz w:val="22"/>
          <w:szCs w:val="22"/>
        </w:rPr>
        <w:t xml:space="preserve">CONSIDERACIONES  DE </w:t>
      </w:r>
      <w:smartTag w:uri="urn:schemas-microsoft-com:office:smarttags" w:element="PersonName">
        <w:smartTagPr>
          <w:attr w:name="ProductID" w:val="la Sala"/>
        </w:smartTagPr>
        <w:r w:rsidRPr="00C004F8">
          <w:rPr>
            <w:rFonts w:ascii="Tahoma" w:hAnsi="Tahoma" w:cs="Tahoma"/>
            <w:b/>
            <w:sz w:val="22"/>
            <w:szCs w:val="22"/>
          </w:rPr>
          <w:t>LA SALA</w:t>
        </w:r>
      </w:smartTag>
    </w:p>
    <w:p w:rsidR="00C004F8" w:rsidRPr="00C004F8" w:rsidRDefault="00C004F8" w:rsidP="00C004F8">
      <w:pPr>
        <w:spacing w:line="360" w:lineRule="auto"/>
        <w:ind w:right="51"/>
        <w:jc w:val="center"/>
        <w:rPr>
          <w:rFonts w:ascii="Tahoma" w:hAnsi="Tahoma" w:cs="Tahoma"/>
          <w:b/>
          <w:sz w:val="22"/>
          <w:szCs w:val="22"/>
          <w:highlight w:val="yellow"/>
        </w:rPr>
      </w:pPr>
    </w:p>
    <w:p w:rsidR="00C004F8" w:rsidRPr="00C004F8" w:rsidRDefault="00C004F8" w:rsidP="00C004F8">
      <w:pPr>
        <w:spacing w:line="360" w:lineRule="auto"/>
        <w:jc w:val="both"/>
        <w:rPr>
          <w:rFonts w:ascii="Tahoma" w:hAnsi="Tahoma" w:cs="Tahoma"/>
          <w:sz w:val="22"/>
          <w:szCs w:val="22"/>
        </w:rPr>
      </w:pPr>
      <w:r w:rsidRPr="00C004F8">
        <w:rPr>
          <w:rFonts w:ascii="Tahoma" w:hAnsi="Tahoma" w:cs="Tahoma"/>
          <w:sz w:val="22"/>
          <w:szCs w:val="22"/>
        </w:rPr>
        <w:tab/>
        <w:t xml:space="preserve">La petición del Fiscal </w:t>
      </w:r>
      <w:r>
        <w:rPr>
          <w:rFonts w:ascii="Tahoma" w:hAnsi="Tahoma" w:cs="Tahoma"/>
          <w:sz w:val="22"/>
          <w:szCs w:val="22"/>
        </w:rPr>
        <w:t>49</w:t>
      </w:r>
      <w:r w:rsidRPr="00C004F8">
        <w:rPr>
          <w:rFonts w:ascii="Tahoma" w:hAnsi="Tahoma" w:cs="Tahoma"/>
          <w:sz w:val="22"/>
          <w:szCs w:val="22"/>
        </w:rPr>
        <w:t xml:space="preserve"> Delegado ante la Unidad de Justicia y Paz, está dirigida a que la Sala excluya del procedimiento y de los beneficios establecidos en la Ley 975 de 2005 </w:t>
      </w:r>
      <w:r w:rsidR="00B93F2E">
        <w:rPr>
          <w:rFonts w:ascii="Tahoma" w:hAnsi="Tahoma" w:cs="Tahoma"/>
          <w:sz w:val="22"/>
          <w:szCs w:val="22"/>
        </w:rPr>
        <w:t xml:space="preserve">a </w:t>
      </w:r>
      <w:r w:rsidR="007C4B14">
        <w:rPr>
          <w:rFonts w:ascii="Tahoma" w:hAnsi="Tahoma" w:cs="Tahoma"/>
          <w:sz w:val="22"/>
          <w:szCs w:val="22"/>
        </w:rPr>
        <w:t xml:space="preserve">JUÁN </w:t>
      </w:r>
      <w:r>
        <w:rPr>
          <w:rFonts w:ascii="Tahoma" w:hAnsi="Tahoma" w:cs="Tahoma"/>
          <w:sz w:val="22"/>
          <w:szCs w:val="22"/>
        </w:rPr>
        <w:t xml:space="preserve"> CARLOS VERGARA PEÑA, </w:t>
      </w:r>
      <w:r w:rsidRPr="00C004F8">
        <w:rPr>
          <w:rFonts w:ascii="Tahoma" w:hAnsi="Tahoma" w:cs="Tahoma"/>
          <w:sz w:val="22"/>
          <w:szCs w:val="22"/>
        </w:rPr>
        <w:t xml:space="preserve">pues ha sido renuente a comparecer a la diligencia de versión libre, pese a las múltiples citaciones que durante </w:t>
      </w:r>
      <w:r w:rsidR="006750AA">
        <w:rPr>
          <w:rFonts w:ascii="Tahoma" w:hAnsi="Tahoma" w:cs="Tahoma"/>
          <w:sz w:val="22"/>
          <w:szCs w:val="22"/>
        </w:rPr>
        <w:t xml:space="preserve">tres </w:t>
      </w:r>
      <w:r w:rsidRPr="00C004F8">
        <w:rPr>
          <w:rFonts w:ascii="Tahoma" w:hAnsi="Tahoma" w:cs="Tahoma"/>
          <w:sz w:val="22"/>
          <w:szCs w:val="22"/>
        </w:rPr>
        <w:t xml:space="preserve">años se le han hecho por parte de la Unidad de Justicia y Paz de la Fiscalía General de la Nación. </w:t>
      </w:r>
    </w:p>
    <w:p w:rsidR="00C004F8" w:rsidRPr="00C004F8" w:rsidRDefault="00C004F8" w:rsidP="00C004F8">
      <w:pPr>
        <w:spacing w:line="360" w:lineRule="auto"/>
        <w:ind w:right="51"/>
        <w:jc w:val="center"/>
        <w:rPr>
          <w:rFonts w:ascii="Tahoma" w:hAnsi="Tahoma" w:cs="Tahoma"/>
          <w:b/>
          <w:sz w:val="22"/>
          <w:szCs w:val="22"/>
        </w:rPr>
      </w:pPr>
    </w:p>
    <w:p w:rsidR="00C004F8" w:rsidRPr="00C004F8" w:rsidRDefault="00C004F8" w:rsidP="00C004F8">
      <w:pPr>
        <w:spacing w:line="360" w:lineRule="auto"/>
        <w:ind w:firstLine="708"/>
        <w:jc w:val="both"/>
        <w:rPr>
          <w:rFonts w:ascii="Tahoma" w:hAnsi="Tahoma" w:cs="Tahoma"/>
          <w:sz w:val="22"/>
          <w:szCs w:val="22"/>
        </w:rPr>
      </w:pPr>
      <w:r w:rsidRPr="00C004F8">
        <w:rPr>
          <w:rFonts w:ascii="Tahoma" w:hAnsi="Tahoma" w:cs="Tahoma"/>
          <w:sz w:val="22"/>
          <w:szCs w:val="22"/>
        </w:rPr>
        <w:lastRenderedPageBreak/>
        <w:t>La Ley 975 de 2005, tiene por objeto facilitar los procesos de paz y la reconciliación individual o colectiva a la vida civil de miembros de grupos armados organizados al margen de la ley, garantizando los derechos de las víctimas a la verdad, justicia y reparación</w:t>
      </w:r>
      <w:r w:rsidRPr="00C004F8">
        <w:rPr>
          <w:rStyle w:val="Refdenotaalpie"/>
          <w:rFonts w:ascii="Tahoma" w:hAnsi="Tahoma" w:cs="Tahoma"/>
          <w:sz w:val="22"/>
          <w:szCs w:val="22"/>
        </w:rPr>
        <w:footnoteReference w:id="3"/>
      </w:r>
      <w:r w:rsidRPr="00C004F8">
        <w:rPr>
          <w:rFonts w:ascii="Tahoma" w:hAnsi="Tahoma" w:cs="Tahoma"/>
          <w:sz w:val="22"/>
          <w:szCs w:val="22"/>
        </w:rPr>
        <w:t xml:space="preserve">. </w:t>
      </w:r>
    </w:p>
    <w:p w:rsidR="00C004F8" w:rsidRPr="00C004F8" w:rsidRDefault="00C004F8" w:rsidP="00C004F8">
      <w:pPr>
        <w:jc w:val="both"/>
        <w:rPr>
          <w:rFonts w:ascii="Tahoma" w:hAnsi="Tahoma" w:cs="Tahoma"/>
          <w:sz w:val="22"/>
          <w:szCs w:val="22"/>
        </w:rPr>
      </w:pPr>
    </w:p>
    <w:p w:rsidR="00C004F8" w:rsidRPr="00C004F8" w:rsidRDefault="00C004F8" w:rsidP="00C004F8">
      <w:pPr>
        <w:jc w:val="both"/>
        <w:rPr>
          <w:rFonts w:ascii="Tahoma" w:hAnsi="Tahoma" w:cs="Tahoma"/>
          <w:sz w:val="22"/>
          <w:szCs w:val="22"/>
        </w:rPr>
      </w:pPr>
    </w:p>
    <w:p w:rsidR="00C004F8" w:rsidRPr="00C004F8" w:rsidRDefault="00C004F8" w:rsidP="00C004F8">
      <w:pPr>
        <w:spacing w:line="360" w:lineRule="auto"/>
        <w:ind w:right="51" w:firstLine="708"/>
        <w:jc w:val="both"/>
        <w:rPr>
          <w:rFonts w:ascii="Tahoma" w:hAnsi="Tahoma" w:cs="Tahoma"/>
          <w:sz w:val="22"/>
          <w:szCs w:val="22"/>
        </w:rPr>
      </w:pPr>
      <w:r w:rsidRPr="00C004F8">
        <w:rPr>
          <w:rFonts w:ascii="Tahoma" w:hAnsi="Tahoma" w:cs="Tahoma"/>
          <w:sz w:val="22"/>
          <w:szCs w:val="22"/>
        </w:rPr>
        <w:t xml:space="preserve">El procedimiento establecido en la Ley 975 de 2005, está integrado por dos etapas, una administrativa y otra judicial. Dentro de la etapa administrativa el Gobierno Nacional desarrolla todas las actividades necesarias para la elaboración de la lista de los posibles destinatarios de los beneficios contenidos en </w:t>
      </w:r>
      <w:smartTag w:uri="urn:schemas-microsoft-com:office:smarttags" w:element="PersonName">
        <w:smartTagPr>
          <w:attr w:name="ProductID" w:val="la Ley"/>
        </w:smartTagPr>
        <w:r w:rsidRPr="00C004F8">
          <w:rPr>
            <w:rFonts w:ascii="Tahoma" w:hAnsi="Tahoma" w:cs="Tahoma"/>
            <w:sz w:val="22"/>
            <w:szCs w:val="22"/>
          </w:rPr>
          <w:t>la Ley</w:t>
        </w:r>
      </w:smartTag>
      <w:r w:rsidRPr="00C004F8">
        <w:rPr>
          <w:rFonts w:ascii="Tahoma" w:hAnsi="Tahoma" w:cs="Tahoma"/>
          <w:sz w:val="22"/>
          <w:szCs w:val="22"/>
        </w:rPr>
        <w:t xml:space="preserve"> de Justicia y Paz. </w:t>
      </w:r>
    </w:p>
    <w:p w:rsidR="00C004F8" w:rsidRPr="00C004F8" w:rsidRDefault="00C004F8" w:rsidP="00C004F8">
      <w:pPr>
        <w:spacing w:line="360" w:lineRule="auto"/>
        <w:ind w:right="51" w:firstLine="708"/>
        <w:jc w:val="both"/>
        <w:rPr>
          <w:rFonts w:ascii="Tahoma" w:hAnsi="Tahoma" w:cs="Tahoma"/>
          <w:sz w:val="22"/>
          <w:szCs w:val="22"/>
        </w:rPr>
      </w:pPr>
    </w:p>
    <w:p w:rsidR="00C004F8" w:rsidRPr="00C004F8" w:rsidRDefault="00C004F8" w:rsidP="00C004F8">
      <w:pPr>
        <w:spacing w:line="360" w:lineRule="auto"/>
        <w:ind w:right="51" w:firstLine="708"/>
        <w:jc w:val="both"/>
        <w:rPr>
          <w:rFonts w:ascii="Tahoma" w:hAnsi="Tahoma" w:cs="Tahoma"/>
          <w:sz w:val="22"/>
          <w:szCs w:val="22"/>
        </w:rPr>
      </w:pPr>
      <w:r w:rsidRPr="00C004F8">
        <w:rPr>
          <w:rFonts w:ascii="Tahoma" w:hAnsi="Tahoma" w:cs="Tahoma"/>
          <w:sz w:val="22"/>
          <w:szCs w:val="22"/>
        </w:rPr>
        <w:t xml:space="preserve">La segunda fase, esto es, la judicial, integrada a su vez por dos etapas, una pre procesal -constituida por un ciclo preliminar y otro investigativo-, a cargo de </w:t>
      </w:r>
      <w:smartTag w:uri="urn:schemas-microsoft-com:office:smarttags" w:element="PersonName">
        <w:smartTagPr>
          <w:attr w:name="ProductID" w:val="la Fiscal￭a General"/>
        </w:smartTagPr>
        <w:smartTag w:uri="urn:schemas-microsoft-com:office:smarttags" w:element="PersonName">
          <w:smartTagPr>
            <w:attr w:name="ProductID" w:val="la Fiscal￭a"/>
          </w:smartTagPr>
          <w:r w:rsidRPr="00C004F8">
            <w:rPr>
              <w:rFonts w:ascii="Tahoma" w:hAnsi="Tahoma" w:cs="Tahoma"/>
              <w:sz w:val="22"/>
              <w:szCs w:val="22"/>
            </w:rPr>
            <w:t>la Fiscalía</w:t>
          </w:r>
        </w:smartTag>
        <w:r w:rsidRPr="00C004F8">
          <w:rPr>
            <w:rFonts w:ascii="Tahoma" w:hAnsi="Tahoma" w:cs="Tahoma"/>
            <w:sz w:val="22"/>
            <w:szCs w:val="22"/>
          </w:rPr>
          <w:t xml:space="preserve"> General</w:t>
        </w:r>
      </w:smartTag>
      <w:r w:rsidRPr="00C004F8">
        <w:rPr>
          <w:rFonts w:ascii="Tahoma" w:hAnsi="Tahoma" w:cs="Tahoma"/>
          <w:sz w:val="22"/>
          <w:szCs w:val="22"/>
        </w:rPr>
        <w:t xml:space="preserve"> de </w:t>
      </w:r>
      <w:smartTag w:uri="urn:schemas-microsoft-com:office:smarttags" w:element="PersonName">
        <w:smartTagPr>
          <w:attr w:name="ProductID" w:val="la Naci￳n"/>
        </w:smartTagPr>
        <w:r w:rsidRPr="00C004F8">
          <w:rPr>
            <w:rFonts w:ascii="Tahoma" w:hAnsi="Tahoma" w:cs="Tahoma"/>
            <w:sz w:val="22"/>
            <w:szCs w:val="22"/>
          </w:rPr>
          <w:t>la Nación</w:t>
        </w:r>
      </w:smartTag>
      <w:r w:rsidRPr="00C004F8">
        <w:rPr>
          <w:rFonts w:ascii="Tahoma" w:hAnsi="Tahoma" w:cs="Tahoma"/>
          <w:sz w:val="22"/>
          <w:szCs w:val="22"/>
        </w:rPr>
        <w:t xml:space="preserve"> y otra procesal de competencia de las Salas de Justicia y Paz. </w:t>
      </w:r>
    </w:p>
    <w:p w:rsidR="00C004F8" w:rsidRPr="00C004F8" w:rsidRDefault="00C004F8" w:rsidP="00C004F8">
      <w:pPr>
        <w:spacing w:line="360" w:lineRule="auto"/>
        <w:ind w:right="51"/>
        <w:jc w:val="both"/>
        <w:rPr>
          <w:rFonts w:ascii="Tahoma" w:hAnsi="Tahoma" w:cs="Tahoma"/>
          <w:sz w:val="22"/>
          <w:szCs w:val="22"/>
        </w:rPr>
      </w:pPr>
    </w:p>
    <w:p w:rsidR="00C004F8" w:rsidRPr="00C004F8" w:rsidRDefault="00C004F8" w:rsidP="00C004F8">
      <w:pPr>
        <w:spacing w:line="360" w:lineRule="auto"/>
        <w:ind w:right="51"/>
        <w:jc w:val="both"/>
        <w:rPr>
          <w:rFonts w:ascii="Tahoma" w:hAnsi="Tahoma" w:cs="Tahoma"/>
          <w:sz w:val="22"/>
          <w:szCs w:val="22"/>
        </w:rPr>
      </w:pPr>
      <w:r w:rsidRPr="00C004F8">
        <w:rPr>
          <w:rFonts w:ascii="Tahoma" w:hAnsi="Tahoma" w:cs="Tahoma"/>
          <w:sz w:val="22"/>
          <w:szCs w:val="22"/>
        </w:rPr>
        <w:tab/>
        <w:t xml:space="preserve">Dentro de la etapa previa, y una vez se reciba la lista de postulados remitida por el Gobierno Nacional y antes de escuchar en versión libre al postulado, le corresponde al Fiscal Delegado ante </w:t>
      </w:r>
      <w:smartTag w:uri="urn:schemas-microsoft-com:office:smarttags" w:element="PersonName">
        <w:smartTagPr>
          <w:attr w:name="ProductID" w:val="la Unidad"/>
        </w:smartTagPr>
        <w:r w:rsidRPr="00C004F8">
          <w:rPr>
            <w:rFonts w:ascii="Tahoma" w:hAnsi="Tahoma" w:cs="Tahoma"/>
            <w:sz w:val="22"/>
            <w:szCs w:val="22"/>
          </w:rPr>
          <w:t>la Unidad</w:t>
        </w:r>
      </w:smartTag>
      <w:r w:rsidRPr="00C004F8">
        <w:rPr>
          <w:rFonts w:ascii="Tahoma" w:hAnsi="Tahoma" w:cs="Tahoma"/>
          <w:sz w:val="22"/>
          <w:szCs w:val="22"/>
        </w:rPr>
        <w:t xml:space="preserve"> de Justicia y Paz, adelantar las actividades investigativas necesarias para establecer la verdad material, determinar los autores intelectuales, materiales y partícipes, esclarecer las conductas punibles cometidas, identificar los bienes, fuentes de financiación y armamento de los respectivos grupos armados al margen de la ley, realizar los cruces de información y las demás diligencias encaminadas a cumplir lo dispuesto por los artículos 15 y 16 de </w:t>
      </w:r>
      <w:smartTag w:uri="urn:schemas-microsoft-com:office:smarttags" w:element="PersonName">
        <w:smartTagPr>
          <w:attr w:name="ProductID" w:val="la Ley"/>
        </w:smartTagPr>
        <w:r w:rsidRPr="00C004F8">
          <w:rPr>
            <w:rFonts w:ascii="Tahoma" w:hAnsi="Tahoma" w:cs="Tahoma"/>
            <w:sz w:val="22"/>
            <w:szCs w:val="22"/>
          </w:rPr>
          <w:t>la Ley</w:t>
        </w:r>
      </w:smartTag>
      <w:r w:rsidRPr="00C004F8">
        <w:rPr>
          <w:rFonts w:ascii="Tahoma" w:hAnsi="Tahoma" w:cs="Tahoma"/>
          <w:sz w:val="22"/>
          <w:szCs w:val="22"/>
        </w:rPr>
        <w:t xml:space="preserve"> 975 de 2005</w:t>
      </w:r>
      <w:r w:rsidRPr="00C004F8">
        <w:rPr>
          <w:rStyle w:val="Refdenotaalpie"/>
          <w:rFonts w:ascii="Tahoma" w:hAnsi="Tahoma" w:cs="Tahoma"/>
          <w:i/>
          <w:sz w:val="22"/>
          <w:szCs w:val="22"/>
        </w:rPr>
        <w:footnoteReference w:id="4"/>
      </w:r>
      <w:r w:rsidRPr="00C004F8">
        <w:rPr>
          <w:rFonts w:ascii="Tahoma" w:hAnsi="Tahoma" w:cs="Tahoma"/>
          <w:sz w:val="22"/>
          <w:szCs w:val="22"/>
        </w:rPr>
        <w:t xml:space="preserve">. </w:t>
      </w:r>
    </w:p>
    <w:p w:rsidR="00C004F8" w:rsidRPr="00C004F8" w:rsidRDefault="00C004F8" w:rsidP="00C004F8">
      <w:pPr>
        <w:spacing w:line="360" w:lineRule="auto"/>
        <w:ind w:right="51"/>
        <w:jc w:val="both"/>
        <w:rPr>
          <w:rFonts w:ascii="Tahoma" w:hAnsi="Tahoma" w:cs="Tahoma"/>
          <w:sz w:val="22"/>
          <w:szCs w:val="22"/>
        </w:rPr>
      </w:pPr>
    </w:p>
    <w:p w:rsidR="00C004F8" w:rsidRPr="00C004F8" w:rsidRDefault="00C004F8" w:rsidP="00C004F8">
      <w:pPr>
        <w:spacing w:line="360" w:lineRule="auto"/>
        <w:ind w:right="51"/>
        <w:jc w:val="both"/>
        <w:rPr>
          <w:rFonts w:ascii="Tahoma" w:hAnsi="Tahoma" w:cs="Tahoma"/>
          <w:sz w:val="22"/>
          <w:szCs w:val="22"/>
        </w:rPr>
      </w:pPr>
      <w:r w:rsidRPr="00C004F8">
        <w:rPr>
          <w:rFonts w:ascii="Tahoma" w:hAnsi="Tahoma" w:cs="Tahoma"/>
          <w:sz w:val="22"/>
          <w:szCs w:val="22"/>
        </w:rPr>
        <w:tab/>
        <w:t>Cumplida esta etapa, se continúa con la versión libre, al inicio de la cual el Fiscal delegado interrogará al postulado por su voluntad expresa de acogerse al procedimiento y beneficios de esta ley, requiriéndose tal manifestación para que la versión libre pueda ser recibida y se surtan las demás etapas del proceso judicial</w:t>
      </w:r>
      <w:r w:rsidRPr="00C004F8">
        <w:rPr>
          <w:rStyle w:val="Refdenotaalpie"/>
          <w:rFonts w:ascii="Tahoma" w:hAnsi="Tahoma" w:cs="Tahoma"/>
          <w:sz w:val="22"/>
          <w:szCs w:val="22"/>
        </w:rPr>
        <w:footnoteReference w:id="5"/>
      </w:r>
      <w:r w:rsidRPr="00C004F8">
        <w:rPr>
          <w:rFonts w:ascii="Tahoma" w:hAnsi="Tahoma" w:cs="Tahoma"/>
          <w:sz w:val="22"/>
          <w:szCs w:val="22"/>
        </w:rPr>
        <w:t xml:space="preserve">. </w:t>
      </w:r>
    </w:p>
    <w:p w:rsidR="00C004F8" w:rsidRPr="00C004F8" w:rsidRDefault="00C004F8" w:rsidP="00C004F8">
      <w:pPr>
        <w:spacing w:line="360" w:lineRule="auto"/>
        <w:ind w:right="51"/>
        <w:jc w:val="both"/>
        <w:rPr>
          <w:rFonts w:ascii="Tahoma" w:hAnsi="Tahoma" w:cs="Tahoma"/>
          <w:sz w:val="22"/>
          <w:szCs w:val="22"/>
        </w:rPr>
      </w:pPr>
    </w:p>
    <w:p w:rsidR="00C004F8" w:rsidRPr="00C004F8" w:rsidRDefault="00C004F8" w:rsidP="00C004F8">
      <w:pPr>
        <w:spacing w:line="360" w:lineRule="auto"/>
        <w:ind w:right="51"/>
        <w:jc w:val="both"/>
        <w:rPr>
          <w:rFonts w:ascii="Tahoma" w:hAnsi="Tahoma" w:cs="Tahoma"/>
          <w:sz w:val="22"/>
          <w:szCs w:val="22"/>
        </w:rPr>
      </w:pPr>
      <w:r w:rsidRPr="00C004F8">
        <w:rPr>
          <w:rFonts w:ascii="Tahoma" w:hAnsi="Tahoma" w:cs="Tahoma"/>
          <w:sz w:val="22"/>
          <w:szCs w:val="22"/>
        </w:rPr>
        <w:tab/>
        <w:t>Dicha manifestación, constituye un requisito de procedibilidad y “</w:t>
      </w:r>
      <w:r w:rsidRPr="00C004F8">
        <w:rPr>
          <w:rFonts w:ascii="Tahoma" w:hAnsi="Tahoma" w:cs="Tahoma"/>
          <w:i/>
          <w:sz w:val="22"/>
          <w:szCs w:val="22"/>
        </w:rPr>
        <w:t>de no converger estos requisitos, o el imputado no aceptar los cargos o haberse retractado de los admitidos en la versión libre, no habrá lugar al beneficio de la pena alternativa…”</w:t>
      </w:r>
      <w:r w:rsidRPr="00C004F8">
        <w:rPr>
          <w:rStyle w:val="Refdenotaalpie"/>
          <w:rFonts w:ascii="Tahoma" w:hAnsi="Tahoma" w:cs="Tahoma"/>
          <w:i/>
          <w:sz w:val="22"/>
          <w:szCs w:val="22"/>
        </w:rPr>
        <w:footnoteReference w:id="6"/>
      </w:r>
      <w:r w:rsidRPr="00C004F8">
        <w:rPr>
          <w:rFonts w:ascii="Tahoma" w:hAnsi="Tahoma" w:cs="Tahoma"/>
          <w:i/>
          <w:sz w:val="22"/>
          <w:szCs w:val="22"/>
        </w:rPr>
        <w:t xml:space="preserve">, </w:t>
      </w:r>
      <w:r w:rsidRPr="00C004F8">
        <w:rPr>
          <w:rFonts w:ascii="Tahoma" w:hAnsi="Tahoma" w:cs="Tahoma"/>
          <w:sz w:val="22"/>
          <w:szCs w:val="22"/>
        </w:rPr>
        <w:t xml:space="preserve">y el Fiscal Delegado deberá remitir la actuación a la justicia ordinaria, para que allí, se </w:t>
      </w:r>
      <w:r w:rsidRPr="00C004F8">
        <w:rPr>
          <w:rFonts w:ascii="Tahoma" w:hAnsi="Tahoma" w:cs="Tahoma"/>
          <w:sz w:val="22"/>
          <w:szCs w:val="22"/>
        </w:rPr>
        <w:lastRenderedPageBreak/>
        <w:t xml:space="preserve">investiguen las conductas que podrían ser constitutivas de infracción a la Ley Penal, tal como lo consagran los artículos 19, parágrafo 1 y 21 de </w:t>
      </w:r>
      <w:smartTag w:uri="urn:schemas-microsoft-com:office:smarttags" w:element="PersonName">
        <w:smartTagPr>
          <w:attr w:name="ProductID" w:val="la Ley"/>
        </w:smartTagPr>
        <w:r w:rsidRPr="00C004F8">
          <w:rPr>
            <w:rFonts w:ascii="Tahoma" w:hAnsi="Tahoma" w:cs="Tahoma"/>
            <w:sz w:val="22"/>
            <w:szCs w:val="22"/>
          </w:rPr>
          <w:t>la Ley</w:t>
        </w:r>
      </w:smartTag>
      <w:r w:rsidRPr="00C004F8">
        <w:rPr>
          <w:rFonts w:ascii="Tahoma" w:hAnsi="Tahoma" w:cs="Tahoma"/>
          <w:sz w:val="22"/>
          <w:szCs w:val="22"/>
        </w:rPr>
        <w:t xml:space="preserve"> 975 de 2005.</w:t>
      </w:r>
    </w:p>
    <w:p w:rsidR="00B93F2E" w:rsidRDefault="00B93F2E" w:rsidP="00C004F8">
      <w:pPr>
        <w:spacing w:line="360" w:lineRule="auto"/>
        <w:ind w:firstLine="708"/>
        <w:jc w:val="both"/>
        <w:rPr>
          <w:rFonts w:ascii="Tahoma" w:hAnsi="Tahoma" w:cs="Tahoma"/>
          <w:sz w:val="22"/>
          <w:szCs w:val="22"/>
        </w:rPr>
      </w:pPr>
    </w:p>
    <w:p w:rsidR="00C004F8" w:rsidRPr="00C004F8" w:rsidRDefault="00C004F8" w:rsidP="00C004F8">
      <w:pPr>
        <w:spacing w:line="360" w:lineRule="auto"/>
        <w:ind w:firstLine="708"/>
        <w:jc w:val="both"/>
        <w:rPr>
          <w:rFonts w:ascii="Tahoma" w:hAnsi="Tahoma" w:cs="Tahoma"/>
          <w:sz w:val="22"/>
          <w:szCs w:val="22"/>
        </w:rPr>
      </w:pPr>
      <w:r w:rsidRPr="00C004F8">
        <w:rPr>
          <w:rFonts w:ascii="Tahoma" w:hAnsi="Tahoma" w:cs="Tahoma"/>
          <w:sz w:val="22"/>
          <w:szCs w:val="22"/>
        </w:rPr>
        <w:t xml:space="preserve">No ocurre lo mismo, cuando es el Fiscal u otro sujeto procesal el que considera que ante la ausencia de cualquiera de los requisitos exigidos por la Ley 975 de 2005, el postulado debe ser excluido del procedimiento, pues en tal eventualidad corresponde a la Sala de Justicia y Paz adoptar la decisión tal como lo advirtió la Corte Suprema de Justicia: </w:t>
      </w:r>
    </w:p>
    <w:p w:rsidR="00C004F8" w:rsidRPr="00C004F8" w:rsidRDefault="00C004F8" w:rsidP="00C004F8">
      <w:pPr>
        <w:spacing w:line="360" w:lineRule="auto"/>
        <w:jc w:val="both"/>
        <w:rPr>
          <w:rFonts w:ascii="Tahoma" w:hAnsi="Tahoma" w:cs="Tahoma"/>
          <w:sz w:val="22"/>
          <w:szCs w:val="22"/>
        </w:rPr>
      </w:pPr>
    </w:p>
    <w:p w:rsidR="00C004F8" w:rsidRPr="00C004F8" w:rsidRDefault="00C004F8" w:rsidP="00C004F8">
      <w:pPr>
        <w:ind w:left="708"/>
        <w:jc w:val="both"/>
        <w:rPr>
          <w:rFonts w:ascii="Tahoma" w:hAnsi="Tahoma" w:cs="Tahoma"/>
          <w:i/>
          <w:sz w:val="22"/>
          <w:szCs w:val="22"/>
        </w:rPr>
      </w:pPr>
      <w:r w:rsidRPr="00C004F8">
        <w:rPr>
          <w:rFonts w:ascii="Tahoma" w:hAnsi="Tahoma" w:cs="Tahoma"/>
          <w:i/>
          <w:sz w:val="22"/>
          <w:szCs w:val="22"/>
        </w:rPr>
        <w:t xml:space="preserve">“Lo que si ocurre, cuando sea el fiscal u otra parte interesada quienes estimen ausente cualquiera de los requisitos para que el postulado sea beneficiado con la pena alternativa, porque de prosperar la decisión de exclusión lo privaría de gozar del derecho de esa clase de sanción, por consiguiente, la competente para decidir es </w:t>
      </w:r>
      <w:smartTag w:uri="urn:schemas-microsoft-com:office:smarttags" w:element="PersonName">
        <w:smartTagPr>
          <w:attr w:name="ProductID" w:val="la Sala"/>
        </w:smartTagPr>
        <w:r w:rsidRPr="00C004F8">
          <w:rPr>
            <w:rFonts w:ascii="Tahoma" w:hAnsi="Tahoma" w:cs="Tahoma"/>
            <w:i/>
            <w:sz w:val="22"/>
            <w:szCs w:val="22"/>
          </w:rPr>
          <w:t>la Sala</w:t>
        </w:r>
      </w:smartTag>
      <w:r w:rsidRPr="00C004F8">
        <w:rPr>
          <w:rFonts w:ascii="Tahoma" w:hAnsi="Tahoma" w:cs="Tahoma"/>
          <w:i/>
          <w:sz w:val="22"/>
          <w:szCs w:val="22"/>
        </w:rPr>
        <w:t xml:space="preserve"> de Justicia y Paz del Tribunal del Distrito Judicial correspondiente en cualquier etapa procesal, debiendo adoptar la misma decisión si comprueba oficiosamente, la ausencia de cualquiera de dichos requisitos”</w:t>
      </w:r>
      <w:r w:rsidRPr="00C004F8">
        <w:rPr>
          <w:rStyle w:val="Refdenotaalpie"/>
          <w:rFonts w:ascii="Tahoma" w:hAnsi="Tahoma" w:cs="Tahoma"/>
          <w:i/>
          <w:sz w:val="22"/>
          <w:szCs w:val="22"/>
        </w:rPr>
        <w:footnoteReference w:id="7"/>
      </w:r>
      <w:r w:rsidRPr="00C004F8">
        <w:rPr>
          <w:rFonts w:ascii="Tahoma" w:hAnsi="Tahoma" w:cs="Tahoma"/>
          <w:i/>
          <w:sz w:val="22"/>
          <w:szCs w:val="22"/>
        </w:rPr>
        <w:t>.</w:t>
      </w:r>
    </w:p>
    <w:p w:rsidR="00C004F8" w:rsidRPr="00C004F8" w:rsidRDefault="00C004F8" w:rsidP="00C004F8">
      <w:pPr>
        <w:jc w:val="both"/>
        <w:rPr>
          <w:rFonts w:ascii="Tahoma" w:hAnsi="Tahoma" w:cs="Tahoma"/>
          <w:sz w:val="22"/>
          <w:szCs w:val="22"/>
        </w:rPr>
      </w:pPr>
    </w:p>
    <w:p w:rsidR="00127381" w:rsidRDefault="00127381" w:rsidP="00127381">
      <w:pPr>
        <w:spacing w:line="360" w:lineRule="auto"/>
        <w:ind w:firstLine="708"/>
        <w:jc w:val="both"/>
        <w:rPr>
          <w:rFonts w:ascii="Tahoma" w:hAnsi="Tahoma" w:cs="Tahoma"/>
          <w:sz w:val="22"/>
          <w:szCs w:val="22"/>
        </w:rPr>
      </w:pPr>
    </w:p>
    <w:p w:rsidR="00127381" w:rsidRPr="00127381" w:rsidRDefault="00127381" w:rsidP="00127381">
      <w:pPr>
        <w:spacing w:line="360" w:lineRule="auto"/>
        <w:ind w:firstLine="708"/>
        <w:jc w:val="both"/>
        <w:rPr>
          <w:rFonts w:ascii="Tahoma" w:hAnsi="Tahoma" w:cs="Tahoma"/>
          <w:sz w:val="22"/>
          <w:szCs w:val="22"/>
        </w:rPr>
      </w:pPr>
      <w:r w:rsidRPr="00127381">
        <w:rPr>
          <w:rFonts w:ascii="Tahoma" w:hAnsi="Tahoma" w:cs="Tahoma"/>
          <w:sz w:val="22"/>
          <w:szCs w:val="22"/>
        </w:rPr>
        <w:t xml:space="preserve">Posición jurisprudencial que fue recogida por el legislador, en el artículo 5º de la Ley 1592 de 2012, por lo anterior, la Sala es competente para conocer del presente asunto, de conformidad con lo dispuesto por los artículos 19 parágrafo 1, y 24 inciso 2º de la ley 975 de 2005, los artículos 5º y 6º de la lay 1592 de 2012 y sus Decretos Reglamentarios.  </w:t>
      </w:r>
    </w:p>
    <w:p w:rsidR="00127381" w:rsidRDefault="00127381" w:rsidP="00C004F8">
      <w:pPr>
        <w:spacing w:line="360" w:lineRule="auto"/>
        <w:ind w:firstLine="708"/>
        <w:jc w:val="both"/>
        <w:rPr>
          <w:rFonts w:ascii="Tahoma" w:hAnsi="Tahoma" w:cs="Tahoma"/>
          <w:sz w:val="22"/>
          <w:szCs w:val="22"/>
        </w:rPr>
      </w:pPr>
    </w:p>
    <w:p w:rsidR="00C004F8" w:rsidRPr="00C004F8" w:rsidRDefault="00C004F8" w:rsidP="00C004F8">
      <w:pPr>
        <w:spacing w:line="360" w:lineRule="auto"/>
        <w:ind w:firstLine="708"/>
        <w:jc w:val="both"/>
        <w:rPr>
          <w:rFonts w:ascii="Tahoma" w:hAnsi="Tahoma" w:cs="Tahoma"/>
          <w:b/>
          <w:sz w:val="22"/>
          <w:szCs w:val="22"/>
        </w:rPr>
      </w:pPr>
      <w:r w:rsidRPr="00C004F8">
        <w:rPr>
          <w:rFonts w:ascii="Tahoma" w:hAnsi="Tahoma" w:cs="Tahoma"/>
          <w:b/>
          <w:sz w:val="22"/>
          <w:szCs w:val="22"/>
        </w:rPr>
        <w:t>De la no comparecencia del postulado a la diligencia de versión libre:</w:t>
      </w:r>
    </w:p>
    <w:p w:rsidR="00C004F8" w:rsidRPr="00C004F8" w:rsidRDefault="00C004F8" w:rsidP="00C004F8">
      <w:pPr>
        <w:spacing w:line="360" w:lineRule="auto"/>
        <w:ind w:firstLine="708"/>
        <w:jc w:val="both"/>
        <w:rPr>
          <w:rFonts w:ascii="Tahoma" w:hAnsi="Tahoma" w:cs="Tahoma"/>
          <w:b/>
          <w:sz w:val="22"/>
          <w:szCs w:val="22"/>
        </w:rPr>
      </w:pPr>
    </w:p>
    <w:p w:rsidR="00C004F8" w:rsidRPr="00C004F8" w:rsidRDefault="00C004F8" w:rsidP="00C004F8">
      <w:pPr>
        <w:spacing w:line="360" w:lineRule="auto"/>
        <w:ind w:firstLine="708"/>
        <w:jc w:val="both"/>
        <w:rPr>
          <w:rFonts w:ascii="Tahoma" w:hAnsi="Tahoma" w:cs="Tahoma"/>
          <w:color w:val="000000"/>
          <w:sz w:val="22"/>
          <w:szCs w:val="22"/>
          <w:lang w:val="es-ES_tradnl" w:eastAsia="es-CO"/>
        </w:rPr>
      </w:pPr>
      <w:r w:rsidRPr="00C004F8">
        <w:rPr>
          <w:rFonts w:ascii="Tahoma" w:hAnsi="Tahoma" w:cs="Tahoma"/>
          <w:sz w:val="22"/>
          <w:szCs w:val="22"/>
        </w:rPr>
        <w:t xml:space="preserve">Varios han sido los pronunciamientos de la Sala de Casación Penal de la Corte Suprema de Justicia, en los cuales se ha señalado que uno de los objetivos primordiales del proceso de Justicia y Paz, es obtener la verdad de todo lo sucedido durante el accionar armado del desmovilizado individual o colectivo, </w:t>
      </w:r>
      <w:r w:rsidRPr="00C004F8">
        <w:rPr>
          <w:rFonts w:ascii="Tahoma" w:hAnsi="Tahoma" w:cs="Tahoma"/>
          <w:color w:val="000000"/>
          <w:sz w:val="22"/>
          <w:szCs w:val="22"/>
          <w:lang w:val="es-ES_tradnl" w:eastAsia="es-CO"/>
        </w:rPr>
        <w:t>conocer las distintas circunstancias relacionadas con el cómo, cuándo, quiénes y porqué de cada una de las conductas delictivas, entre otras cosas, para garantizar la no repetición de tales atrocidades</w:t>
      </w:r>
      <w:r w:rsidRPr="00C004F8">
        <w:rPr>
          <w:rStyle w:val="Refdenotaalpie"/>
          <w:rFonts w:ascii="Tahoma" w:hAnsi="Tahoma" w:cs="Tahoma"/>
          <w:color w:val="000000"/>
          <w:sz w:val="22"/>
          <w:szCs w:val="22"/>
          <w:lang w:val="es-ES_tradnl" w:eastAsia="es-CO"/>
        </w:rPr>
        <w:footnoteReference w:id="8"/>
      </w:r>
      <w:r w:rsidRPr="00C004F8">
        <w:rPr>
          <w:rFonts w:ascii="Tahoma" w:hAnsi="Tahoma" w:cs="Tahoma"/>
          <w:color w:val="000000"/>
          <w:sz w:val="22"/>
          <w:szCs w:val="22"/>
          <w:lang w:val="es-ES_tradnl" w:eastAsia="es-CO"/>
        </w:rPr>
        <w:t>.</w:t>
      </w:r>
    </w:p>
    <w:p w:rsidR="00C004F8" w:rsidRPr="00C004F8" w:rsidRDefault="00C004F8" w:rsidP="00C004F8">
      <w:pPr>
        <w:spacing w:line="360" w:lineRule="auto"/>
        <w:ind w:firstLine="708"/>
        <w:jc w:val="both"/>
        <w:rPr>
          <w:rFonts w:ascii="Tahoma" w:hAnsi="Tahoma" w:cs="Tahoma"/>
          <w:color w:val="000000"/>
          <w:sz w:val="22"/>
          <w:szCs w:val="22"/>
          <w:highlight w:val="yellow"/>
          <w:lang w:val="es-ES_tradnl" w:eastAsia="es-CO"/>
        </w:rPr>
      </w:pPr>
    </w:p>
    <w:p w:rsidR="00C004F8" w:rsidRPr="00C004F8" w:rsidRDefault="00C004F8" w:rsidP="00C004F8">
      <w:pPr>
        <w:spacing w:line="360" w:lineRule="auto"/>
        <w:ind w:right="51" w:firstLine="708"/>
        <w:jc w:val="both"/>
        <w:rPr>
          <w:rFonts w:ascii="Tahoma" w:hAnsi="Tahoma" w:cs="Tahoma"/>
          <w:i/>
          <w:color w:val="000000"/>
          <w:sz w:val="22"/>
          <w:szCs w:val="22"/>
          <w:lang w:val="es-ES_tradnl" w:eastAsia="es-CO"/>
        </w:rPr>
      </w:pPr>
      <w:r w:rsidRPr="00C004F8">
        <w:rPr>
          <w:rFonts w:ascii="Tahoma" w:hAnsi="Tahoma" w:cs="Tahoma"/>
          <w:sz w:val="22"/>
          <w:szCs w:val="22"/>
          <w:lang w:val="es-ES_tradnl"/>
        </w:rPr>
        <w:t>Así pues, “…</w:t>
      </w:r>
      <w:r w:rsidRPr="00C004F8">
        <w:rPr>
          <w:rFonts w:ascii="Tahoma" w:hAnsi="Tahoma" w:cs="Tahoma"/>
          <w:i/>
          <w:sz w:val="22"/>
          <w:szCs w:val="22"/>
        </w:rPr>
        <w:t>la</w:t>
      </w:r>
      <w:r w:rsidRPr="00C004F8">
        <w:rPr>
          <w:rFonts w:ascii="Tahoma" w:hAnsi="Tahoma" w:cs="Tahoma"/>
          <w:i/>
          <w:color w:val="000000"/>
          <w:sz w:val="22"/>
          <w:szCs w:val="22"/>
          <w:lang w:val="es-ES_tradnl" w:eastAsia="es-CO"/>
        </w:rPr>
        <w:t xml:space="preserve"> versión libre es el momento estelar del trámite transicional, es en él donde se delinean los delitos propios del accionar armado, donde se vislumbra la imputación que será objeto de aceptación, y fundamento de la sentencia; donde se reconstruyen los tiempos del dolor que se quiere mitigar con la justicia y la reparación….”</w:t>
      </w:r>
      <w:r w:rsidRPr="00C004F8">
        <w:rPr>
          <w:rStyle w:val="Refdenotaalpie"/>
          <w:rFonts w:ascii="Tahoma" w:hAnsi="Tahoma" w:cs="Tahoma"/>
          <w:i/>
          <w:color w:val="000000"/>
          <w:sz w:val="22"/>
          <w:szCs w:val="22"/>
          <w:lang w:val="es-ES_tradnl" w:eastAsia="es-CO"/>
        </w:rPr>
        <w:footnoteReference w:id="9"/>
      </w:r>
    </w:p>
    <w:p w:rsidR="00C004F8" w:rsidRPr="00C004F8" w:rsidRDefault="00C004F8" w:rsidP="00C004F8">
      <w:pPr>
        <w:spacing w:line="360" w:lineRule="auto"/>
        <w:ind w:right="51" w:firstLine="708"/>
        <w:jc w:val="both"/>
        <w:rPr>
          <w:rFonts w:ascii="Tahoma" w:hAnsi="Tahoma" w:cs="Tahoma"/>
          <w:i/>
          <w:color w:val="000000"/>
          <w:sz w:val="22"/>
          <w:szCs w:val="22"/>
          <w:lang w:val="es-ES_tradnl" w:eastAsia="es-CO"/>
        </w:rPr>
      </w:pPr>
    </w:p>
    <w:p w:rsidR="00C004F8" w:rsidRPr="00C004F8" w:rsidRDefault="00C004F8" w:rsidP="00C004F8">
      <w:pPr>
        <w:spacing w:line="360" w:lineRule="auto"/>
        <w:ind w:firstLine="708"/>
        <w:jc w:val="both"/>
        <w:rPr>
          <w:rFonts w:ascii="Tahoma" w:hAnsi="Tahoma" w:cs="Tahoma"/>
          <w:color w:val="000000"/>
          <w:sz w:val="22"/>
          <w:szCs w:val="22"/>
          <w:lang w:val="es-ES_tradnl" w:eastAsia="es-CO"/>
        </w:rPr>
      </w:pPr>
      <w:r w:rsidRPr="00C004F8">
        <w:rPr>
          <w:rFonts w:ascii="Tahoma" w:hAnsi="Tahoma" w:cs="Tahoma"/>
          <w:sz w:val="22"/>
          <w:szCs w:val="22"/>
        </w:rPr>
        <w:t>Sin embargo, la decisión de participar de éste proceso es voluntaria, así como la de mantenerse en él y ser beneficiario de sus ventajas,  la ley exige desde el inicio del procedimiento hasta el último día del cumplimiento de la pena alternativa, y aún con posterioridad</w:t>
      </w:r>
      <w:r w:rsidRPr="00C004F8">
        <w:rPr>
          <w:rFonts w:ascii="Tahoma" w:hAnsi="Tahoma" w:cs="Tahoma"/>
          <w:color w:val="000000"/>
          <w:sz w:val="22"/>
          <w:szCs w:val="22"/>
          <w:lang w:val="es-ES_tradnl" w:eastAsia="es-CO"/>
        </w:rPr>
        <w:t>, la disponibilidad y vocación del desmovilizado de contribuir a la paz nacional, con los propósitos de enunciar toda la verdad sobre su accionar delictivo y el de su organización armada, colaborar en la reconstrucción de la memoria histórica y reparar todos los daños causados a sus víctimas. De donde se entiende que el desistimiento por parte del desmovilizado puede ser expreso o tácito.</w:t>
      </w:r>
    </w:p>
    <w:p w:rsidR="00C004F8" w:rsidRPr="00C004F8" w:rsidRDefault="00C004F8" w:rsidP="00C004F8">
      <w:pPr>
        <w:spacing w:line="360" w:lineRule="auto"/>
        <w:ind w:firstLine="708"/>
        <w:jc w:val="both"/>
        <w:rPr>
          <w:rFonts w:ascii="Tahoma" w:hAnsi="Tahoma" w:cs="Tahoma"/>
          <w:sz w:val="22"/>
          <w:szCs w:val="22"/>
        </w:rPr>
      </w:pPr>
    </w:p>
    <w:p w:rsidR="00C004F8" w:rsidRPr="00C004F8" w:rsidRDefault="00C004F8" w:rsidP="00C004F8">
      <w:pPr>
        <w:spacing w:line="360" w:lineRule="auto"/>
        <w:ind w:firstLine="708"/>
        <w:jc w:val="both"/>
        <w:rPr>
          <w:rFonts w:ascii="Tahoma" w:hAnsi="Tahoma" w:cs="Tahoma"/>
          <w:sz w:val="22"/>
          <w:szCs w:val="22"/>
        </w:rPr>
      </w:pPr>
      <w:r w:rsidRPr="00C004F8">
        <w:rPr>
          <w:rFonts w:ascii="Tahoma" w:hAnsi="Tahoma" w:cs="Tahoma"/>
          <w:sz w:val="22"/>
          <w:szCs w:val="22"/>
        </w:rPr>
        <w:t>Es expreso cuando la solicitud de exclusión del trámite proviene originalmente del postulado, quien de manera clara y sucinta manifiesta en la versión libre no someterse al trámite y a las prerrogativas que contempla la Ley 975 de 2005,  pues el artículo 1 del Decreto 2898 de 2006 –</w:t>
      </w:r>
      <w:r w:rsidRPr="00C004F8">
        <w:rPr>
          <w:rFonts w:ascii="Tahoma" w:hAnsi="Tahoma" w:cs="Tahoma"/>
          <w:i/>
          <w:sz w:val="22"/>
          <w:szCs w:val="22"/>
        </w:rPr>
        <w:t xml:space="preserve">modificado por el artículo 1 del Decreto 4417 de 2006- </w:t>
      </w:r>
      <w:r w:rsidRPr="00C004F8">
        <w:rPr>
          <w:rFonts w:ascii="Tahoma" w:hAnsi="Tahoma" w:cs="Tahoma"/>
          <w:sz w:val="22"/>
          <w:szCs w:val="22"/>
        </w:rPr>
        <w:t xml:space="preserve">dispone que al iniciar dicha diligencia será interrogado por la Fiscalía acerca de la voluntad expresa de acogerse al procedimiento y beneficios de esta ley, requiriéndose tal manifestación </w:t>
      </w:r>
      <w:r w:rsidRPr="00C004F8">
        <w:rPr>
          <w:rFonts w:ascii="Tahoma" w:hAnsi="Tahoma" w:cs="Tahoma"/>
          <w:i/>
          <w:sz w:val="22"/>
          <w:szCs w:val="22"/>
        </w:rPr>
        <w:t xml:space="preserve">“para que la versión libre pueda ser recibida” </w:t>
      </w:r>
      <w:r w:rsidRPr="00C004F8">
        <w:rPr>
          <w:rFonts w:ascii="Tahoma" w:hAnsi="Tahoma" w:cs="Tahoma"/>
          <w:sz w:val="22"/>
          <w:szCs w:val="22"/>
        </w:rPr>
        <w:t>y se surtan las demás etapas del proceso de justicia y paz, por lo que, como ya se dijo, la manifestación asertiva del postulado en tal sentido se constituye en un requisito de procedibilidad</w:t>
      </w:r>
      <w:r w:rsidRPr="00C004F8">
        <w:rPr>
          <w:rStyle w:val="Refdenotaalpie"/>
          <w:rFonts w:ascii="Tahoma" w:hAnsi="Tahoma" w:cs="Tahoma"/>
          <w:sz w:val="22"/>
          <w:szCs w:val="22"/>
        </w:rPr>
        <w:footnoteReference w:id="10"/>
      </w:r>
      <w:r w:rsidRPr="00C004F8">
        <w:rPr>
          <w:rFonts w:ascii="Tahoma" w:hAnsi="Tahoma" w:cs="Tahoma"/>
          <w:sz w:val="22"/>
          <w:szCs w:val="22"/>
        </w:rPr>
        <w:t xml:space="preserve">.    </w:t>
      </w:r>
      <w:r w:rsidRPr="00C004F8">
        <w:rPr>
          <w:rFonts w:ascii="Tahoma" w:hAnsi="Tahoma" w:cs="Tahoma"/>
          <w:i/>
          <w:sz w:val="22"/>
          <w:szCs w:val="22"/>
        </w:rPr>
        <w:t xml:space="preserve"> </w:t>
      </w:r>
    </w:p>
    <w:p w:rsidR="00C004F8" w:rsidRPr="00C004F8" w:rsidRDefault="00C004F8" w:rsidP="00C004F8">
      <w:pPr>
        <w:spacing w:line="360" w:lineRule="auto"/>
        <w:jc w:val="both"/>
        <w:rPr>
          <w:rFonts w:ascii="Tahoma" w:hAnsi="Tahoma" w:cs="Tahoma"/>
          <w:sz w:val="22"/>
          <w:szCs w:val="22"/>
        </w:rPr>
      </w:pPr>
    </w:p>
    <w:p w:rsidR="00C004F8" w:rsidRPr="00C004F8" w:rsidRDefault="00C004F8" w:rsidP="00C004F8">
      <w:pPr>
        <w:spacing w:line="360" w:lineRule="auto"/>
        <w:ind w:firstLine="708"/>
        <w:jc w:val="both"/>
        <w:rPr>
          <w:rFonts w:ascii="Tahoma" w:hAnsi="Tahoma" w:cs="Tahoma"/>
          <w:sz w:val="22"/>
          <w:szCs w:val="22"/>
        </w:rPr>
      </w:pPr>
      <w:r w:rsidRPr="00C004F8">
        <w:rPr>
          <w:rFonts w:ascii="Tahoma" w:hAnsi="Tahoma" w:cs="Tahoma"/>
          <w:sz w:val="22"/>
          <w:szCs w:val="22"/>
        </w:rPr>
        <w:t>Al respecto la Sala de Casación Penal de la Corte Suprema de Justicia ha sostenido que para darle continuidad al trámite, “…</w:t>
      </w:r>
      <w:r w:rsidRPr="00C004F8">
        <w:rPr>
          <w:rFonts w:ascii="Tahoma" w:hAnsi="Tahoma" w:cs="Tahoma"/>
          <w:i/>
          <w:sz w:val="22"/>
          <w:szCs w:val="22"/>
        </w:rPr>
        <w:t>es indispensable que el desmovilizado rinda versión libre, en la cual el Fiscal lo interrogará acerca de los hechos de los cuales tenga conocimiento y, en presencia de su defensor, manifieste las circunstancias de tiempo, modo y lugar en que haya participado en los hechos delictivos cometidos durante su pertenencia al grupo armado ilegal, anteriores a su desmovilización y por los cuales se acoge el procedimiento de justicia y paz”</w:t>
      </w:r>
      <w:r w:rsidRPr="00C004F8">
        <w:rPr>
          <w:rStyle w:val="Refdenotaalpie"/>
          <w:rFonts w:ascii="Tahoma" w:hAnsi="Tahoma" w:cs="Tahoma"/>
          <w:i/>
          <w:sz w:val="22"/>
          <w:szCs w:val="22"/>
        </w:rPr>
        <w:footnoteReference w:id="11"/>
      </w:r>
      <w:r w:rsidRPr="00C004F8">
        <w:rPr>
          <w:rFonts w:ascii="Tahoma" w:hAnsi="Tahoma" w:cs="Tahoma"/>
          <w:i/>
          <w:sz w:val="22"/>
          <w:szCs w:val="22"/>
        </w:rPr>
        <w:t xml:space="preserve">. </w:t>
      </w:r>
    </w:p>
    <w:p w:rsidR="00C004F8" w:rsidRPr="00C004F8" w:rsidRDefault="00C004F8" w:rsidP="00C004F8">
      <w:pPr>
        <w:spacing w:line="360" w:lineRule="auto"/>
        <w:ind w:firstLine="708"/>
        <w:jc w:val="both"/>
        <w:rPr>
          <w:rFonts w:ascii="Tahoma" w:hAnsi="Tahoma" w:cs="Tahoma"/>
          <w:i/>
          <w:sz w:val="22"/>
          <w:szCs w:val="22"/>
        </w:rPr>
      </w:pPr>
    </w:p>
    <w:p w:rsidR="00C004F8" w:rsidRPr="00C004F8" w:rsidRDefault="00C004F8" w:rsidP="00C004F8">
      <w:pPr>
        <w:spacing w:line="360" w:lineRule="auto"/>
        <w:ind w:firstLine="708"/>
        <w:jc w:val="both"/>
        <w:rPr>
          <w:rFonts w:ascii="Tahoma" w:hAnsi="Tahoma" w:cs="Tahoma"/>
          <w:i/>
          <w:color w:val="000000"/>
          <w:sz w:val="22"/>
          <w:szCs w:val="22"/>
          <w:lang w:val="es-ES_tradnl" w:eastAsia="es-CO"/>
        </w:rPr>
      </w:pPr>
      <w:r w:rsidRPr="00C004F8">
        <w:rPr>
          <w:rFonts w:ascii="Tahoma" w:hAnsi="Tahoma" w:cs="Tahoma"/>
          <w:sz w:val="22"/>
          <w:szCs w:val="22"/>
        </w:rPr>
        <w:t>Ahora bien, el desistimiento será tácito, cuando por ejemplo, “</w:t>
      </w:r>
      <w:r w:rsidRPr="00C004F8">
        <w:rPr>
          <w:rFonts w:ascii="Tahoma" w:hAnsi="Tahoma" w:cs="Tahoma"/>
          <w:i/>
          <w:sz w:val="22"/>
          <w:szCs w:val="22"/>
        </w:rPr>
        <w:t xml:space="preserve">el desmovilizado </w:t>
      </w:r>
      <w:r w:rsidRPr="00C004F8">
        <w:rPr>
          <w:rFonts w:ascii="Tahoma" w:hAnsi="Tahoma" w:cs="Tahoma"/>
          <w:i/>
          <w:color w:val="000000"/>
          <w:sz w:val="22"/>
          <w:szCs w:val="22"/>
          <w:lang w:val="es-ES_tradnl" w:eastAsia="es-CO"/>
        </w:rPr>
        <w:t xml:space="preserve"> aún privado de la libertad, se niegue a rendir versión libre, o a asistir a las audiencias para las que sea citado, o se desinterese de forma tal que el abandono de su pretensión de favorecerse de los beneficios de </w:t>
      </w:r>
      <w:smartTag w:uri="urn:schemas-microsoft-com:office:smarttags" w:element="PersonName">
        <w:smartTagPr>
          <w:attr w:name="ProductID" w:val="la Ley"/>
        </w:smartTagPr>
        <w:r w:rsidRPr="00C004F8">
          <w:rPr>
            <w:rFonts w:ascii="Tahoma" w:hAnsi="Tahoma" w:cs="Tahoma"/>
            <w:i/>
            <w:color w:val="000000"/>
            <w:sz w:val="22"/>
            <w:szCs w:val="22"/>
            <w:lang w:val="es-ES_tradnl" w:eastAsia="es-CO"/>
          </w:rPr>
          <w:t>la Ley</w:t>
        </w:r>
      </w:smartTag>
      <w:r w:rsidRPr="00C004F8">
        <w:rPr>
          <w:rFonts w:ascii="Tahoma" w:hAnsi="Tahoma" w:cs="Tahoma"/>
          <w:i/>
          <w:color w:val="000000"/>
          <w:sz w:val="22"/>
          <w:szCs w:val="22"/>
          <w:lang w:val="es-ES_tradnl" w:eastAsia="es-CO"/>
        </w:rPr>
        <w:t xml:space="preserve"> de Justicia y Paz, pueda inferirse de manera indubitable”</w:t>
      </w:r>
      <w:r w:rsidRPr="00C004F8">
        <w:rPr>
          <w:rStyle w:val="Refdenotaalpie"/>
          <w:rFonts w:ascii="Tahoma" w:hAnsi="Tahoma" w:cs="Tahoma"/>
          <w:i/>
          <w:color w:val="000000"/>
          <w:sz w:val="22"/>
          <w:szCs w:val="22"/>
          <w:lang w:val="es-ES_tradnl" w:eastAsia="es-CO"/>
        </w:rPr>
        <w:footnoteReference w:id="12"/>
      </w:r>
      <w:r w:rsidRPr="00C004F8">
        <w:rPr>
          <w:rFonts w:ascii="Tahoma" w:hAnsi="Tahoma" w:cs="Tahoma"/>
          <w:i/>
          <w:color w:val="000000"/>
          <w:sz w:val="22"/>
          <w:szCs w:val="22"/>
          <w:lang w:val="es-ES_tradnl" w:eastAsia="es-CO"/>
        </w:rPr>
        <w:t xml:space="preserve">. </w:t>
      </w:r>
    </w:p>
    <w:p w:rsidR="00C004F8" w:rsidRPr="00C004F8" w:rsidRDefault="00C004F8" w:rsidP="00C004F8">
      <w:pPr>
        <w:spacing w:line="360" w:lineRule="auto"/>
        <w:ind w:right="51"/>
        <w:jc w:val="both"/>
        <w:rPr>
          <w:rFonts w:ascii="Tahoma" w:hAnsi="Tahoma" w:cs="Tahoma"/>
          <w:color w:val="000000"/>
          <w:sz w:val="22"/>
          <w:szCs w:val="22"/>
          <w:lang w:val="es-ES_tradnl" w:eastAsia="es-CO"/>
        </w:rPr>
      </w:pPr>
    </w:p>
    <w:p w:rsidR="00C004F8" w:rsidRPr="00C004F8" w:rsidRDefault="00C004F8" w:rsidP="00C004F8">
      <w:pPr>
        <w:spacing w:line="360" w:lineRule="auto"/>
        <w:ind w:firstLine="708"/>
        <w:jc w:val="both"/>
        <w:rPr>
          <w:rFonts w:ascii="Tahoma" w:hAnsi="Tahoma" w:cs="Tahoma"/>
          <w:iCs/>
          <w:sz w:val="22"/>
          <w:szCs w:val="22"/>
        </w:rPr>
      </w:pPr>
      <w:r w:rsidRPr="00C004F8">
        <w:rPr>
          <w:rFonts w:ascii="Tahoma" w:hAnsi="Tahoma" w:cs="Tahoma"/>
          <w:sz w:val="22"/>
          <w:szCs w:val="22"/>
          <w:lang w:val="es-ES_tradnl"/>
        </w:rPr>
        <w:lastRenderedPageBreak/>
        <w:t>En el presente</w:t>
      </w:r>
      <w:r w:rsidR="001E716A">
        <w:rPr>
          <w:rFonts w:ascii="Tahoma" w:hAnsi="Tahoma" w:cs="Tahoma"/>
          <w:sz w:val="22"/>
          <w:szCs w:val="22"/>
          <w:lang w:val="es-ES_tradnl"/>
        </w:rPr>
        <w:t xml:space="preserve"> asunto, es claro que el señor </w:t>
      </w:r>
      <w:r w:rsidR="00B93F2E">
        <w:rPr>
          <w:rFonts w:ascii="Tahoma" w:hAnsi="Tahoma" w:cs="Tahoma"/>
          <w:sz w:val="22"/>
          <w:szCs w:val="22"/>
          <w:lang w:val="es-ES_tradnl"/>
        </w:rPr>
        <w:t xml:space="preserve">JUÁN </w:t>
      </w:r>
      <w:r w:rsidR="001E716A">
        <w:rPr>
          <w:rFonts w:ascii="Tahoma" w:hAnsi="Tahoma" w:cs="Tahoma"/>
          <w:sz w:val="22"/>
          <w:szCs w:val="22"/>
          <w:lang w:val="es-ES_tradnl"/>
        </w:rPr>
        <w:t>CARLOS VERGARA PEÑA</w:t>
      </w:r>
      <w:r w:rsidRPr="00C004F8">
        <w:rPr>
          <w:rFonts w:ascii="Tahoma" w:hAnsi="Tahoma" w:cs="Tahoma"/>
          <w:sz w:val="22"/>
          <w:szCs w:val="22"/>
          <w:lang w:val="es-ES_tradnl"/>
        </w:rPr>
        <w:t xml:space="preserve">, se ha desinteresado a tal punto de su comparecencia al proceso de justicia y paz, que no solo no ha atendido los requerimientos de la Fiscalía para que comparezca a la diligencia de versión libre, </w:t>
      </w:r>
      <w:r w:rsidR="001E716A">
        <w:rPr>
          <w:rFonts w:ascii="Tahoma" w:hAnsi="Tahoma" w:cs="Tahoma"/>
          <w:sz w:val="22"/>
          <w:szCs w:val="22"/>
          <w:lang w:val="es-ES_tradnl"/>
        </w:rPr>
        <w:t xml:space="preserve">sino que durante tres años, ha adoptado una </w:t>
      </w:r>
      <w:r w:rsidRPr="00C004F8">
        <w:rPr>
          <w:rFonts w:ascii="Tahoma" w:hAnsi="Tahoma" w:cs="Tahoma"/>
          <w:iCs/>
          <w:sz w:val="22"/>
          <w:szCs w:val="22"/>
        </w:rPr>
        <w:t>actitud evasiva, negligente, in</w:t>
      </w:r>
      <w:r w:rsidR="00431DE5">
        <w:rPr>
          <w:rFonts w:ascii="Tahoma" w:hAnsi="Tahoma" w:cs="Tahoma"/>
          <w:iCs/>
          <w:sz w:val="22"/>
          <w:szCs w:val="22"/>
        </w:rPr>
        <w:t>diferente para con este proceso, excusándose en que el Gobierno Nacional no ha sido claro en la fecha a partir de la cual se entenderá que se encuentra vinculado al proceso de justicia y paz, si desde su desmovilización privado de la libertad o desde su postulación al proceso.</w:t>
      </w:r>
    </w:p>
    <w:p w:rsidR="00C004F8" w:rsidRPr="00C004F8" w:rsidRDefault="00C004F8" w:rsidP="00C004F8">
      <w:pPr>
        <w:spacing w:line="360" w:lineRule="auto"/>
        <w:ind w:firstLine="708"/>
        <w:jc w:val="both"/>
        <w:rPr>
          <w:rFonts w:ascii="Tahoma" w:hAnsi="Tahoma" w:cs="Tahoma"/>
          <w:iCs/>
          <w:sz w:val="22"/>
          <w:szCs w:val="22"/>
        </w:rPr>
      </w:pPr>
    </w:p>
    <w:p w:rsidR="00C004F8" w:rsidRPr="00C004F8" w:rsidRDefault="00C004F8" w:rsidP="00C004F8">
      <w:pPr>
        <w:spacing w:line="360" w:lineRule="auto"/>
        <w:ind w:firstLine="708"/>
        <w:jc w:val="both"/>
        <w:rPr>
          <w:rFonts w:ascii="Tahoma" w:hAnsi="Tahoma" w:cs="Tahoma"/>
          <w:sz w:val="22"/>
          <w:szCs w:val="22"/>
          <w:lang w:val="es-ES_tradnl"/>
        </w:rPr>
      </w:pPr>
      <w:r w:rsidRPr="00C004F8">
        <w:rPr>
          <w:rFonts w:ascii="Tahoma" w:hAnsi="Tahoma" w:cs="Tahoma"/>
          <w:iCs/>
          <w:sz w:val="22"/>
          <w:szCs w:val="22"/>
        </w:rPr>
        <w:t>Lo anterior, demuestra un claro desistimiento tácito de continuar en el proceso, pues aunque</w:t>
      </w:r>
      <w:r w:rsidR="00431DE5" w:rsidRPr="00431DE5">
        <w:rPr>
          <w:rFonts w:ascii="Tahoma" w:hAnsi="Tahoma" w:cs="Tahoma"/>
          <w:sz w:val="22"/>
          <w:szCs w:val="22"/>
          <w:lang w:val="es-ES_tradnl"/>
        </w:rPr>
        <w:t xml:space="preserve"> </w:t>
      </w:r>
      <w:r w:rsidR="00431DE5">
        <w:rPr>
          <w:rFonts w:ascii="Tahoma" w:hAnsi="Tahoma" w:cs="Tahoma"/>
          <w:sz w:val="22"/>
          <w:szCs w:val="22"/>
          <w:lang w:val="es-ES_tradnl"/>
        </w:rPr>
        <w:t>VERGARA PEÑA</w:t>
      </w:r>
      <w:r w:rsidRPr="00C004F8">
        <w:rPr>
          <w:rFonts w:ascii="Tahoma" w:hAnsi="Tahoma" w:cs="Tahoma"/>
          <w:iCs/>
          <w:sz w:val="22"/>
          <w:szCs w:val="22"/>
        </w:rPr>
        <w:t xml:space="preserve">, fue postulado por el Gobierno Nacional, éste ha impedido que se continúe con el normal desarrollo de las etapas subsiguientes del proceso, ha sido renuente a comparecer al </w:t>
      </w:r>
      <w:r w:rsidR="00791700">
        <w:rPr>
          <w:rFonts w:ascii="Tahoma" w:hAnsi="Tahoma" w:cs="Tahoma"/>
          <w:iCs/>
          <w:sz w:val="22"/>
          <w:szCs w:val="22"/>
        </w:rPr>
        <w:t xml:space="preserve">mismo, a pesar de haber </w:t>
      </w:r>
      <w:r w:rsidRPr="00C004F8">
        <w:rPr>
          <w:rFonts w:ascii="Tahoma" w:hAnsi="Tahoma" w:cs="Tahoma"/>
          <w:iCs/>
          <w:sz w:val="22"/>
          <w:szCs w:val="22"/>
        </w:rPr>
        <w:t xml:space="preserve">ratificado su voluntad de acogerse al él, razones suficientes para que la Sala acepte la solicitud del Fiscal Delegado. </w:t>
      </w:r>
    </w:p>
    <w:p w:rsidR="00C004F8" w:rsidRPr="00C004F8" w:rsidRDefault="00C004F8" w:rsidP="00C004F8">
      <w:pPr>
        <w:spacing w:line="360" w:lineRule="auto"/>
        <w:ind w:firstLine="708"/>
        <w:jc w:val="both"/>
        <w:rPr>
          <w:rFonts w:ascii="Tahoma" w:hAnsi="Tahoma" w:cs="Tahoma"/>
          <w:sz w:val="22"/>
          <w:szCs w:val="22"/>
          <w:lang w:val="es-ES_tradnl"/>
        </w:rPr>
      </w:pPr>
    </w:p>
    <w:p w:rsidR="00117420" w:rsidRDefault="00C004F8" w:rsidP="00C004F8">
      <w:pPr>
        <w:spacing w:line="360" w:lineRule="auto"/>
        <w:ind w:firstLine="708"/>
        <w:jc w:val="both"/>
        <w:rPr>
          <w:rFonts w:ascii="Tahoma" w:hAnsi="Tahoma" w:cs="Tahoma"/>
          <w:sz w:val="22"/>
          <w:szCs w:val="22"/>
          <w:lang w:val="es-ES_tradnl"/>
        </w:rPr>
      </w:pPr>
      <w:r w:rsidRPr="00C004F8">
        <w:rPr>
          <w:rFonts w:ascii="Tahoma" w:hAnsi="Tahoma" w:cs="Tahoma"/>
          <w:sz w:val="22"/>
          <w:szCs w:val="22"/>
          <w:lang w:val="es-ES_tradnl"/>
        </w:rPr>
        <w:t xml:space="preserve">Sumado a lo anterior, se cuenta con lo expuesto en la audiencia pública por </w:t>
      </w:r>
      <w:r w:rsidR="00791700">
        <w:rPr>
          <w:rFonts w:ascii="Tahoma" w:hAnsi="Tahoma" w:cs="Tahoma"/>
          <w:sz w:val="22"/>
          <w:szCs w:val="22"/>
          <w:lang w:val="es-ES_tradnl"/>
        </w:rPr>
        <w:t>el mismo postulado</w:t>
      </w:r>
      <w:r w:rsidR="00FE77FF">
        <w:rPr>
          <w:rFonts w:ascii="Tahoma" w:hAnsi="Tahoma" w:cs="Tahoma"/>
          <w:sz w:val="22"/>
          <w:szCs w:val="22"/>
          <w:lang w:val="es-ES_tradnl"/>
        </w:rPr>
        <w:t xml:space="preserve">, quien aceptó que ha sido renuente a comparecer a la diligencia de versión libre, y que ha presentado diferentes excusas para continuar con esta etapa de proceso,  </w:t>
      </w:r>
      <w:r w:rsidR="00DD0130">
        <w:rPr>
          <w:rFonts w:ascii="Tahoma" w:hAnsi="Tahoma" w:cs="Tahoma"/>
          <w:sz w:val="22"/>
          <w:szCs w:val="22"/>
          <w:lang w:val="es-ES_tradnl"/>
        </w:rPr>
        <w:t>según él</w:t>
      </w:r>
      <w:r w:rsidR="009B57AF">
        <w:rPr>
          <w:rFonts w:ascii="Tahoma" w:hAnsi="Tahoma" w:cs="Tahoma"/>
          <w:sz w:val="22"/>
          <w:szCs w:val="22"/>
          <w:lang w:val="es-ES_tradnl"/>
        </w:rPr>
        <w:t xml:space="preserve">, </w:t>
      </w:r>
      <w:r w:rsidR="00DD0130">
        <w:rPr>
          <w:rFonts w:ascii="Tahoma" w:hAnsi="Tahoma" w:cs="Tahoma"/>
          <w:sz w:val="22"/>
          <w:szCs w:val="22"/>
          <w:lang w:val="es-ES_tradnl"/>
        </w:rPr>
        <w:t xml:space="preserve"> amparado en que no tiene claros los beneficios de la Ley 975 de 2005, situación que es por decir lo menos</w:t>
      </w:r>
      <w:r w:rsidR="009B57AF">
        <w:rPr>
          <w:rFonts w:ascii="Tahoma" w:hAnsi="Tahoma" w:cs="Tahoma"/>
          <w:sz w:val="22"/>
          <w:szCs w:val="22"/>
          <w:lang w:val="es-ES_tradnl"/>
        </w:rPr>
        <w:t>,</w:t>
      </w:r>
      <w:r w:rsidR="00DD0130">
        <w:rPr>
          <w:rFonts w:ascii="Tahoma" w:hAnsi="Tahoma" w:cs="Tahoma"/>
          <w:sz w:val="22"/>
          <w:szCs w:val="22"/>
          <w:lang w:val="es-ES_tradnl"/>
        </w:rPr>
        <w:t xml:space="preserve"> inadmisible, si se tiene en cuenta que el mismo Fiscal Delegado ante la Unidad de Justicia y Paz, se desplazó hasta el centro de </w:t>
      </w:r>
      <w:r w:rsidR="009B57AF">
        <w:rPr>
          <w:rFonts w:ascii="Tahoma" w:hAnsi="Tahoma" w:cs="Tahoma"/>
          <w:sz w:val="22"/>
          <w:szCs w:val="22"/>
          <w:lang w:val="es-ES_tradnl"/>
        </w:rPr>
        <w:t>r</w:t>
      </w:r>
      <w:r w:rsidR="00DD0130">
        <w:rPr>
          <w:rFonts w:ascii="Tahoma" w:hAnsi="Tahoma" w:cs="Tahoma"/>
          <w:sz w:val="22"/>
          <w:szCs w:val="22"/>
          <w:lang w:val="es-ES_tradnl"/>
        </w:rPr>
        <w:t xml:space="preserve">eclusión precisamente </w:t>
      </w:r>
      <w:r w:rsidR="009B57AF">
        <w:rPr>
          <w:rFonts w:ascii="Tahoma" w:hAnsi="Tahoma" w:cs="Tahoma"/>
          <w:sz w:val="22"/>
          <w:szCs w:val="22"/>
          <w:lang w:val="es-ES_tradnl"/>
        </w:rPr>
        <w:t xml:space="preserve">para </w:t>
      </w:r>
      <w:r w:rsidR="00DD0130">
        <w:rPr>
          <w:rFonts w:ascii="Tahoma" w:hAnsi="Tahoma" w:cs="Tahoma"/>
          <w:sz w:val="22"/>
          <w:szCs w:val="22"/>
          <w:lang w:val="es-ES_tradnl"/>
        </w:rPr>
        <w:t>explicarle los alcances de la Ley 975 de 2005.</w:t>
      </w:r>
      <w:r w:rsidR="002F1C81">
        <w:rPr>
          <w:rFonts w:ascii="Tahoma" w:hAnsi="Tahoma" w:cs="Tahoma"/>
          <w:sz w:val="22"/>
          <w:szCs w:val="22"/>
          <w:lang w:val="es-ES_tradnl"/>
        </w:rPr>
        <w:t xml:space="preserve"> Igual cometido hizo por su parte el Representante del Ministerio Público que asistió a dicha diligencia. </w:t>
      </w:r>
      <w:r w:rsidR="00DD0130">
        <w:rPr>
          <w:rFonts w:ascii="Tahoma" w:hAnsi="Tahoma" w:cs="Tahoma"/>
          <w:sz w:val="22"/>
          <w:szCs w:val="22"/>
          <w:lang w:val="es-ES_tradnl"/>
        </w:rPr>
        <w:t xml:space="preserve">  </w:t>
      </w:r>
    </w:p>
    <w:p w:rsidR="009B57AF" w:rsidRDefault="009B57AF" w:rsidP="00C004F8">
      <w:pPr>
        <w:spacing w:line="360" w:lineRule="auto"/>
        <w:ind w:firstLine="708"/>
        <w:jc w:val="both"/>
        <w:rPr>
          <w:rFonts w:ascii="Tahoma" w:hAnsi="Tahoma" w:cs="Tahoma"/>
          <w:sz w:val="22"/>
          <w:szCs w:val="22"/>
          <w:lang w:val="es-ES_tradnl"/>
        </w:rPr>
      </w:pPr>
    </w:p>
    <w:p w:rsidR="00C004F8" w:rsidRPr="00C004F8" w:rsidRDefault="009B57AF" w:rsidP="00C004F8">
      <w:pPr>
        <w:spacing w:line="360" w:lineRule="auto"/>
        <w:ind w:firstLine="708"/>
        <w:jc w:val="both"/>
        <w:rPr>
          <w:rFonts w:ascii="Tahoma" w:hAnsi="Tahoma" w:cs="Tahoma"/>
          <w:sz w:val="22"/>
          <w:szCs w:val="22"/>
        </w:rPr>
      </w:pPr>
      <w:r>
        <w:rPr>
          <w:rFonts w:ascii="Tahoma" w:hAnsi="Tahoma" w:cs="Tahoma"/>
          <w:sz w:val="22"/>
          <w:szCs w:val="22"/>
        </w:rPr>
        <w:t xml:space="preserve">Ahora bien, la decisión adoptada por la </w:t>
      </w:r>
      <w:r w:rsidR="00C004F8" w:rsidRPr="00C004F8">
        <w:rPr>
          <w:rFonts w:ascii="Tahoma" w:hAnsi="Tahoma" w:cs="Tahoma"/>
          <w:sz w:val="22"/>
          <w:szCs w:val="22"/>
        </w:rPr>
        <w:t xml:space="preserve">Sala no vulnera los intereses de las víctimas, toda vez que pueden concurrir ante la justicia permanente a fin de hacer valer sus derechos dentro de las investigaciones que en contra de </w:t>
      </w:r>
      <w:r w:rsidR="007C4B14">
        <w:rPr>
          <w:rFonts w:ascii="Tahoma" w:hAnsi="Tahoma" w:cs="Tahoma"/>
          <w:sz w:val="22"/>
          <w:szCs w:val="22"/>
          <w:lang w:val="es-ES_tradnl"/>
        </w:rPr>
        <w:t xml:space="preserve">JUÁN </w:t>
      </w:r>
      <w:r>
        <w:rPr>
          <w:rFonts w:ascii="Tahoma" w:hAnsi="Tahoma" w:cs="Tahoma"/>
          <w:sz w:val="22"/>
          <w:szCs w:val="22"/>
          <w:lang w:val="es-ES_tradnl"/>
        </w:rPr>
        <w:t xml:space="preserve"> CARLOS VERGARA PEÑA</w:t>
      </w:r>
      <w:r w:rsidRPr="00C004F8">
        <w:rPr>
          <w:rFonts w:ascii="Tahoma" w:hAnsi="Tahoma" w:cs="Tahoma"/>
          <w:sz w:val="22"/>
          <w:szCs w:val="22"/>
        </w:rPr>
        <w:t xml:space="preserve"> </w:t>
      </w:r>
      <w:r w:rsidR="00C004F8" w:rsidRPr="00C004F8">
        <w:rPr>
          <w:rFonts w:ascii="Tahoma" w:hAnsi="Tahoma" w:cs="Tahoma"/>
          <w:sz w:val="22"/>
          <w:szCs w:val="22"/>
        </w:rPr>
        <w:t>se adelanten, o en su efecto, podrá concurrir al proceso que se adelant</w:t>
      </w:r>
      <w:r w:rsidR="00EC0AB2">
        <w:rPr>
          <w:rFonts w:ascii="Tahoma" w:hAnsi="Tahoma" w:cs="Tahoma"/>
          <w:sz w:val="22"/>
          <w:szCs w:val="22"/>
        </w:rPr>
        <w:t>e</w:t>
      </w:r>
      <w:r w:rsidR="00C004F8" w:rsidRPr="00C004F8">
        <w:rPr>
          <w:rFonts w:ascii="Tahoma" w:hAnsi="Tahoma" w:cs="Tahoma"/>
          <w:sz w:val="22"/>
          <w:szCs w:val="22"/>
        </w:rPr>
        <w:t xml:space="preserve"> </w:t>
      </w:r>
      <w:r w:rsidR="00EC0AB2">
        <w:rPr>
          <w:rFonts w:ascii="Tahoma" w:hAnsi="Tahoma" w:cs="Tahoma"/>
          <w:sz w:val="22"/>
          <w:szCs w:val="22"/>
        </w:rPr>
        <w:t xml:space="preserve">en  esta jurisdicción contra alguno de los comandantes de las </w:t>
      </w:r>
      <w:r>
        <w:rPr>
          <w:rFonts w:ascii="Tahoma" w:hAnsi="Tahoma" w:cs="Tahoma"/>
          <w:sz w:val="22"/>
          <w:szCs w:val="22"/>
        </w:rPr>
        <w:t>FARC</w:t>
      </w:r>
      <w:r w:rsidR="00C004F8" w:rsidRPr="00C004F8">
        <w:rPr>
          <w:rFonts w:ascii="Tahoma" w:hAnsi="Tahoma" w:cs="Tahoma"/>
          <w:sz w:val="22"/>
          <w:szCs w:val="22"/>
        </w:rPr>
        <w:t xml:space="preserve">, previo el cumplimiento de los requisitos establecidos en la Ley. </w:t>
      </w:r>
    </w:p>
    <w:p w:rsidR="009B57AF" w:rsidRDefault="009B57AF" w:rsidP="00C004F8">
      <w:pPr>
        <w:spacing w:line="360" w:lineRule="auto"/>
        <w:ind w:firstLine="708"/>
        <w:jc w:val="both"/>
        <w:rPr>
          <w:rFonts w:ascii="Tahoma" w:hAnsi="Tahoma" w:cs="Tahoma"/>
          <w:sz w:val="22"/>
          <w:szCs w:val="22"/>
        </w:rPr>
      </w:pPr>
    </w:p>
    <w:p w:rsidR="00C004F8" w:rsidRPr="00C004F8" w:rsidRDefault="00C004F8" w:rsidP="00C004F8">
      <w:pPr>
        <w:spacing w:line="360" w:lineRule="auto"/>
        <w:ind w:firstLine="708"/>
        <w:jc w:val="both"/>
        <w:rPr>
          <w:rFonts w:ascii="Tahoma" w:hAnsi="Tahoma" w:cs="Tahoma"/>
          <w:sz w:val="22"/>
          <w:szCs w:val="22"/>
        </w:rPr>
      </w:pPr>
      <w:r w:rsidRPr="00C004F8">
        <w:rPr>
          <w:rFonts w:ascii="Tahoma" w:hAnsi="Tahoma" w:cs="Tahoma"/>
          <w:sz w:val="22"/>
          <w:szCs w:val="22"/>
        </w:rPr>
        <w:t>Contra la presente decisión procede el recurso de reposición y apelación.</w:t>
      </w:r>
    </w:p>
    <w:p w:rsidR="00C004F8" w:rsidRPr="00C004F8" w:rsidRDefault="00C004F8" w:rsidP="00C004F8">
      <w:pPr>
        <w:spacing w:line="360" w:lineRule="auto"/>
        <w:ind w:right="51" w:firstLine="708"/>
        <w:jc w:val="both"/>
        <w:rPr>
          <w:rFonts w:ascii="Tahoma" w:hAnsi="Tahoma" w:cs="Tahoma"/>
          <w:sz w:val="22"/>
          <w:szCs w:val="22"/>
        </w:rPr>
      </w:pPr>
    </w:p>
    <w:p w:rsidR="00C004F8" w:rsidRPr="00C004F8" w:rsidRDefault="00C004F8" w:rsidP="00C004F8">
      <w:pPr>
        <w:spacing w:line="360" w:lineRule="auto"/>
        <w:ind w:right="51" w:firstLine="708"/>
        <w:jc w:val="both"/>
        <w:rPr>
          <w:rFonts w:ascii="Tahoma" w:hAnsi="Tahoma" w:cs="Tahoma"/>
          <w:sz w:val="22"/>
          <w:szCs w:val="22"/>
        </w:rPr>
      </w:pPr>
      <w:r w:rsidRPr="00C004F8">
        <w:rPr>
          <w:rFonts w:ascii="Tahoma" w:hAnsi="Tahoma" w:cs="Tahoma"/>
          <w:sz w:val="22"/>
          <w:szCs w:val="22"/>
        </w:rPr>
        <w:t xml:space="preserve">En mérito de lo expuesto </w:t>
      </w:r>
      <w:smartTag w:uri="urn:schemas-microsoft-com:office:smarttags" w:element="PersonName">
        <w:smartTagPr>
          <w:attr w:name="ProductID" w:val="la Sala"/>
        </w:smartTagPr>
        <w:r w:rsidRPr="00C004F8">
          <w:rPr>
            <w:rFonts w:ascii="Tahoma" w:hAnsi="Tahoma" w:cs="Tahoma"/>
            <w:sz w:val="22"/>
            <w:szCs w:val="22"/>
          </w:rPr>
          <w:t>la Sala</w:t>
        </w:r>
      </w:smartTag>
      <w:r w:rsidRPr="00C004F8">
        <w:rPr>
          <w:rFonts w:ascii="Tahoma" w:hAnsi="Tahoma" w:cs="Tahoma"/>
          <w:sz w:val="22"/>
          <w:szCs w:val="22"/>
        </w:rPr>
        <w:t xml:space="preserve"> de Justicia y Paz del Tribunal Superior del Distrito Judicial de Bogotá, </w:t>
      </w:r>
    </w:p>
    <w:p w:rsidR="00C004F8" w:rsidRDefault="00C004F8" w:rsidP="00C004F8">
      <w:pPr>
        <w:spacing w:line="360" w:lineRule="auto"/>
        <w:ind w:right="51"/>
        <w:jc w:val="both"/>
        <w:rPr>
          <w:rFonts w:ascii="Tahoma" w:hAnsi="Tahoma" w:cs="Tahoma"/>
          <w:i/>
          <w:sz w:val="22"/>
          <w:szCs w:val="22"/>
          <w:highlight w:val="yellow"/>
        </w:rPr>
      </w:pPr>
    </w:p>
    <w:p w:rsidR="00C004F8" w:rsidRPr="00C004F8" w:rsidRDefault="00C004F8" w:rsidP="00C004F8">
      <w:pPr>
        <w:spacing w:line="360" w:lineRule="auto"/>
        <w:ind w:right="51"/>
        <w:jc w:val="center"/>
        <w:rPr>
          <w:rFonts w:ascii="Tahoma" w:hAnsi="Tahoma" w:cs="Tahoma"/>
          <w:b/>
          <w:sz w:val="22"/>
          <w:szCs w:val="22"/>
        </w:rPr>
      </w:pPr>
      <w:r w:rsidRPr="00C004F8">
        <w:rPr>
          <w:rFonts w:ascii="Tahoma" w:hAnsi="Tahoma" w:cs="Tahoma"/>
          <w:b/>
          <w:sz w:val="22"/>
          <w:szCs w:val="22"/>
        </w:rPr>
        <w:lastRenderedPageBreak/>
        <w:t>RESUELVE</w:t>
      </w:r>
    </w:p>
    <w:p w:rsidR="00C004F8" w:rsidRPr="00C004F8" w:rsidRDefault="00C004F8" w:rsidP="00C004F8">
      <w:pPr>
        <w:spacing w:line="360" w:lineRule="auto"/>
        <w:ind w:right="51" w:firstLine="1418"/>
        <w:jc w:val="both"/>
        <w:rPr>
          <w:rFonts w:ascii="Tahoma" w:hAnsi="Tahoma" w:cs="Tahoma"/>
          <w:b/>
          <w:i/>
          <w:sz w:val="22"/>
          <w:szCs w:val="22"/>
        </w:rPr>
      </w:pPr>
    </w:p>
    <w:p w:rsidR="00C004F8" w:rsidRPr="00C004F8" w:rsidRDefault="00C004F8" w:rsidP="0004744C">
      <w:pPr>
        <w:spacing w:line="360" w:lineRule="auto"/>
        <w:ind w:firstLine="708"/>
        <w:jc w:val="both"/>
        <w:rPr>
          <w:rFonts w:ascii="Tahoma" w:hAnsi="Tahoma" w:cs="Tahoma"/>
          <w:sz w:val="22"/>
          <w:szCs w:val="22"/>
        </w:rPr>
      </w:pPr>
      <w:r w:rsidRPr="00C004F8">
        <w:rPr>
          <w:rFonts w:ascii="Tahoma" w:hAnsi="Tahoma" w:cs="Tahoma"/>
          <w:b/>
          <w:sz w:val="22"/>
          <w:szCs w:val="22"/>
        </w:rPr>
        <w:t>PRIMERO:</w:t>
      </w:r>
      <w:r w:rsidRPr="00C004F8">
        <w:rPr>
          <w:rFonts w:ascii="Tahoma" w:hAnsi="Tahoma" w:cs="Tahoma"/>
          <w:sz w:val="22"/>
          <w:szCs w:val="22"/>
        </w:rPr>
        <w:t xml:space="preserve"> </w:t>
      </w:r>
      <w:r w:rsidRPr="00C004F8">
        <w:rPr>
          <w:rFonts w:ascii="Tahoma" w:hAnsi="Tahoma" w:cs="Tahoma"/>
          <w:b/>
          <w:sz w:val="22"/>
          <w:szCs w:val="22"/>
        </w:rPr>
        <w:t>EXCLUIR</w:t>
      </w:r>
      <w:r w:rsidRPr="00C004F8">
        <w:rPr>
          <w:rFonts w:ascii="Tahoma" w:hAnsi="Tahoma" w:cs="Tahoma"/>
          <w:sz w:val="22"/>
          <w:szCs w:val="22"/>
        </w:rPr>
        <w:t xml:space="preserve"> al postulado </w:t>
      </w:r>
      <w:r w:rsidR="00B93F2E">
        <w:rPr>
          <w:rFonts w:ascii="Tahoma" w:hAnsi="Tahoma" w:cs="Tahoma"/>
          <w:b/>
          <w:sz w:val="22"/>
          <w:szCs w:val="22"/>
          <w:lang w:val="es-CO"/>
        </w:rPr>
        <w:t xml:space="preserve">JUÁN </w:t>
      </w:r>
      <w:r w:rsidR="00E25541" w:rsidRPr="007600D7">
        <w:rPr>
          <w:rFonts w:ascii="Tahoma" w:hAnsi="Tahoma" w:cs="Tahoma"/>
          <w:b/>
          <w:sz w:val="22"/>
          <w:szCs w:val="22"/>
          <w:lang w:val="es-CO"/>
        </w:rPr>
        <w:t>CARLOS VERGARA PEÑA</w:t>
      </w:r>
      <w:r w:rsidR="00E25541" w:rsidRPr="00E25541">
        <w:rPr>
          <w:rFonts w:ascii="Tahoma" w:hAnsi="Tahoma" w:cs="Tahoma"/>
          <w:sz w:val="22"/>
          <w:szCs w:val="22"/>
          <w:lang w:val="es-CO"/>
        </w:rPr>
        <w:t>, alias “Carlitos o Grillo”, identificado con la cédula de ciudadanía número 92.640.497</w:t>
      </w:r>
      <w:r w:rsidR="0004744C">
        <w:rPr>
          <w:rFonts w:ascii="Tahoma" w:hAnsi="Tahoma" w:cs="Tahoma"/>
          <w:sz w:val="22"/>
          <w:szCs w:val="22"/>
          <w:lang w:val="es-CO"/>
        </w:rPr>
        <w:t xml:space="preserve"> de Sincelejo (Sucre)</w:t>
      </w:r>
      <w:r w:rsidRPr="00C004F8">
        <w:rPr>
          <w:rFonts w:ascii="Tahoma" w:hAnsi="Tahoma" w:cs="Tahoma"/>
          <w:sz w:val="22"/>
          <w:szCs w:val="22"/>
        </w:rPr>
        <w:t xml:space="preserve">, de los beneficios previstos en la Ley 975 de 2005, de conformidad con lo anotado en la parte motiva de esta decisión. </w:t>
      </w:r>
    </w:p>
    <w:p w:rsidR="00C93612" w:rsidRDefault="00C93612" w:rsidP="00C004F8">
      <w:pPr>
        <w:spacing w:line="360" w:lineRule="auto"/>
        <w:ind w:firstLine="708"/>
        <w:jc w:val="both"/>
        <w:outlineLvl w:val="0"/>
        <w:rPr>
          <w:rFonts w:ascii="Tahoma" w:hAnsi="Tahoma" w:cs="Tahoma"/>
          <w:b/>
          <w:sz w:val="22"/>
          <w:szCs w:val="22"/>
        </w:rPr>
      </w:pPr>
    </w:p>
    <w:p w:rsidR="00C004F8" w:rsidRPr="00C004F8" w:rsidRDefault="00C004F8" w:rsidP="00C004F8">
      <w:pPr>
        <w:spacing w:line="360" w:lineRule="auto"/>
        <w:ind w:firstLine="708"/>
        <w:jc w:val="both"/>
        <w:outlineLvl w:val="0"/>
        <w:rPr>
          <w:rFonts w:ascii="Tahoma" w:hAnsi="Tahoma" w:cs="Tahoma"/>
          <w:b/>
          <w:sz w:val="22"/>
          <w:szCs w:val="22"/>
        </w:rPr>
      </w:pPr>
      <w:r w:rsidRPr="00C004F8">
        <w:rPr>
          <w:rFonts w:ascii="Tahoma" w:hAnsi="Tahoma" w:cs="Tahoma"/>
          <w:b/>
          <w:sz w:val="22"/>
          <w:szCs w:val="22"/>
        </w:rPr>
        <w:t xml:space="preserve">SEGUNDO: </w:t>
      </w:r>
      <w:r w:rsidRPr="00C004F8">
        <w:rPr>
          <w:rFonts w:ascii="Tahoma" w:hAnsi="Tahoma" w:cs="Tahoma"/>
          <w:sz w:val="22"/>
          <w:szCs w:val="22"/>
        </w:rPr>
        <w:t xml:space="preserve">Los hechos ilícitos que comprometen la responsabilidad del señor </w:t>
      </w:r>
      <w:r w:rsidR="007C4B14">
        <w:rPr>
          <w:rFonts w:ascii="Tahoma" w:hAnsi="Tahoma" w:cs="Tahoma"/>
          <w:sz w:val="22"/>
          <w:szCs w:val="22"/>
          <w:lang w:val="es-CO"/>
        </w:rPr>
        <w:t xml:space="preserve">JUÁN </w:t>
      </w:r>
      <w:r w:rsidR="00B93F2E">
        <w:rPr>
          <w:rFonts w:ascii="Tahoma" w:hAnsi="Tahoma" w:cs="Tahoma"/>
          <w:sz w:val="22"/>
          <w:szCs w:val="22"/>
          <w:lang w:val="es-CO"/>
        </w:rPr>
        <w:t xml:space="preserve"> </w:t>
      </w:r>
      <w:r w:rsidR="00C93612" w:rsidRPr="00C93612">
        <w:rPr>
          <w:rFonts w:ascii="Tahoma" w:hAnsi="Tahoma" w:cs="Tahoma"/>
          <w:sz w:val="22"/>
          <w:szCs w:val="22"/>
          <w:lang w:val="es-CO"/>
        </w:rPr>
        <w:t>CARLOS VERGARA</w:t>
      </w:r>
      <w:r w:rsidRPr="00C93612">
        <w:rPr>
          <w:rFonts w:ascii="Tahoma" w:hAnsi="Tahoma" w:cs="Tahoma"/>
          <w:sz w:val="22"/>
          <w:szCs w:val="22"/>
        </w:rPr>
        <w:t>,</w:t>
      </w:r>
      <w:r w:rsidRPr="00C004F8">
        <w:rPr>
          <w:rFonts w:ascii="Tahoma" w:hAnsi="Tahoma" w:cs="Tahoma"/>
          <w:sz w:val="22"/>
          <w:szCs w:val="22"/>
        </w:rPr>
        <w:t xml:space="preserve"> serán remitidos a la justicia ordinaria competente para el caso.  </w:t>
      </w:r>
    </w:p>
    <w:p w:rsidR="00C004F8" w:rsidRPr="00C004F8" w:rsidRDefault="00C004F8" w:rsidP="00C004F8">
      <w:pPr>
        <w:spacing w:line="360" w:lineRule="auto"/>
        <w:ind w:firstLine="708"/>
        <w:jc w:val="both"/>
        <w:outlineLvl w:val="0"/>
        <w:rPr>
          <w:rFonts w:ascii="Tahoma" w:hAnsi="Tahoma" w:cs="Tahoma"/>
          <w:sz w:val="22"/>
          <w:szCs w:val="22"/>
        </w:rPr>
      </w:pPr>
    </w:p>
    <w:p w:rsidR="00C004F8" w:rsidRPr="00C004F8" w:rsidRDefault="00C004F8" w:rsidP="00C004F8">
      <w:pPr>
        <w:spacing w:line="360" w:lineRule="auto"/>
        <w:ind w:firstLine="708"/>
        <w:jc w:val="both"/>
        <w:outlineLvl w:val="0"/>
        <w:rPr>
          <w:rFonts w:ascii="Tahoma" w:hAnsi="Tahoma" w:cs="Tahoma"/>
          <w:sz w:val="22"/>
          <w:szCs w:val="22"/>
        </w:rPr>
      </w:pPr>
      <w:r w:rsidRPr="00C004F8">
        <w:rPr>
          <w:rFonts w:ascii="Tahoma" w:hAnsi="Tahoma" w:cs="Tahoma"/>
          <w:b/>
          <w:sz w:val="22"/>
          <w:szCs w:val="22"/>
        </w:rPr>
        <w:t xml:space="preserve">TERCERO: </w:t>
      </w:r>
      <w:r w:rsidRPr="00C004F8">
        <w:rPr>
          <w:rFonts w:ascii="Tahoma" w:hAnsi="Tahoma" w:cs="Tahoma"/>
          <w:sz w:val="22"/>
          <w:szCs w:val="22"/>
        </w:rPr>
        <w:t xml:space="preserve">Por </w:t>
      </w:r>
      <w:smartTag w:uri="urn:schemas-microsoft-com:office:smarttags" w:element="PersonName">
        <w:smartTagPr>
          <w:attr w:name="ProductID" w:val="la Secretar￭a"/>
        </w:smartTagPr>
        <w:r w:rsidRPr="00C004F8">
          <w:rPr>
            <w:rFonts w:ascii="Tahoma" w:hAnsi="Tahoma" w:cs="Tahoma"/>
            <w:sz w:val="22"/>
            <w:szCs w:val="22"/>
          </w:rPr>
          <w:t>la Secretaría</w:t>
        </w:r>
      </w:smartTag>
      <w:r w:rsidRPr="00C004F8">
        <w:rPr>
          <w:rFonts w:ascii="Tahoma" w:hAnsi="Tahoma" w:cs="Tahoma"/>
          <w:sz w:val="22"/>
          <w:szCs w:val="22"/>
        </w:rPr>
        <w:t xml:space="preserve"> de </w:t>
      </w:r>
      <w:smartTag w:uri="urn:schemas-microsoft-com:office:smarttags" w:element="PersonName">
        <w:smartTagPr>
          <w:attr w:name="ProductID" w:val="la Sala"/>
        </w:smartTagPr>
        <w:r w:rsidRPr="00C004F8">
          <w:rPr>
            <w:rFonts w:ascii="Tahoma" w:hAnsi="Tahoma" w:cs="Tahoma"/>
            <w:sz w:val="22"/>
            <w:szCs w:val="22"/>
          </w:rPr>
          <w:t>la Sala</w:t>
        </w:r>
      </w:smartTag>
      <w:r w:rsidRPr="00C004F8">
        <w:rPr>
          <w:rFonts w:ascii="Tahoma" w:hAnsi="Tahoma" w:cs="Tahoma"/>
          <w:sz w:val="22"/>
          <w:szCs w:val="22"/>
        </w:rPr>
        <w:t xml:space="preserve"> envíese copia de esta decisión a </w:t>
      </w:r>
      <w:smartTag w:uri="urn:schemas-microsoft-com:office:smarttags" w:element="PersonName">
        <w:smartTagPr>
          <w:attr w:name="ProductID" w:val="la Unidad"/>
        </w:smartTagPr>
        <w:r w:rsidRPr="00C004F8">
          <w:rPr>
            <w:rFonts w:ascii="Tahoma" w:hAnsi="Tahoma" w:cs="Tahoma"/>
            <w:sz w:val="22"/>
            <w:szCs w:val="22"/>
          </w:rPr>
          <w:t>la Unidad</w:t>
        </w:r>
      </w:smartTag>
      <w:r w:rsidRPr="00C004F8">
        <w:rPr>
          <w:rFonts w:ascii="Tahoma" w:hAnsi="Tahoma" w:cs="Tahoma"/>
          <w:sz w:val="22"/>
          <w:szCs w:val="22"/>
        </w:rPr>
        <w:t xml:space="preserve"> de Fiscalías Delegada ante </w:t>
      </w:r>
      <w:smartTag w:uri="urn:schemas-microsoft-com:office:smarttags" w:element="PersonName">
        <w:smartTagPr>
          <w:attr w:name="ProductID" w:val="la Sala"/>
        </w:smartTagPr>
        <w:r w:rsidRPr="00C004F8">
          <w:rPr>
            <w:rFonts w:ascii="Tahoma" w:hAnsi="Tahoma" w:cs="Tahoma"/>
            <w:sz w:val="22"/>
            <w:szCs w:val="22"/>
          </w:rPr>
          <w:t>la Sala</w:t>
        </w:r>
      </w:smartTag>
      <w:r w:rsidRPr="00C004F8">
        <w:rPr>
          <w:rFonts w:ascii="Tahoma" w:hAnsi="Tahoma" w:cs="Tahoma"/>
          <w:sz w:val="22"/>
          <w:szCs w:val="22"/>
        </w:rPr>
        <w:t xml:space="preserve"> de Justicia y Paz, para los fines pertinentes.  </w:t>
      </w:r>
    </w:p>
    <w:p w:rsidR="00C004F8" w:rsidRPr="00C004F8" w:rsidRDefault="00C004F8" w:rsidP="00C004F8">
      <w:pPr>
        <w:spacing w:line="360" w:lineRule="auto"/>
        <w:ind w:firstLine="708"/>
        <w:jc w:val="both"/>
        <w:outlineLvl w:val="0"/>
        <w:rPr>
          <w:rFonts w:ascii="Tahoma" w:hAnsi="Tahoma" w:cs="Tahoma"/>
          <w:b/>
          <w:sz w:val="22"/>
          <w:szCs w:val="22"/>
        </w:rPr>
      </w:pPr>
    </w:p>
    <w:p w:rsidR="00C004F8" w:rsidRPr="00C004F8" w:rsidRDefault="00C004F8" w:rsidP="00C004F8">
      <w:pPr>
        <w:spacing w:line="360" w:lineRule="auto"/>
        <w:ind w:firstLine="708"/>
        <w:jc w:val="both"/>
        <w:outlineLvl w:val="0"/>
        <w:rPr>
          <w:rFonts w:ascii="Tahoma" w:hAnsi="Tahoma" w:cs="Tahoma"/>
          <w:sz w:val="22"/>
          <w:szCs w:val="22"/>
        </w:rPr>
      </w:pPr>
      <w:r w:rsidRPr="00C004F8">
        <w:rPr>
          <w:rFonts w:ascii="Tahoma" w:hAnsi="Tahoma" w:cs="Tahoma"/>
          <w:b/>
          <w:sz w:val="22"/>
          <w:szCs w:val="22"/>
        </w:rPr>
        <w:t xml:space="preserve">CUARTO: </w:t>
      </w:r>
      <w:r w:rsidRPr="00C004F8">
        <w:rPr>
          <w:rFonts w:ascii="Tahoma" w:hAnsi="Tahoma" w:cs="Tahoma"/>
          <w:sz w:val="22"/>
          <w:szCs w:val="22"/>
        </w:rPr>
        <w:t>Contra esta decisión proceden los recursos de reposición y apelación</w:t>
      </w:r>
    </w:p>
    <w:p w:rsidR="00C004F8" w:rsidRPr="00C004F8" w:rsidRDefault="00C004F8" w:rsidP="00C004F8">
      <w:pPr>
        <w:spacing w:line="360" w:lineRule="auto"/>
        <w:jc w:val="both"/>
        <w:rPr>
          <w:rFonts w:ascii="Tahoma" w:hAnsi="Tahoma" w:cs="Tahoma"/>
          <w:b/>
          <w:sz w:val="22"/>
          <w:szCs w:val="22"/>
        </w:rPr>
      </w:pPr>
    </w:p>
    <w:p w:rsidR="00C004F8" w:rsidRPr="00C004F8" w:rsidRDefault="00C004F8" w:rsidP="00C004F8">
      <w:pPr>
        <w:spacing w:line="360" w:lineRule="auto"/>
        <w:ind w:firstLine="708"/>
        <w:jc w:val="both"/>
        <w:rPr>
          <w:rFonts w:ascii="Tahoma" w:hAnsi="Tahoma" w:cs="Tahoma"/>
          <w:sz w:val="22"/>
          <w:szCs w:val="22"/>
        </w:rPr>
      </w:pPr>
      <w:r w:rsidRPr="00C004F8">
        <w:rPr>
          <w:rFonts w:ascii="Tahoma" w:hAnsi="Tahoma" w:cs="Tahoma"/>
          <w:b/>
          <w:sz w:val="22"/>
          <w:szCs w:val="22"/>
        </w:rPr>
        <w:t>QUINTO:</w:t>
      </w:r>
      <w:r w:rsidRPr="00C004F8">
        <w:rPr>
          <w:rFonts w:ascii="Tahoma" w:hAnsi="Tahoma" w:cs="Tahoma"/>
          <w:sz w:val="22"/>
          <w:szCs w:val="22"/>
        </w:rPr>
        <w:t xml:space="preserve"> Ejecutoriada esta decisión, archívese la presente actuación.</w:t>
      </w:r>
    </w:p>
    <w:p w:rsidR="00C004F8" w:rsidRPr="00C004F8" w:rsidRDefault="00C004F8" w:rsidP="00C004F8">
      <w:pPr>
        <w:spacing w:line="360" w:lineRule="auto"/>
        <w:ind w:firstLine="708"/>
        <w:jc w:val="both"/>
        <w:rPr>
          <w:rFonts w:ascii="Tahoma" w:hAnsi="Tahoma" w:cs="Tahoma"/>
          <w:sz w:val="22"/>
          <w:szCs w:val="22"/>
        </w:rPr>
      </w:pPr>
    </w:p>
    <w:p w:rsidR="00C004F8" w:rsidRPr="00C004F8" w:rsidRDefault="00C004F8" w:rsidP="00C004F8">
      <w:pPr>
        <w:spacing w:line="360" w:lineRule="auto"/>
        <w:ind w:firstLine="708"/>
        <w:jc w:val="both"/>
        <w:rPr>
          <w:rFonts w:ascii="Tahoma" w:hAnsi="Tahoma" w:cs="Tahoma"/>
          <w:sz w:val="22"/>
          <w:szCs w:val="22"/>
        </w:rPr>
      </w:pPr>
    </w:p>
    <w:p w:rsidR="00C004F8" w:rsidRPr="00C004F8" w:rsidRDefault="00C004F8" w:rsidP="00C004F8">
      <w:pPr>
        <w:spacing w:line="360" w:lineRule="auto"/>
        <w:rPr>
          <w:rFonts w:ascii="Tahoma" w:hAnsi="Tahoma" w:cs="Tahoma"/>
          <w:sz w:val="22"/>
          <w:szCs w:val="22"/>
        </w:rPr>
      </w:pPr>
      <w:r w:rsidRPr="00C004F8">
        <w:rPr>
          <w:rFonts w:ascii="Tahoma" w:hAnsi="Tahoma" w:cs="Tahoma"/>
          <w:sz w:val="22"/>
          <w:szCs w:val="22"/>
        </w:rPr>
        <w:t>Notifíquese y Cúmplase</w:t>
      </w:r>
    </w:p>
    <w:p w:rsidR="00C004F8" w:rsidRPr="00C004F8" w:rsidRDefault="00C004F8" w:rsidP="00C004F8">
      <w:pPr>
        <w:spacing w:line="360" w:lineRule="auto"/>
        <w:jc w:val="center"/>
        <w:rPr>
          <w:rFonts w:ascii="Tahoma" w:hAnsi="Tahoma" w:cs="Tahoma"/>
          <w:sz w:val="22"/>
          <w:szCs w:val="22"/>
        </w:rPr>
      </w:pPr>
    </w:p>
    <w:p w:rsidR="00C004F8" w:rsidRPr="00C004F8" w:rsidRDefault="00C004F8" w:rsidP="00C004F8">
      <w:pPr>
        <w:spacing w:line="360" w:lineRule="auto"/>
        <w:jc w:val="center"/>
        <w:rPr>
          <w:rFonts w:ascii="Tahoma" w:hAnsi="Tahoma" w:cs="Tahoma"/>
          <w:sz w:val="22"/>
          <w:szCs w:val="22"/>
        </w:rPr>
      </w:pPr>
    </w:p>
    <w:p w:rsidR="00C004F8" w:rsidRPr="00C004F8" w:rsidRDefault="00C004F8" w:rsidP="00C004F8">
      <w:pPr>
        <w:spacing w:line="360" w:lineRule="auto"/>
        <w:jc w:val="center"/>
        <w:rPr>
          <w:rFonts w:ascii="Tahoma" w:hAnsi="Tahoma" w:cs="Tahoma"/>
          <w:sz w:val="22"/>
          <w:szCs w:val="22"/>
        </w:rPr>
      </w:pPr>
      <w:r w:rsidRPr="00C004F8">
        <w:rPr>
          <w:rFonts w:ascii="Tahoma" w:hAnsi="Tahoma" w:cs="Tahoma"/>
          <w:sz w:val="22"/>
          <w:szCs w:val="22"/>
        </w:rPr>
        <w:t>EDUARDO CASTELLANOS ROSO</w:t>
      </w:r>
    </w:p>
    <w:p w:rsidR="00C004F8" w:rsidRPr="00C004F8" w:rsidRDefault="00C004F8" w:rsidP="00C004F8">
      <w:pPr>
        <w:spacing w:line="360" w:lineRule="auto"/>
        <w:jc w:val="center"/>
        <w:rPr>
          <w:rFonts w:ascii="Tahoma" w:hAnsi="Tahoma" w:cs="Tahoma"/>
          <w:sz w:val="22"/>
          <w:szCs w:val="22"/>
        </w:rPr>
      </w:pPr>
    </w:p>
    <w:p w:rsidR="00C004F8" w:rsidRPr="00C004F8" w:rsidRDefault="00C004F8" w:rsidP="00C004F8">
      <w:pPr>
        <w:spacing w:line="360" w:lineRule="auto"/>
        <w:jc w:val="center"/>
        <w:rPr>
          <w:rFonts w:ascii="Tahoma" w:hAnsi="Tahoma" w:cs="Tahoma"/>
          <w:sz w:val="22"/>
          <w:szCs w:val="22"/>
        </w:rPr>
      </w:pPr>
    </w:p>
    <w:p w:rsidR="00C004F8" w:rsidRPr="00C004F8" w:rsidRDefault="00C004F8" w:rsidP="00C004F8">
      <w:pPr>
        <w:spacing w:line="360" w:lineRule="auto"/>
        <w:ind w:right="-367"/>
        <w:jc w:val="both"/>
        <w:rPr>
          <w:rFonts w:ascii="Tahoma" w:hAnsi="Tahoma" w:cs="Tahoma"/>
          <w:sz w:val="22"/>
          <w:szCs w:val="22"/>
        </w:rPr>
      </w:pPr>
    </w:p>
    <w:p w:rsidR="00C004F8" w:rsidRPr="00C004F8" w:rsidRDefault="00C004F8" w:rsidP="00C004F8">
      <w:pPr>
        <w:spacing w:line="360" w:lineRule="auto"/>
        <w:ind w:right="-367"/>
        <w:jc w:val="both"/>
        <w:rPr>
          <w:rFonts w:ascii="Tahoma" w:hAnsi="Tahoma" w:cs="Tahoma"/>
          <w:sz w:val="22"/>
          <w:szCs w:val="22"/>
        </w:rPr>
      </w:pPr>
      <w:r w:rsidRPr="00C004F8">
        <w:rPr>
          <w:rFonts w:ascii="Tahoma" w:hAnsi="Tahoma" w:cs="Tahoma"/>
          <w:sz w:val="22"/>
          <w:szCs w:val="22"/>
        </w:rPr>
        <w:t>LESTER MARÍA GONZÁLEZ ROMERO</w:t>
      </w:r>
      <w:r w:rsidRPr="00C004F8">
        <w:rPr>
          <w:rFonts w:ascii="Tahoma" w:hAnsi="Tahoma" w:cs="Tahoma"/>
          <w:sz w:val="22"/>
          <w:szCs w:val="22"/>
        </w:rPr>
        <w:tab/>
      </w:r>
      <w:r w:rsidRPr="00C004F8">
        <w:rPr>
          <w:rFonts w:ascii="Tahoma" w:hAnsi="Tahoma" w:cs="Tahoma"/>
          <w:sz w:val="22"/>
          <w:szCs w:val="22"/>
        </w:rPr>
        <w:tab/>
      </w:r>
      <w:r w:rsidR="00C93612">
        <w:rPr>
          <w:rFonts w:ascii="Tahoma" w:hAnsi="Tahoma" w:cs="Tahoma"/>
          <w:sz w:val="22"/>
          <w:szCs w:val="22"/>
        </w:rPr>
        <w:tab/>
      </w:r>
      <w:r w:rsidR="00C93612">
        <w:rPr>
          <w:rFonts w:ascii="Tahoma" w:hAnsi="Tahoma" w:cs="Tahoma"/>
          <w:sz w:val="22"/>
          <w:szCs w:val="22"/>
        </w:rPr>
        <w:tab/>
      </w:r>
      <w:r w:rsidRPr="00C004F8">
        <w:rPr>
          <w:rFonts w:ascii="Tahoma" w:hAnsi="Tahoma" w:cs="Tahoma"/>
          <w:sz w:val="22"/>
          <w:szCs w:val="22"/>
        </w:rPr>
        <w:t>ULDI TERESA JIMÉNEZ LÓPEZ</w:t>
      </w:r>
    </w:p>
    <w:p w:rsidR="00C004F8" w:rsidRPr="00C004F8" w:rsidRDefault="00C004F8" w:rsidP="00C004F8">
      <w:pPr>
        <w:spacing w:line="360" w:lineRule="auto"/>
        <w:jc w:val="center"/>
        <w:rPr>
          <w:rFonts w:ascii="Tahoma" w:hAnsi="Tahoma" w:cs="Tahoma"/>
          <w:sz w:val="22"/>
          <w:szCs w:val="22"/>
        </w:rPr>
      </w:pPr>
    </w:p>
    <w:p w:rsidR="00C004F8" w:rsidRPr="00C004F8" w:rsidRDefault="00C004F8" w:rsidP="00C004F8">
      <w:pPr>
        <w:spacing w:line="360" w:lineRule="auto"/>
        <w:jc w:val="center"/>
        <w:rPr>
          <w:rFonts w:ascii="Tahoma" w:hAnsi="Tahoma" w:cs="Tahoma"/>
          <w:sz w:val="22"/>
          <w:szCs w:val="22"/>
        </w:rPr>
      </w:pPr>
    </w:p>
    <w:p w:rsidR="00C004F8" w:rsidRPr="00C004F8" w:rsidRDefault="00C004F8" w:rsidP="00C004F8">
      <w:pPr>
        <w:spacing w:line="360" w:lineRule="auto"/>
        <w:jc w:val="center"/>
        <w:rPr>
          <w:rFonts w:ascii="Tahoma" w:hAnsi="Tahoma" w:cs="Tahoma"/>
          <w:sz w:val="22"/>
          <w:szCs w:val="22"/>
        </w:rPr>
      </w:pPr>
    </w:p>
    <w:p w:rsidR="00C004F8" w:rsidRPr="00BC2E4A" w:rsidRDefault="00C004F8" w:rsidP="00C004F8">
      <w:pPr>
        <w:spacing w:line="360" w:lineRule="auto"/>
        <w:jc w:val="center"/>
        <w:rPr>
          <w:rFonts w:ascii="Tahoma" w:hAnsi="Tahoma" w:cs="Tahoma"/>
          <w:sz w:val="24"/>
          <w:szCs w:val="24"/>
        </w:rPr>
      </w:pPr>
    </w:p>
    <w:p w:rsidR="00C004F8" w:rsidRPr="00C93612" w:rsidRDefault="00C004F8" w:rsidP="00C004F8">
      <w:pPr>
        <w:spacing w:line="360" w:lineRule="auto"/>
        <w:jc w:val="center"/>
        <w:rPr>
          <w:rFonts w:ascii="Tahoma" w:hAnsi="Tahoma" w:cs="Tahoma"/>
          <w:sz w:val="22"/>
          <w:szCs w:val="22"/>
        </w:rPr>
      </w:pPr>
      <w:r w:rsidRPr="00C93612">
        <w:rPr>
          <w:rFonts w:ascii="Tahoma" w:hAnsi="Tahoma" w:cs="Tahoma"/>
          <w:sz w:val="22"/>
          <w:szCs w:val="22"/>
        </w:rPr>
        <w:t>JORGE CRUZ ROJAS</w:t>
      </w:r>
    </w:p>
    <w:p w:rsidR="00C004F8" w:rsidRPr="00C93612" w:rsidRDefault="00C004F8" w:rsidP="00C004F8">
      <w:pPr>
        <w:spacing w:line="360" w:lineRule="auto"/>
        <w:jc w:val="center"/>
        <w:rPr>
          <w:rFonts w:ascii="Tahoma" w:hAnsi="Tahoma" w:cs="Tahoma"/>
          <w:b/>
          <w:sz w:val="22"/>
          <w:szCs w:val="22"/>
        </w:rPr>
      </w:pPr>
      <w:r w:rsidRPr="00C93612">
        <w:rPr>
          <w:rFonts w:ascii="Tahoma" w:hAnsi="Tahoma" w:cs="Tahoma"/>
          <w:sz w:val="22"/>
          <w:szCs w:val="22"/>
        </w:rPr>
        <w:t>Secretario</w:t>
      </w:r>
    </w:p>
    <w:sectPr w:rsidR="00C004F8" w:rsidRPr="00C93612" w:rsidSect="00B604D8">
      <w:headerReference w:type="default" r:id="rId8"/>
      <w:footerReference w:type="default" r:id="rId9"/>
      <w:pgSz w:w="12240" w:h="18720" w:code="14"/>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899" w:rsidRDefault="00500899" w:rsidP="00270DF9">
      <w:r>
        <w:separator/>
      </w:r>
    </w:p>
  </w:endnote>
  <w:endnote w:type="continuationSeparator" w:id="0">
    <w:p w:rsidR="00500899" w:rsidRDefault="00500899" w:rsidP="00270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Helvetica">
    <w:panose1 w:val="020B0504020202030204"/>
    <w:charset w:val="00"/>
    <w:family w:val="swiss"/>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442517"/>
      <w:docPartObj>
        <w:docPartGallery w:val="Page Numbers (Bottom of Page)"/>
        <w:docPartUnique/>
      </w:docPartObj>
    </w:sdtPr>
    <w:sdtEndPr/>
    <w:sdtContent>
      <w:p w:rsidR="007600D7" w:rsidRDefault="00500899">
        <w:pPr>
          <w:pStyle w:val="Piedepgina"/>
          <w:jc w:val="right"/>
        </w:pPr>
        <w:r>
          <w:fldChar w:fldCharType="begin"/>
        </w:r>
        <w:r>
          <w:instrText xml:space="preserve"> PAGE   \* MERGEFORMAT </w:instrText>
        </w:r>
        <w:r>
          <w:fldChar w:fldCharType="separate"/>
        </w:r>
        <w:r w:rsidR="008D6CA9">
          <w:rPr>
            <w:noProof/>
          </w:rPr>
          <w:t>1</w:t>
        </w:r>
        <w:r>
          <w:rPr>
            <w:noProof/>
          </w:rPr>
          <w:fldChar w:fldCharType="end"/>
        </w:r>
      </w:p>
    </w:sdtContent>
  </w:sdt>
  <w:p w:rsidR="007600D7" w:rsidRDefault="007600D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899" w:rsidRDefault="00500899" w:rsidP="00270DF9">
      <w:r>
        <w:separator/>
      </w:r>
    </w:p>
  </w:footnote>
  <w:footnote w:type="continuationSeparator" w:id="0">
    <w:p w:rsidR="00500899" w:rsidRDefault="00500899" w:rsidP="00270DF9">
      <w:r>
        <w:continuationSeparator/>
      </w:r>
    </w:p>
  </w:footnote>
  <w:footnote w:id="1">
    <w:p w:rsidR="007600D7" w:rsidRPr="00182C5E" w:rsidRDefault="007600D7" w:rsidP="00E30D1E">
      <w:pPr>
        <w:pStyle w:val="Textonotapie"/>
        <w:jc w:val="both"/>
        <w:rPr>
          <w:rFonts w:ascii="Tahoma" w:hAnsi="Tahoma" w:cs="Tahoma"/>
          <w:sz w:val="16"/>
          <w:szCs w:val="16"/>
          <w:lang w:val="es-CO"/>
        </w:rPr>
      </w:pPr>
      <w:r w:rsidRPr="00182C5E">
        <w:rPr>
          <w:rStyle w:val="Refdenotaalpie"/>
          <w:rFonts w:ascii="Tahoma" w:hAnsi="Tahoma" w:cs="Tahoma"/>
          <w:sz w:val="16"/>
          <w:szCs w:val="16"/>
        </w:rPr>
        <w:footnoteRef/>
      </w:r>
      <w:r w:rsidRPr="00182C5E">
        <w:rPr>
          <w:rFonts w:ascii="Tahoma" w:hAnsi="Tahoma" w:cs="Tahoma"/>
          <w:sz w:val="16"/>
          <w:szCs w:val="16"/>
        </w:rPr>
        <w:t xml:space="preserve"> </w:t>
      </w:r>
      <w:r w:rsidRPr="00182C5E">
        <w:rPr>
          <w:rFonts w:ascii="Tahoma" w:hAnsi="Tahoma" w:cs="Tahoma"/>
          <w:sz w:val="16"/>
          <w:szCs w:val="16"/>
          <w:lang w:val="es-CO"/>
        </w:rPr>
        <w:t xml:space="preserve">Audiencia de exclusión realizada el </w:t>
      </w:r>
      <w:r>
        <w:rPr>
          <w:rFonts w:ascii="Tahoma" w:hAnsi="Tahoma" w:cs="Tahoma"/>
          <w:sz w:val="16"/>
          <w:szCs w:val="16"/>
          <w:lang w:val="es-CO"/>
        </w:rPr>
        <w:t>25</w:t>
      </w:r>
      <w:r w:rsidRPr="00182C5E">
        <w:rPr>
          <w:rFonts w:ascii="Tahoma" w:hAnsi="Tahoma" w:cs="Tahoma"/>
          <w:sz w:val="16"/>
          <w:szCs w:val="16"/>
          <w:lang w:val="es-CO"/>
        </w:rPr>
        <w:t xml:space="preserve"> de febrero de 2014.</w:t>
      </w:r>
    </w:p>
  </w:footnote>
  <w:footnote w:id="2">
    <w:p w:rsidR="007600D7" w:rsidRPr="009B570B" w:rsidRDefault="007600D7" w:rsidP="009B570B">
      <w:pPr>
        <w:pStyle w:val="Textonotapie"/>
        <w:jc w:val="both"/>
        <w:rPr>
          <w:rFonts w:ascii="Tahoma" w:hAnsi="Tahoma" w:cs="Tahoma"/>
          <w:sz w:val="16"/>
          <w:szCs w:val="16"/>
          <w:lang w:val="es-CO"/>
        </w:rPr>
      </w:pPr>
      <w:r w:rsidRPr="009B570B">
        <w:rPr>
          <w:rStyle w:val="Refdenotaalpie"/>
          <w:rFonts w:ascii="Tahoma" w:hAnsi="Tahoma" w:cs="Tahoma"/>
          <w:sz w:val="16"/>
          <w:szCs w:val="16"/>
        </w:rPr>
        <w:footnoteRef/>
      </w:r>
      <w:r w:rsidRPr="009B570B">
        <w:rPr>
          <w:rFonts w:ascii="Tahoma" w:hAnsi="Tahoma" w:cs="Tahoma"/>
          <w:sz w:val="16"/>
          <w:szCs w:val="16"/>
        </w:rPr>
        <w:t xml:space="preserve"> </w:t>
      </w:r>
      <w:r w:rsidRPr="009B570B">
        <w:rPr>
          <w:rFonts w:ascii="Tahoma" w:hAnsi="Tahoma" w:cs="Tahoma"/>
          <w:sz w:val="16"/>
          <w:szCs w:val="16"/>
          <w:lang w:val="es-CO"/>
        </w:rPr>
        <w:t>Audiencia de solicitud de exclusión del 25 de febrero de 2014, minuto 30:00.</w:t>
      </w:r>
    </w:p>
  </w:footnote>
  <w:footnote w:id="3">
    <w:p w:rsidR="007600D7" w:rsidRPr="00125C9F" w:rsidRDefault="007600D7" w:rsidP="00C004F8">
      <w:pPr>
        <w:pStyle w:val="Textonotapie"/>
        <w:rPr>
          <w:rFonts w:ascii="Tahoma" w:hAnsi="Tahoma" w:cs="Tahoma"/>
          <w:sz w:val="16"/>
          <w:szCs w:val="16"/>
          <w:lang w:val="es-CO"/>
        </w:rPr>
      </w:pPr>
      <w:r w:rsidRPr="00125C9F">
        <w:rPr>
          <w:rStyle w:val="Refdenotaalpie"/>
          <w:rFonts w:ascii="Tahoma" w:hAnsi="Tahoma" w:cs="Tahoma"/>
          <w:sz w:val="16"/>
          <w:szCs w:val="16"/>
        </w:rPr>
        <w:footnoteRef/>
      </w:r>
      <w:r w:rsidRPr="00125C9F">
        <w:rPr>
          <w:rFonts w:ascii="Tahoma" w:hAnsi="Tahoma" w:cs="Tahoma"/>
          <w:sz w:val="16"/>
          <w:szCs w:val="16"/>
        </w:rPr>
        <w:t xml:space="preserve"> </w:t>
      </w:r>
      <w:r w:rsidRPr="00125C9F">
        <w:rPr>
          <w:rFonts w:ascii="Tahoma" w:hAnsi="Tahoma" w:cs="Tahoma"/>
          <w:sz w:val="16"/>
          <w:szCs w:val="16"/>
          <w:lang w:val="es-CO"/>
        </w:rPr>
        <w:t>Artículo 1º Decreto 3391 de 2006</w:t>
      </w:r>
    </w:p>
  </w:footnote>
  <w:footnote w:id="4">
    <w:p w:rsidR="007600D7" w:rsidRPr="00125C9F" w:rsidRDefault="007600D7" w:rsidP="00C004F8">
      <w:pPr>
        <w:pStyle w:val="Textonotapie"/>
        <w:jc w:val="both"/>
        <w:rPr>
          <w:rFonts w:ascii="Tahoma" w:hAnsi="Tahoma" w:cs="Tahoma"/>
          <w:sz w:val="16"/>
          <w:szCs w:val="16"/>
          <w:lang w:val="es-CO"/>
        </w:rPr>
      </w:pPr>
      <w:r w:rsidRPr="00125C9F">
        <w:rPr>
          <w:rStyle w:val="Refdenotaalpie"/>
          <w:rFonts w:ascii="Tahoma" w:hAnsi="Tahoma" w:cs="Tahoma"/>
          <w:sz w:val="16"/>
          <w:szCs w:val="16"/>
        </w:rPr>
        <w:footnoteRef/>
      </w:r>
      <w:r w:rsidRPr="00125C9F">
        <w:rPr>
          <w:rFonts w:ascii="Tahoma" w:hAnsi="Tahoma" w:cs="Tahoma"/>
          <w:sz w:val="16"/>
          <w:szCs w:val="16"/>
        </w:rPr>
        <w:t xml:space="preserve"> </w:t>
      </w:r>
      <w:r w:rsidRPr="00125C9F">
        <w:rPr>
          <w:rFonts w:ascii="Tahoma" w:hAnsi="Tahoma" w:cs="Tahoma"/>
          <w:sz w:val="16"/>
          <w:szCs w:val="16"/>
          <w:lang w:val="es-CO"/>
        </w:rPr>
        <w:t xml:space="preserve">Decisión de </w:t>
      </w:r>
      <w:smartTag w:uri="urn:schemas-microsoft-com:office:smarttags" w:element="PersonName">
        <w:smartTagPr>
          <w:attr w:name="ProductID" w:val="la Sala"/>
        </w:smartTagPr>
        <w:r w:rsidRPr="00125C9F">
          <w:rPr>
            <w:rFonts w:ascii="Tahoma" w:hAnsi="Tahoma" w:cs="Tahoma"/>
            <w:sz w:val="16"/>
            <w:szCs w:val="16"/>
            <w:lang w:val="es-CO"/>
          </w:rPr>
          <w:t>la Sala</w:t>
        </w:r>
      </w:smartTag>
      <w:r w:rsidRPr="00125C9F">
        <w:rPr>
          <w:rFonts w:ascii="Tahoma" w:hAnsi="Tahoma" w:cs="Tahoma"/>
          <w:sz w:val="16"/>
          <w:szCs w:val="16"/>
          <w:lang w:val="es-CO"/>
        </w:rPr>
        <w:t xml:space="preserve"> de Casación Penal de </w:t>
      </w:r>
      <w:smartTag w:uri="urn:schemas-microsoft-com:office:smarttags" w:element="PersonName">
        <w:smartTagPr>
          <w:attr w:name="ProductID" w:val="la Corte Suprema"/>
        </w:smartTagPr>
        <w:smartTag w:uri="urn:schemas-microsoft-com:office:smarttags" w:element="PersonName">
          <w:smartTagPr>
            <w:attr w:name="ProductID" w:val="la Corte"/>
          </w:smartTagPr>
          <w:r w:rsidRPr="00125C9F">
            <w:rPr>
              <w:rFonts w:ascii="Tahoma" w:hAnsi="Tahoma" w:cs="Tahoma"/>
              <w:sz w:val="16"/>
              <w:szCs w:val="16"/>
              <w:lang w:val="es-CO"/>
            </w:rPr>
            <w:t>la Corte</w:t>
          </w:r>
        </w:smartTag>
        <w:r w:rsidRPr="00125C9F">
          <w:rPr>
            <w:rFonts w:ascii="Tahoma" w:hAnsi="Tahoma" w:cs="Tahoma"/>
            <w:sz w:val="16"/>
            <w:szCs w:val="16"/>
            <w:lang w:val="es-CO"/>
          </w:rPr>
          <w:t xml:space="preserve"> Suprema</w:t>
        </w:r>
      </w:smartTag>
      <w:r w:rsidRPr="00125C9F">
        <w:rPr>
          <w:rFonts w:ascii="Tahoma" w:hAnsi="Tahoma" w:cs="Tahoma"/>
          <w:sz w:val="16"/>
          <w:szCs w:val="16"/>
          <w:lang w:val="es-CO"/>
        </w:rPr>
        <w:t xml:space="preserve"> de Justicia, rad. 27873 del 27 de agosto de </w:t>
      </w:r>
      <w:smartTag w:uri="urn:schemas-microsoft-com:office:smarttags" w:element="metricconverter">
        <w:smartTagPr>
          <w:attr w:name="ProductID" w:val="2007, M"/>
        </w:smartTagPr>
        <w:r w:rsidRPr="00125C9F">
          <w:rPr>
            <w:rFonts w:ascii="Tahoma" w:hAnsi="Tahoma" w:cs="Tahoma"/>
            <w:sz w:val="16"/>
            <w:szCs w:val="16"/>
            <w:lang w:val="es-CO"/>
          </w:rPr>
          <w:t>2007, M</w:t>
        </w:r>
      </w:smartTag>
      <w:r w:rsidRPr="00125C9F">
        <w:rPr>
          <w:rFonts w:ascii="Tahoma" w:hAnsi="Tahoma" w:cs="Tahoma"/>
          <w:sz w:val="16"/>
          <w:szCs w:val="16"/>
          <w:lang w:val="es-CO"/>
        </w:rPr>
        <w:t xml:space="preserve">.P. Dr. Julio Enrique Socha Salamanca. </w:t>
      </w:r>
    </w:p>
  </w:footnote>
  <w:footnote w:id="5">
    <w:p w:rsidR="007600D7" w:rsidRPr="00125C9F" w:rsidRDefault="007600D7" w:rsidP="00C004F8">
      <w:pPr>
        <w:pStyle w:val="Textonotapie"/>
        <w:rPr>
          <w:rFonts w:ascii="Tahoma" w:hAnsi="Tahoma" w:cs="Tahoma"/>
          <w:sz w:val="16"/>
          <w:szCs w:val="16"/>
          <w:lang w:val="es-CO"/>
        </w:rPr>
      </w:pPr>
      <w:r w:rsidRPr="00125C9F">
        <w:rPr>
          <w:rStyle w:val="Refdenotaalpie"/>
          <w:rFonts w:ascii="Tahoma" w:hAnsi="Tahoma" w:cs="Tahoma"/>
          <w:sz w:val="16"/>
          <w:szCs w:val="16"/>
        </w:rPr>
        <w:footnoteRef/>
      </w:r>
      <w:r w:rsidRPr="00125C9F">
        <w:rPr>
          <w:rFonts w:ascii="Tahoma" w:hAnsi="Tahoma" w:cs="Tahoma"/>
          <w:sz w:val="16"/>
          <w:szCs w:val="16"/>
        </w:rPr>
        <w:t xml:space="preserve"> </w:t>
      </w:r>
      <w:r w:rsidRPr="00125C9F">
        <w:rPr>
          <w:rFonts w:ascii="Tahoma" w:hAnsi="Tahoma" w:cs="Tahoma"/>
          <w:sz w:val="16"/>
          <w:szCs w:val="16"/>
          <w:lang w:val="es-CO"/>
        </w:rPr>
        <w:t xml:space="preserve">Artículo 1º Decreto 2898 de 2006. </w:t>
      </w:r>
    </w:p>
  </w:footnote>
  <w:footnote w:id="6">
    <w:p w:rsidR="007600D7" w:rsidRPr="00A71B35" w:rsidRDefault="007600D7" w:rsidP="00C004F8">
      <w:pPr>
        <w:pStyle w:val="Textonotapie"/>
        <w:rPr>
          <w:sz w:val="16"/>
          <w:szCs w:val="16"/>
          <w:lang w:val="es-CO"/>
        </w:rPr>
      </w:pPr>
      <w:r w:rsidRPr="00125C9F">
        <w:rPr>
          <w:rStyle w:val="Refdenotaalpie"/>
          <w:rFonts w:ascii="Tahoma" w:hAnsi="Tahoma" w:cs="Tahoma"/>
          <w:sz w:val="16"/>
          <w:szCs w:val="16"/>
        </w:rPr>
        <w:footnoteRef/>
      </w:r>
      <w:r w:rsidRPr="00125C9F">
        <w:rPr>
          <w:rFonts w:ascii="Tahoma" w:hAnsi="Tahoma" w:cs="Tahoma"/>
          <w:sz w:val="16"/>
          <w:szCs w:val="16"/>
        </w:rPr>
        <w:t xml:space="preserve"> </w:t>
      </w:r>
      <w:r w:rsidRPr="00125C9F">
        <w:rPr>
          <w:rFonts w:ascii="Tahoma" w:hAnsi="Tahoma" w:cs="Tahoma"/>
          <w:sz w:val="16"/>
          <w:szCs w:val="16"/>
          <w:lang w:val="es-CO"/>
        </w:rPr>
        <w:t>C.S.J., ibídem.</w:t>
      </w:r>
      <w:r w:rsidRPr="00A71B35">
        <w:rPr>
          <w:rFonts w:ascii="Verdana" w:hAnsi="Verdana"/>
          <w:sz w:val="16"/>
          <w:szCs w:val="16"/>
          <w:lang w:val="es-CO"/>
        </w:rPr>
        <w:t xml:space="preserve"> </w:t>
      </w:r>
    </w:p>
  </w:footnote>
  <w:footnote w:id="7">
    <w:p w:rsidR="007600D7" w:rsidRPr="00125C9F" w:rsidRDefault="007600D7" w:rsidP="00C004F8">
      <w:pPr>
        <w:pStyle w:val="Textonotapie"/>
        <w:jc w:val="both"/>
        <w:rPr>
          <w:rFonts w:ascii="Tahoma" w:hAnsi="Tahoma" w:cs="Tahoma"/>
          <w:sz w:val="16"/>
          <w:szCs w:val="16"/>
          <w:lang w:val="es-CO"/>
        </w:rPr>
      </w:pPr>
      <w:r w:rsidRPr="00125C9F">
        <w:rPr>
          <w:rStyle w:val="Refdenotaalpie"/>
          <w:rFonts w:ascii="Tahoma" w:hAnsi="Tahoma" w:cs="Tahoma"/>
          <w:sz w:val="16"/>
          <w:szCs w:val="16"/>
        </w:rPr>
        <w:footnoteRef/>
      </w:r>
      <w:r w:rsidRPr="00125C9F">
        <w:rPr>
          <w:rFonts w:ascii="Tahoma" w:hAnsi="Tahoma" w:cs="Tahoma"/>
          <w:sz w:val="16"/>
          <w:szCs w:val="16"/>
        </w:rPr>
        <w:t xml:space="preserve"> </w:t>
      </w:r>
      <w:r w:rsidRPr="00125C9F">
        <w:rPr>
          <w:rFonts w:ascii="Tahoma" w:hAnsi="Tahoma" w:cs="Tahoma"/>
          <w:sz w:val="16"/>
          <w:szCs w:val="16"/>
          <w:lang w:val="es-CO"/>
        </w:rPr>
        <w:t>C.S.J., Auto del 27 de agosto del 2007. Rad. 27873. M.P. Julio Enrique Socha Salamanca</w:t>
      </w:r>
    </w:p>
  </w:footnote>
  <w:footnote w:id="8">
    <w:p w:rsidR="007600D7" w:rsidRPr="00125C9F" w:rsidRDefault="007600D7" w:rsidP="00C004F8">
      <w:pPr>
        <w:pStyle w:val="Textonotapie"/>
        <w:rPr>
          <w:rFonts w:ascii="Tahoma" w:hAnsi="Tahoma" w:cs="Tahoma"/>
          <w:sz w:val="16"/>
          <w:szCs w:val="16"/>
        </w:rPr>
      </w:pPr>
      <w:r w:rsidRPr="00125C9F">
        <w:rPr>
          <w:rStyle w:val="Refdenotaalpie"/>
          <w:rFonts w:ascii="Tahoma" w:hAnsi="Tahoma" w:cs="Tahoma"/>
          <w:sz w:val="16"/>
          <w:szCs w:val="16"/>
        </w:rPr>
        <w:footnoteRef/>
      </w:r>
      <w:r w:rsidRPr="00125C9F">
        <w:rPr>
          <w:rFonts w:ascii="Tahoma" w:hAnsi="Tahoma" w:cs="Tahoma"/>
          <w:sz w:val="16"/>
          <w:szCs w:val="16"/>
        </w:rPr>
        <w:t xml:space="preserve"> CSJ, Auto del 23 de agosto de 2011. Rad.  34423. M.P. Dr.  José Leonidas Bustos Martínez. </w:t>
      </w:r>
    </w:p>
  </w:footnote>
  <w:footnote w:id="9">
    <w:p w:rsidR="007600D7" w:rsidRPr="00125C9F" w:rsidRDefault="007600D7" w:rsidP="00C004F8">
      <w:pPr>
        <w:pStyle w:val="Textonotapie"/>
        <w:rPr>
          <w:rFonts w:ascii="Tahoma" w:hAnsi="Tahoma" w:cs="Tahoma"/>
          <w:sz w:val="16"/>
          <w:szCs w:val="16"/>
        </w:rPr>
      </w:pPr>
      <w:r w:rsidRPr="00125C9F">
        <w:rPr>
          <w:rStyle w:val="Refdenotaalpie"/>
          <w:rFonts w:ascii="Tahoma" w:hAnsi="Tahoma" w:cs="Tahoma"/>
          <w:sz w:val="16"/>
          <w:szCs w:val="16"/>
        </w:rPr>
        <w:footnoteRef/>
      </w:r>
      <w:r w:rsidRPr="00125C9F">
        <w:rPr>
          <w:rFonts w:ascii="Tahoma" w:hAnsi="Tahoma" w:cs="Tahoma"/>
          <w:sz w:val="16"/>
          <w:szCs w:val="16"/>
        </w:rPr>
        <w:t xml:space="preserve"> Ibídem</w:t>
      </w:r>
    </w:p>
  </w:footnote>
  <w:footnote w:id="10">
    <w:p w:rsidR="007600D7" w:rsidRPr="00125C9F" w:rsidRDefault="007600D7" w:rsidP="00C004F8">
      <w:pPr>
        <w:pStyle w:val="Textonotapie"/>
        <w:jc w:val="both"/>
        <w:rPr>
          <w:rFonts w:ascii="Tahoma" w:hAnsi="Tahoma" w:cs="Tahoma"/>
          <w:sz w:val="16"/>
          <w:szCs w:val="16"/>
        </w:rPr>
      </w:pPr>
      <w:r w:rsidRPr="00125C9F">
        <w:rPr>
          <w:rStyle w:val="Refdenotaalpie"/>
          <w:rFonts w:ascii="Tahoma" w:hAnsi="Tahoma" w:cs="Tahoma"/>
          <w:sz w:val="16"/>
          <w:szCs w:val="16"/>
        </w:rPr>
        <w:footnoteRef/>
      </w:r>
      <w:r w:rsidRPr="00125C9F">
        <w:rPr>
          <w:rFonts w:ascii="Tahoma" w:hAnsi="Tahoma" w:cs="Tahoma"/>
          <w:sz w:val="16"/>
          <w:szCs w:val="16"/>
        </w:rPr>
        <w:t xml:space="preserve"> CSJ, Auto 31162 del 11 de marzo de 2009, M.P. Dr. Julio E. Socha Salamanca.</w:t>
      </w:r>
    </w:p>
  </w:footnote>
  <w:footnote w:id="11">
    <w:p w:rsidR="007600D7" w:rsidRPr="00125C9F" w:rsidRDefault="007600D7" w:rsidP="00C004F8">
      <w:pPr>
        <w:pStyle w:val="Textonotapie"/>
        <w:rPr>
          <w:rFonts w:ascii="Tahoma" w:hAnsi="Tahoma" w:cs="Tahoma"/>
          <w:sz w:val="16"/>
          <w:szCs w:val="16"/>
          <w:lang w:val="es-CO"/>
        </w:rPr>
      </w:pPr>
      <w:r w:rsidRPr="00125C9F">
        <w:rPr>
          <w:rStyle w:val="Refdenotaalpie"/>
          <w:rFonts w:ascii="Tahoma" w:hAnsi="Tahoma" w:cs="Tahoma"/>
          <w:sz w:val="16"/>
          <w:szCs w:val="16"/>
        </w:rPr>
        <w:footnoteRef/>
      </w:r>
      <w:r w:rsidRPr="00125C9F">
        <w:rPr>
          <w:rFonts w:ascii="Tahoma" w:hAnsi="Tahoma" w:cs="Tahoma"/>
          <w:sz w:val="16"/>
          <w:szCs w:val="16"/>
        </w:rPr>
        <w:t xml:space="preserve"> ibídem. </w:t>
      </w:r>
    </w:p>
  </w:footnote>
  <w:footnote w:id="12">
    <w:p w:rsidR="007600D7" w:rsidRPr="00A71B35" w:rsidRDefault="007600D7" w:rsidP="00C004F8">
      <w:pPr>
        <w:pStyle w:val="Textonotapie"/>
        <w:jc w:val="both"/>
      </w:pPr>
      <w:r w:rsidRPr="00125C9F">
        <w:rPr>
          <w:rStyle w:val="Refdenotaalpie"/>
          <w:rFonts w:ascii="Tahoma" w:hAnsi="Tahoma" w:cs="Tahoma"/>
          <w:sz w:val="16"/>
          <w:szCs w:val="16"/>
        </w:rPr>
        <w:footnoteRef/>
      </w:r>
      <w:r w:rsidRPr="00125C9F">
        <w:rPr>
          <w:rFonts w:ascii="Tahoma" w:hAnsi="Tahoma" w:cs="Tahoma"/>
          <w:sz w:val="16"/>
          <w:szCs w:val="16"/>
        </w:rPr>
        <w:t xml:space="preserve"> CSJ, Auto 34423 del 23 de agosto de 2011, M.P. Dr. José Leonidas Bustos Martínez.</w:t>
      </w:r>
      <w:r w:rsidRPr="00A71B35">
        <w:rPr>
          <w:rFonts w:ascii="Verdana" w:hAnsi="Verdana"/>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0D7" w:rsidRDefault="007600D7" w:rsidP="00CC30BD">
    <w:pPr>
      <w:ind w:firstLine="360"/>
      <w:rPr>
        <w:b/>
        <w:color w:val="C0C0C0"/>
        <w:sz w:val="18"/>
        <w:szCs w:val="18"/>
      </w:rPr>
    </w:pPr>
    <w:r w:rsidRPr="00474DC9">
      <w:rPr>
        <w:b/>
        <w:color w:val="C0C0C0"/>
        <w:sz w:val="18"/>
        <w:szCs w:val="18"/>
        <w:highlight w:val="lightGray"/>
      </w:rPr>
      <w:object w:dxaOrig="1111" w:dyaOrig="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9pt" o:ole="">
          <v:imagedata r:id="rId1" o:title=""/>
        </v:shape>
        <o:OLEObject Type="Embed" ProgID="Word.Picture.8" ShapeID="_x0000_i1025" DrawAspect="Content" ObjectID="_1465717720" r:id="rId2"/>
      </w:object>
    </w:r>
  </w:p>
  <w:p w:rsidR="007600D7" w:rsidRDefault="007600D7" w:rsidP="00CC30BD">
    <w:pPr>
      <w:rPr>
        <w:rFonts w:ascii="Brush Script MT" w:hAnsi="Brush Script MT"/>
        <w:b/>
        <w:lang w:val="es-ES_tradnl"/>
      </w:rPr>
    </w:pPr>
    <w:r>
      <w:rPr>
        <w:rFonts w:ascii="Brush Script MT" w:hAnsi="Brush Script MT" w:cs="Courier New"/>
        <w:b/>
        <w:sz w:val="16"/>
        <w:szCs w:val="16"/>
      </w:rPr>
      <w:t xml:space="preserve"> </w:t>
    </w:r>
    <w:r>
      <w:rPr>
        <w:rFonts w:ascii="Brush Script MT" w:hAnsi="Brush Script MT" w:cs="Courier New"/>
        <w:b/>
      </w:rPr>
      <w:t>Tribunal Superior De Bogotá</w:t>
    </w:r>
    <w:r>
      <w:rPr>
        <w:rFonts w:ascii="Brush Script MT" w:hAnsi="Brush Script MT"/>
        <w:b/>
        <w:lang w:val="es-ES_tradnl"/>
      </w:rPr>
      <w:t xml:space="preserve">    </w:t>
    </w:r>
  </w:p>
  <w:p w:rsidR="007600D7" w:rsidRDefault="007600D7" w:rsidP="00CC30BD">
    <w:pPr>
      <w:rPr>
        <w:rFonts w:ascii="Brush Script MT" w:hAnsi="Brush Script MT"/>
        <w:b/>
        <w:lang w:val="es-ES_tradnl"/>
      </w:rPr>
    </w:pPr>
    <w:r>
      <w:rPr>
        <w:rFonts w:ascii="Brush Script MT" w:hAnsi="Brush Script MT"/>
        <w:b/>
        <w:lang w:val="es-ES_tradnl"/>
      </w:rPr>
      <w:t xml:space="preserve">    Sala de Justicia y Paz                            </w:t>
    </w:r>
    <w:r>
      <w:rPr>
        <w:rFonts w:ascii="Brush Script MT" w:hAnsi="Brush Script MT"/>
        <w:b/>
        <w:lang w:val="es-ES_tradnl"/>
      </w:rPr>
      <w:tab/>
      <w:t xml:space="preserve">             </w:t>
    </w:r>
  </w:p>
  <w:p w:rsidR="007600D7" w:rsidRDefault="007600D7" w:rsidP="00CC30BD">
    <w:pPr>
      <w:rPr>
        <w:rFonts w:ascii="Brush Script MT" w:hAnsi="Brush Script MT"/>
        <w:b/>
        <w:lang w:val="es-ES_tradnl"/>
      </w:rPr>
    </w:pPr>
  </w:p>
  <w:p w:rsidR="007600D7" w:rsidRPr="00AE053C" w:rsidRDefault="007600D7" w:rsidP="00942EA3">
    <w:pPr>
      <w:jc w:val="right"/>
      <w:rPr>
        <w:rFonts w:ascii="Tahoma" w:hAnsi="Tahoma" w:cs="Tahoma"/>
        <w:b/>
        <w:sz w:val="16"/>
        <w:szCs w:val="16"/>
        <w:lang w:val="es-ES_tradnl"/>
      </w:rPr>
    </w:pPr>
    <w:r w:rsidRPr="00AE053C">
      <w:rPr>
        <w:rFonts w:ascii="Tahoma" w:hAnsi="Tahoma" w:cs="Tahoma"/>
        <w:sz w:val="16"/>
        <w:szCs w:val="16"/>
      </w:rPr>
      <w:t xml:space="preserve">Rad. </w:t>
    </w:r>
    <w:r>
      <w:rPr>
        <w:rFonts w:ascii="Tahoma" w:hAnsi="Tahoma" w:cs="Tahoma"/>
        <w:sz w:val="16"/>
        <w:szCs w:val="16"/>
      </w:rPr>
      <w:t>11-001-22-52-000-2013-00297 - Rad interno - 2286</w:t>
    </w:r>
  </w:p>
  <w:p w:rsidR="007600D7" w:rsidRDefault="007600D7" w:rsidP="00942EA3">
    <w:pPr>
      <w:ind w:left="4248"/>
      <w:jc w:val="right"/>
      <w:rPr>
        <w:rFonts w:ascii="Tahoma" w:hAnsi="Tahoma" w:cs="Tahoma"/>
        <w:sz w:val="16"/>
        <w:szCs w:val="16"/>
        <w:lang w:val="es-ES_tradnl"/>
      </w:rPr>
    </w:pPr>
    <w:r w:rsidRPr="00AE053C">
      <w:rPr>
        <w:rFonts w:ascii="Tahoma" w:hAnsi="Tahoma" w:cs="Tahoma"/>
        <w:sz w:val="16"/>
        <w:szCs w:val="16"/>
        <w:lang w:val="es-ES_tradnl"/>
      </w:rPr>
      <w:t>Exclusi</w:t>
    </w:r>
    <w:r>
      <w:rPr>
        <w:rFonts w:ascii="Tahoma" w:hAnsi="Tahoma" w:cs="Tahoma"/>
        <w:sz w:val="16"/>
        <w:szCs w:val="16"/>
        <w:lang w:val="es-ES_tradnl"/>
      </w:rPr>
      <w:t>ón –</w:t>
    </w:r>
    <w:r w:rsidRPr="00AE053C">
      <w:rPr>
        <w:rFonts w:ascii="Tahoma" w:hAnsi="Tahoma" w:cs="Tahoma"/>
        <w:sz w:val="16"/>
        <w:szCs w:val="16"/>
        <w:lang w:val="es-ES_tradnl"/>
      </w:rPr>
      <w:t xml:space="preserve"> </w:t>
    </w:r>
    <w:r>
      <w:rPr>
        <w:rFonts w:ascii="Tahoma" w:hAnsi="Tahoma" w:cs="Tahoma"/>
        <w:sz w:val="16"/>
        <w:szCs w:val="16"/>
        <w:lang w:val="es-ES_tradnl"/>
      </w:rPr>
      <w:t>JUAN CARLOS VERGARA PEÑA y/o</w:t>
    </w:r>
  </w:p>
  <w:p w:rsidR="007600D7" w:rsidRPr="00CC30BD" w:rsidRDefault="007600D7" w:rsidP="00942EA3">
    <w:pPr>
      <w:ind w:left="4248"/>
      <w:jc w:val="right"/>
      <w:rPr>
        <w:rFonts w:ascii="Tahoma" w:hAnsi="Tahoma" w:cs="Tahoma"/>
        <w:sz w:val="16"/>
        <w:szCs w:val="16"/>
        <w:lang w:val="es-ES_tradnl"/>
      </w:rPr>
    </w:pPr>
    <w:r>
      <w:rPr>
        <w:rFonts w:ascii="Tahoma" w:hAnsi="Tahoma" w:cs="Tahoma"/>
        <w:sz w:val="16"/>
        <w:szCs w:val="16"/>
        <w:lang w:val="es-ES_tradnl"/>
      </w:rPr>
      <w:t>CARLOS MIGUEL RIVERO PEÑA</w:t>
    </w:r>
    <w:r>
      <w:rPr>
        <w:rFonts w:ascii="Tahoma" w:hAnsi="Tahoma" w:cs="Tahoma"/>
        <w:sz w:val="16"/>
        <w:szCs w:val="16"/>
      </w:rPr>
      <w:t>.</w:t>
    </w:r>
  </w:p>
  <w:p w:rsidR="007600D7" w:rsidRPr="00E60A6F" w:rsidRDefault="007600D7" w:rsidP="00CC30BD">
    <w:pPr>
      <w:pStyle w:val="Encabezado"/>
      <w:rPr>
        <w:rFonts w:ascii="Verdana" w:hAnsi="Verdana"/>
        <w:sz w:val="16"/>
        <w:szCs w:val="16"/>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16EA63AE"/>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3B43E7A"/>
    <w:multiLevelType w:val="multilevel"/>
    <w:tmpl w:val="2648FB02"/>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nsid w:val="04EF7876"/>
    <w:multiLevelType w:val="hybridMultilevel"/>
    <w:tmpl w:val="CD7CCDD8"/>
    <w:lvl w:ilvl="0" w:tplc="7CFA20AC">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
    <w:nsid w:val="0C4F6683"/>
    <w:multiLevelType w:val="hybridMultilevel"/>
    <w:tmpl w:val="E2C64B7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E1278EE"/>
    <w:multiLevelType w:val="hybridMultilevel"/>
    <w:tmpl w:val="3B9C57C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E521EBF"/>
    <w:multiLevelType w:val="hybridMultilevel"/>
    <w:tmpl w:val="946A207A"/>
    <w:lvl w:ilvl="0" w:tplc="240A000B">
      <w:start w:val="1"/>
      <w:numFmt w:val="bullet"/>
      <w:lvlText w:val=""/>
      <w:lvlJc w:val="left"/>
      <w:pPr>
        <w:ind w:left="720" w:hanging="360"/>
      </w:pPr>
      <w:rPr>
        <w:rFonts w:ascii="Wingdings" w:hAnsi="Wingding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19E1622"/>
    <w:multiLevelType w:val="hybridMultilevel"/>
    <w:tmpl w:val="97260F9E"/>
    <w:lvl w:ilvl="0" w:tplc="87789384">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nsid w:val="14AF339C"/>
    <w:multiLevelType w:val="hybridMultilevel"/>
    <w:tmpl w:val="8BDE2E26"/>
    <w:lvl w:ilvl="0" w:tplc="865E319C">
      <w:numFmt w:val="bullet"/>
      <w:lvlText w:val="-"/>
      <w:lvlJc w:val="left"/>
      <w:pPr>
        <w:ind w:left="720" w:hanging="360"/>
      </w:pPr>
      <w:rPr>
        <w:rFonts w:ascii="Times New Roman" w:eastAsia="Times New Roman" w:hAnsi="Times New Roman"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8">
    <w:nsid w:val="19725C53"/>
    <w:multiLevelType w:val="hybridMultilevel"/>
    <w:tmpl w:val="3F1EF00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C790BDC"/>
    <w:multiLevelType w:val="multilevel"/>
    <w:tmpl w:val="5EA6863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1CC02221"/>
    <w:multiLevelType w:val="hybridMultilevel"/>
    <w:tmpl w:val="1BD86EA2"/>
    <w:lvl w:ilvl="0" w:tplc="9488A628">
      <w:start w:val="1"/>
      <w:numFmt w:val="decimal"/>
      <w:lvlText w:val="%1."/>
      <w:lvlJc w:val="left"/>
      <w:pPr>
        <w:ind w:left="2844" w:hanging="360"/>
      </w:pPr>
      <w:rPr>
        <w:i w:val="0"/>
      </w:rPr>
    </w:lvl>
    <w:lvl w:ilvl="1" w:tplc="240A0019" w:tentative="1">
      <w:start w:val="1"/>
      <w:numFmt w:val="lowerLetter"/>
      <w:lvlText w:val="%2."/>
      <w:lvlJc w:val="left"/>
      <w:pPr>
        <w:ind w:left="3564" w:hanging="360"/>
      </w:pPr>
    </w:lvl>
    <w:lvl w:ilvl="2" w:tplc="240A001B" w:tentative="1">
      <w:start w:val="1"/>
      <w:numFmt w:val="lowerRoman"/>
      <w:lvlText w:val="%3."/>
      <w:lvlJc w:val="right"/>
      <w:pPr>
        <w:ind w:left="4284" w:hanging="180"/>
      </w:pPr>
    </w:lvl>
    <w:lvl w:ilvl="3" w:tplc="240A000F" w:tentative="1">
      <w:start w:val="1"/>
      <w:numFmt w:val="decimal"/>
      <w:lvlText w:val="%4."/>
      <w:lvlJc w:val="left"/>
      <w:pPr>
        <w:ind w:left="5004" w:hanging="360"/>
      </w:pPr>
    </w:lvl>
    <w:lvl w:ilvl="4" w:tplc="240A0019" w:tentative="1">
      <w:start w:val="1"/>
      <w:numFmt w:val="lowerLetter"/>
      <w:lvlText w:val="%5."/>
      <w:lvlJc w:val="left"/>
      <w:pPr>
        <w:ind w:left="5724" w:hanging="360"/>
      </w:pPr>
    </w:lvl>
    <w:lvl w:ilvl="5" w:tplc="240A001B" w:tentative="1">
      <w:start w:val="1"/>
      <w:numFmt w:val="lowerRoman"/>
      <w:lvlText w:val="%6."/>
      <w:lvlJc w:val="right"/>
      <w:pPr>
        <w:ind w:left="6444" w:hanging="180"/>
      </w:pPr>
    </w:lvl>
    <w:lvl w:ilvl="6" w:tplc="240A000F" w:tentative="1">
      <w:start w:val="1"/>
      <w:numFmt w:val="decimal"/>
      <w:lvlText w:val="%7."/>
      <w:lvlJc w:val="left"/>
      <w:pPr>
        <w:ind w:left="7164" w:hanging="360"/>
      </w:pPr>
    </w:lvl>
    <w:lvl w:ilvl="7" w:tplc="240A0019" w:tentative="1">
      <w:start w:val="1"/>
      <w:numFmt w:val="lowerLetter"/>
      <w:lvlText w:val="%8."/>
      <w:lvlJc w:val="left"/>
      <w:pPr>
        <w:ind w:left="7884" w:hanging="360"/>
      </w:pPr>
    </w:lvl>
    <w:lvl w:ilvl="8" w:tplc="240A001B" w:tentative="1">
      <w:start w:val="1"/>
      <w:numFmt w:val="lowerRoman"/>
      <w:lvlText w:val="%9."/>
      <w:lvlJc w:val="right"/>
      <w:pPr>
        <w:ind w:left="8604" w:hanging="180"/>
      </w:pPr>
    </w:lvl>
  </w:abstractNum>
  <w:abstractNum w:abstractNumId="11">
    <w:nsid w:val="224729FA"/>
    <w:multiLevelType w:val="hybridMultilevel"/>
    <w:tmpl w:val="772404F6"/>
    <w:lvl w:ilvl="0" w:tplc="44025A02">
      <w:start w:val="21"/>
      <w:numFmt w:val="decimal"/>
      <w:lvlText w:val="%1."/>
      <w:lvlJc w:val="left"/>
      <w:pPr>
        <w:ind w:left="720" w:hanging="360"/>
      </w:pPr>
      <w:rPr>
        <w:rFonts w:hint="default"/>
        <w:b w:val="0"/>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434110E"/>
    <w:multiLevelType w:val="hybridMultilevel"/>
    <w:tmpl w:val="5A864A36"/>
    <w:lvl w:ilvl="0" w:tplc="1550EDD2">
      <w:start w:val="1"/>
      <w:numFmt w:val="decimal"/>
      <w:lvlText w:val="%1."/>
      <w:lvlJc w:val="left"/>
      <w:pPr>
        <w:ind w:left="720" w:hanging="360"/>
      </w:pPr>
      <w:rPr>
        <w:rFonts w:cs="Times New Roman"/>
        <w:b/>
        <w:bCs/>
        <w:color w:val="FF0000"/>
        <w:sz w:val="24"/>
        <w:szCs w:val="24"/>
      </w:rPr>
    </w:lvl>
    <w:lvl w:ilvl="1" w:tplc="240A0019">
      <w:start w:val="1"/>
      <w:numFmt w:val="decimal"/>
      <w:lvlText w:val="%2."/>
      <w:lvlJc w:val="left"/>
      <w:pPr>
        <w:tabs>
          <w:tab w:val="num" w:pos="1440"/>
        </w:tabs>
        <w:ind w:left="1440" w:hanging="360"/>
      </w:pPr>
      <w:rPr>
        <w:rFonts w:cs="Times New Roman"/>
      </w:rPr>
    </w:lvl>
    <w:lvl w:ilvl="2" w:tplc="240A001B">
      <w:start w:val="1"/>
      <w:numFmt w:val="decimal"/>
      <w:lvlText w:val="%3."/>
      <w:lvlJc w:val="left"/>
      <w:pPr>
        <w:tabs>
          <w:tab w:val="num" w:pos="2160"/>
        </w:tabs>
        <w:ind w:left="2160" w:hanging="360"/>
      </w:pPr>
      <w:rPr>
        <w:rFonts w:cs="Times New Roman"/>
      </w:rPr>
    </w:lvl>
    <w:lvl w:ilvl="3" w:tplc="240A000F">
      <w:start w:val="1"/>
      <w:numFmt w:val="decimal"/>
      <w:lvlText w:val="%4."/>
      <w:lvlJc w:val="left"/>
      <w:pPr>
        <w:tabs>
          <w:tab w:val="num" w:pos="2880"/>
        </w:tabs>
        <w:ind w:left="2880" w:hanging="360"/>
      </w:pPr>
      <w:rPr>
        <w:rFonts w:cs="Times New Roman"/>
      </w:rPr>
    </w:lvl>
    <w:lvl w:ilvl="4" w:tplc="240A0019">
      <w:start w:val="1"/>
      <w:numFmt w:val="decimal"/>
      <w:lvlText w:val="%5."/>
      <w:lvlJc w:val="left"/>
      <w:pPr>
        <w:tabs>
          <w:tab w:val="num" w:pos="3600"/>
        </w:tabs>
        <w:ind w:left="3600" w:hanging="360"/>
      </w:pPr>
      <w:rPr>
        <w:rFonts w:cs="Times New Roman"/>
      </w:rPr>
    </w:lvl>
    <w:lvl w:ilvl="5" w:tplc="240A001B">
      <w:start w:val="1"/>
      <w:numFmt w:val="decimal"/>
      <w:lvlText w:val="%6."/>
      <w:lvlJc w:val="left"/>
      <w:pPr>
        <w:tabs>
          <w:tab w:val="num" w:pos="4320"/>
        </w:tabs>
        <w:ind w:left="4320" w:hanging="360"/>
      </w:pPr>
      <w:rPr>
        <w:rFonts w:cs="Times New Roman"/>
      </w:rPr>
    </w:lvl>
    <w:lvl w:ilvl="6" w:tplc="240A000F">
      <w:start w:val="1"/>
      <w:numFmt w:val="decimal"/>
      <w:lvlText w:val="%7."/>
      <w:lvlJc w:val="left"/>
      <w:pPr>
        <w:tabs>
          <w:tab w:val="num" w:pos="5040"/>
        </w:tabs>
        <w:ind w:left="5040" w:hanging="360"/>
      </w:pPr>
      <w:rPr>
        <w:rFonts w:cs="Times New Roman"/>
      </w:rPr>
    </w:lvl>
    <w:lvl w:ilvl="7" w:tplc="240A0019">
      <w:start w:val="1"/>
      <w:numFmt w:val="decimal"/>
      <w:lvlText w:val="%8."/>
      <w:lvlJc w:val="left"/>
      <w:pPr>
        <w:tabs>
          <w:tab w:val="num" w:pos="5760"/>
        </w:tabs>
        <w:ind w:left="5760" w:hanging="360"/>
      </w:pPr>
      <w:rPr>
        <w:rFonts w:cs="Times New Roman"/>
      </w:rPr>
    </w:lvl>
    <w:lvl w:ilvl="8" w:tplc="240A001B">
      <w:start w:val="1"/>
      <w:numFmt w:val="decimal"/>
      <w:lvlText w:val="%9."/>
      <w:lvlJc w:val="left"/>
      <w:pPr>
        <w:tabs>
          <w:tab w:val="num" w:pos="6480"/>
        </w:tabs>
        <w:ind w:left="6480" w:hanging="360"/>
      </w:pPr>
      <w:rPr>
        <w:rFonts w:cs="Times New Roman"/>
      </w:rPr>
    </w:lvl>
  </w:abstractNum>
  <w:abstractNum w:abstractNumId="13">
    <w:nsid w:val="25F43638"/>
    <w:multiLevelType w:val="hybridMultilevel"/>
    <w:tmpl w:val="8D3A89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6051896"/>
    <w:multiLevelType w:val="hybridMultilevel"/>
    <w:tmpl w:val="74C51E0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26C631C5"/>
    <w:multiLevelType w:val="hybridMultilevel"/>
    <w:tmpl w:val="23D04A1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7786DC9"/>
    <w:multiLevelType w:val="hybridMultilevel"/>
    <w:tmpl w:val="46F82E6A"/>
    <w:lvl w:ilvl="0" w:tplc="37CABF08">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7">
    <w:nsid w:val="298C07EB"/>
    <w:multiLevelType w:val="hybridMultilevel"/>
    <w:tmpl w:val="CD048C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2A845229"/>
    <w:multiLevelType w:val="hybridMultilevel"/>
    <w:tmpl w:val="4AC48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BB5077A"/>
    <w:multiLevelType w:val="hybridMultilevel"/>
    <w:tmpl w:val="3C8C5584"/>
    <w:lvl w:ilvl="0" w:tplc="0108D9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2BC31C8E"/>
    <w:multiLevelType w:val="hybridMultilevel"/>
    <w:tmpl w:val="C090CCE2"/>
    <w:lvl w:ilvl="0" w:tplc="7CECEC60">
      <w:start w:val="1"/>
      <w:numFmt w:val="lowerRoman"/>
      <w:lvlText w:val="(%1)"/>
      <w:lvlJc w:val="left"/>
      <w:pPr>
        <w:ind w:left="1788" w:hanging="108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1">
    <w:nsid w:val="2CA7457C"/>
    <w:multiLevelType w:val="hybridMultilevel"/>
    <w:tmpl w:val="02108864"/>
    <w:lvl w:ilvl="0" w:tplc="911A0CF2">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nsid w:val="3CC46EC0"/>
    <w:multiLevelType w:val="hybridMultilevel"/>
    <w:tmpl w:val="211445A2"/>
    <w:lvl w:ilvl="0" w:tplc="BCE8805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2380F38"/>
    <w:multiLevelType w:val="multilevel"/>
    <w:tmpl w:val="38E04C6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44DE41F4"/>
    <w:multiLevelType w:val="hybridMultilevel"/>
    <w:tmpl w:val="FF3E72A0"/>
    <w:lvl w:ilvl="0" w:tplc="240A000F">
      <w:start w:val="1"/>
      <w:numFmt w:val="decimal"/>
      <w:lvlText w:val="%1."/>
      <w:lvlJc w:val="left"/>
      <w:pPr>
        <w:ind w:left="1778" w:hanging="360"/>
      </w:pPr>
      <w:rPr>
        <w:rFonts w:hint="default"/>
        <w:b w:val="0"/>
        <w:i w:val="0"/>
        <w:lang w:val="es-C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4DA62C51"/>
    <w:multiLevelType w:val="hybridMultilevel"/>
    <w:tmpl w:val="A0788940"/>
    <w:lvl w:ilvl="0" w:tplc="439658B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5D74FDA"/>
    <w:multiLevelType w:val="hybridMultilevel"/>
    <w:tmpl w:val="F8EC4178"/>
    <w:lvl w:ilvl="0" w:tplc="50D8E72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74E1698"/>
    <w:multiLevelType w:val="hybridMultilevel"/>
    <w:tmpl w:val="4306B318"/>
    <w:lvl w:ilvl="0" w:tplc="0F3EFE76">
      <w:start w:val="1"/>
      <w:numFmt w:val="upperRoman"/>
      <w:pStyle w:val="TDC1"/>
      <w:lvlText w:val="%1."/>
      <w:lvlJc w:val="left"/>
      <w:pPr>
        <w:ind w:left="1080" w:hanging="720"/>
      </w:pPr>
      <w:rPr>
        <w:rFonts w:ascii="Verdana" w:hAnsi="Verdana" w:cstheme="minorHAnsi"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2580CCA"/>
    <w:multiLevelType w:val="hybridMultilevel"/>
    <w:tmpl w:val="AE8CE5C8"/>
    <w:lvl w:ilvl="0" w:tplc="ACCA65AA">
      <w:start w:val="9"/>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9">
    <w:nsid w:val="65FD6B75"/>
    <w:multiLevelType w:val="hybridMultilevel"/>
    <w:tmpl w:val="DF6E127E"/>
    <w:lvl w:ilvl="0" w:tplc="8C54DCCA">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0">
    <w:nsid w:val="6D0E7C9C"/>
    <w:multiLevelType w:val="hybridMultilevel"/>
    <w:tmpl w:val="8FE8366E"/>
    <w:lvl w:ilvl="0" w:tplc="240A000B">
      <w:start w:val="1"/>
      <w:numFmt w:val="bullet"/>
      <w:lvlText w:val=""/>
      <w:lvlJc w:val="left"/>
      <w:pPr>
        <w:ind w:left="720" w:hanging="360"/>
      </w:pPr>
      <w:rPr>
        <w:rFonts w:ascii="Wingdings" w:hAnsi="Wingding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6D2C7240"/>
    <w:multiLevelType w:val="hybridMultilevel"/>
    <w:tmpl w:val="EEBE878C"/>
    <w:lvl w:ilvl="0" w:tplc="DD8E28B4">
      <w:start w:val="1"/>
      <w:numFmt w:val="lowerRoman"/>
      <w:lvlText w:val="(%1)"/>
      <w:lvlJc w:val="left"/>
      <w:pPr>
        <w:ind w:left="1428" w:hanging="720"/>
      </w:pPr>
      <w:rPr>
        <w:rFonts w:hint="default"/>
        <w:color w:val="00000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2">
    <w:nsid w:val="6DA0566D"/>
    <w:multiLevelType w:val="hybridMultilevel"/>
    <w:tmpl w:val="D83E4E00"/>
    <w:lvl w:ilvl="0" w:tplc="DDEAD69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6F1727DE"/>
    <w:multiLevelType w:val="hybridMultilevel"/>
    <w:tmpl w:val="DC1EED28"/>
    <w:lvl w:ilvl="0" w:tplc="0C0A000F">
      <w:start w:val="1"/>
      <w:numFmt w:val="decimal"/>
      <w:lvlText w:val="%1."/>
      <w:lvlJc w:val="left"/>
      <w:pPr>
        <w:tabs>
          <w:tab w:val="num" w:pos="720"/>
        </w:tabs>
        <w:ind w:left="720" w:hanging="360"/>
      </w:pPr>
      <w:rPr>
        <w:rFonts w:cs="Times New Roman"/>
      </w:rPr>
    </w:lvl>
    <w:lvl w:ilvl="1" w:tplc="C27483FE">
      <w:start w:val="3"/>
      <w:numFmt w:val="bullet"/>
      <w:lvlText w:val=""/>
      <w:lvlJc w:val="left"/>
      <w:pPr>
        <w:tabs>
          <w:tab w:val="num" w:pos="1440"/>
        </w:tabs>
        <w:ind w:left="1440" w:hanging="360"/>
      </w:pPr>
      <w:rPr>
        <w:rFonts w:ascii="Symbol" w:eastAsia="Times New Roman" w:hAnsi="Symbol" w:hint="default"/>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34">
    <w:nsid w:val="73EE433F"/>
    <w:multiLevelType w:val="hybridMultilevel"/>
    <w:tmpl w:val="1D941C5C"/>
    <w:lvl w:ilvl="0" w:tplc="240A000B">
      <w:start w:val="1"/>
      <w:numFmt w:val="bullet"/>
      <w:lvlText w:val=""/>
      <w:lvlJc w:val="left"/>
      <w:pPr>
        <w:ind w:left="720" w:hanging="360"/>
      </w:pPr>
      <w:rPr>
        <w:rFonts w:ascii="Wingdings" w:hAnsi="Wingding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74407DC7"/>
    <w:multiLevelType w:val="multilevel"/>
    <w:tmpl w:val="24C61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7C2C7EB6"/>
    <w:multiLevelType w:val="hybridMultilevel"/>
    <w:tmpl w:val="35F2EBE6"/>
    <w:lvl w:ilvl="0" w:tplc="0C0A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37">
    <w:nsid w:val="7FD27637"/>
    <w:multiLevelType w:val="hybridMultilevel"/>
    <w:tmpl w:val="ABE4E69E"/>
    <w:lvl w:ilvl="0" w:tplc="C0D8CEF6">
      <w:start w:val="1"/>
      <w:numFmt w:val="decimal"/>
      <w:lvlText w:val="%1."/>
      <w:lvlJc w:val="left"/>
      <w:pPr>
        <w:ind w:left="1920" w:hanging="360"/>
      </w:pPr>
      <w:rPr>
        <w:rFonts w:ascii="Tahoma" w:eastAsia="Calibri" w:hAnsi="Tahoma" w:cs="Tahoma"/>
        <w:b w:val="0"/>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9"/>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35"/>
  </w:num>
  <w:num w:numId="19">
    <w:abstractNumId w:val="3"/>
  </w:num>
  <w:num w:numId="20">
    <w:abstractNumId w:val="24"/>
  </w:num>
  <w:num w:numId="21">
    <w:abstractNumId w:val="19"/>
  </w:num>
  <w:num w:numId="22">
    <w:abstractNumId w:val="13"/>
  </w:num>
  <w:num w:numId="23">
    <w:abstractNumId w:val="4"/>
  </w:num>
  <w:num w:numId="24">
    <w:abstractNumId w:val="20"/>
  </w:num>
  <w:num w:numId="25">
    <w:abstractNumId w:val="17"/>
  </w:num>
  <w:num w:numId="26">
    <w:abstractNumId w:val="15"/>
  </w:num>
  <w:num w:numId="27">
    <w:abstractNumId w:val="16"/>
  </w:num>
  <w:num w:numId="28">
    <w:abstractNumId w:val="29"/>
  </w:num>
  <w:num w:numId="29">
    <w:abstractNumId w:val="6"/>
  </w:num>
  <w:num w:numId="30">
    <w:abstractNumId w:val="32"/>
  </w:num>
  <w:num w:numId="31">
    <w:abstractNumId w:val="26"/>
  </w:num>
  <w:num w:numId="32">
    <w:abstractNumId w:val="25"/>
  </w:num>
  <w:num w:numId="33">
    <w:abstractNumId w:val="8"/>
  </w:num>
  <w:num w:numId="34">
    <w:abstractNumId w:val="37"/>
  </w:num>
  <w:num w:numId="35">
    <w:abstractNumId w:val="5"/>
  </w:num>
  <w:num w:numId="36">
    <w:abstractNumId w:val="30"/>
  </w:num>
  <w:num w:numId="37">
    <w:abstractNumId w:val="34"/>
  </w:num>
  <w:num w:numId="38">
    <w:abstractNumId w:val="27"/>
  </w:num>
  <w:num w:numId="39">
    <w:abstractNumId w:val="22"/>
  </w:num>
  <w:num w:numId="40">
    <w:abstractNumId w:val="28"/>
  </w:num>
  <w:num w:numId="41">
    <w:abstractNumId w:val="1"/>
  </w:num>
  <w:num w:numId="42">
    <w:abstractNumId w:val="21"/>
  </w:num>
  <w:num w:numId="43">
    <w:abstractNumId w:val="11"/>
  </w:num>
  <w:num w:numId="44">
    <w:abstractNumId w:val="18"/>
  </w:num>
  <w:num w:numId="45">
    <w:abstractNumId w:val="2"/>
  </w:num>
  <w:num w:numId="46">
    <w:abstractNumId w:val="31"/>
  </w:num>
  <w:num w:numId="47">
    <w:abstractNumId w:val="14"/>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F9"/>
    <w:rsid w:val="00000A3C"/>
    <w:rsid w:val="000018A6"/>
    <w:rsid w:val="00005B6D"/>
    <w:rsid w:val="0000605D"/>
    <w:rsid w:val="00007BDF"/>
    <w:rsid w:val="00010105"/>
    <w:rsid w:val="0001313E"/>
    <w:rsid w:val="0001489E"/>
    <w:rsid w:val="000150F2"/>
    <w:rsid w:val="0001651C"/>
    <w:rsid w:val="00016701"/>
    <w:rsid w:val="000203C6"/>
    <w:rsid w:val="00021C67"/>
    <w:rsid w:val="00023700"/>
    <w:rsid w:val="000247DA"/>
    <w:rsid w:val="0002688D"/>
    <w:rsid w:val="00030FF2"/>
    <w:rsid w:val="00032123"/>
    <w:rsid w:val="00033340"/>
    <w:rsid w:val="000341CF"/>
    <w:rsid w:val="00034539"/>
    <w:rsid w:val="00034A34"/>
    <w:rsid w:val="000378C0"/>
    <w:rsid w:val="000409AC"/>
    <w:rsid w:val="00040EFC"/>
    <w:rsid w:val="0004312F"/>
    <w:rsid w:val="000435F4"/>
    <w:rsid w:val="00044100"/>
    <w:rsid w:val="000451FA"/>
    <w:rsid w:val="00045E9C"/>
    <w:rsid w:val="000466E1"/>
    <w:rsid w:val="00046D66"/>
    <w:rsid w:val="0004744C"/>
    <w:rsid w:val="0005194B"/>
    <w:rsid w:val="00052A75"/>
    <w:rsid w:val="00052FD1"/>
    <w:rsid w:val="000552E2"/>
    <w:rsid w:val="00055D39"/>
    <w:rsid w:val="000563B9"/>
    <w:rsid w:val="00056506"/>
    <w:rsid w:val="000570C6"/>
    <w:rsid w:val="00057BC4"/>
    <w:rsid w:val="00057DC2"/>
    <w:rsid w:val="000607F5"/>
    <w:rsid w:val="00063420"/>
    <w:rsid w:val="0006430D"/>
    <w:rsid w:val="00065077"/>
    <w:rsid w:val="000656BF"/>
    <w:rsid w:val="00070180"/>
    <w:rsid w:val="0007113F"/>
    <w:rsid w:val="0007140F"/>
    <w:rsid w:val="000717EA"/>
    <w:rsid w:val="0007220F"/>
    <w:rsid w:val="000725D4"/>
    <w:rsid w:val="00072AEA"/>
    <w:rsid w:val="00073B9C"/>
    <w:rsid w:val="0007400F"/>
    <w:rsid w:val="00074473"/>
    <w:rsid w:val="0007475E"/>
    <w:rsid w:val="000747E0"/>
    <w:rsid w:val="00075E4F"/>
    <w:rsid w:val="00075F27"/>
    <w:rsid w:val="00076927"/>
    <w:rsid w:val="000778A8"/>
    <w:rsid w:val="00077AEB"/>
    <w:rsid w:val="00080365"/>
    <w:rsid w:val="00081C00"/>
    <w:rsid w:val="00083A70"/>
    <w:rsid w:val="00085BA6"/>
    <w:rsid w:val="000860AB"/>
    <w:rsid w:val="00086346"/>
    <w:rsid w:val="000908D7"/>
    <w:rsid w:val="00090CAA"/>
    <w:rsid w:val="0009131F"/>
    <w:rsid w:val="00095B50"/>
    <w:rsid w:val="00097F08"/>
    <w:rsid w:val="000A0B44"/>
    <w:rsid w:val="000A0E83"/>
    <w:rsid w:val="000A14FA"/>
    <w:rsid w:val="000A1E07"/>
    <w:rsid w:val="000A2836"/>
    <w:rsid w:val="000A2946"/>
    <w:rsid w:val="000A32BF"/>
    <w:rsid w:val="000A45F5"/>
    <w:rsid w:val="000A4CED"/>
    <w:rsid w:val="000A51DE"/>
    <w:rsid w:val="000A5201"/>
    <w:rsid w:val="000A5752"/>
    <w:rsid w:val="000A59F2"/>
    <w:rsid w:val="000A5B3D"/>
    <w:rsid w:val="000A5F08"/>
    <w:rsid w:val="000A7F02"/>
    <w:rsid w:val="000B27AC"/>
    <w:rsid w:val="000B5225"/>
    <w:rsid w:val="000B59B2"/>
    <w:rsid w:val="000B6770"/>
    <w:rsid w:val="000B6A13"/>
    <w:rsid w:val="000B6B29"/>
    <w:rsid w:val="000B724C"/>
    <w:rsid w:val="000B7518"/>
    <w:rsid w:val="000B7753"/>
    <w:rsid w:val="000C0B2D"/>
    <w:rsid w:val="000C350E"/>
    <w:rsid w:val="000C4758"/>
    <w:rsid w:val="000C5614"/>
    <w:rsid w:val="000C6167"/>
    <w:rsid w:val="000C61A1"/>
    <w:rsid w:val="000C6411"/>
    <w:rsid w:val="000D0AEC"/>
    <w:rsid w:val="000D167A"/>
    <w:rsid w:val="000D3904"/>
    <w:rsid w:val="000D3C5D"/>
    <w:rsid w:val="000D51B6"/>
    <w:rsid w:val="000D698F"/>
    <w:rsid w:val="000D6F80"/>
    <w:rsid w:val="000D7266"/>
    <w:rsid w:val="000D7306"/>
    <w:rsid w:val="000E05F7"/>
    <w:rsid w:val="000E1C73"/>
    <w:rsid w:val="000E386F"/>
    <w:rsid w:val="000E59A9"/>
    <w:rsid w:val="000E6965"/>
    <w:rsid w:val="000E77D3"/>
    <w:rsid w:val="000F305A"/>
    <w:rsid w:val="000F4A62"/>
    <w:rsid w:val="000F5E5E"/>
    <w:rsid w:val="000F5EE6"/>
    <w:rsid w:val="000F635D"/>
    <w:rsid w:val="000F6ED2"/>
    <w:rsid w:val="000F6EEC"/>
    <w:rsid w:val="00103910"/>
    <w:rsid w:val="00104B6A"/>
    <w:rsid w:val="00105EFA"/>
    <w:rsid w:val="0010787B"/>
    <w:rsid w:val="001105B9"/>
    <w:rsid w:val="00111226"/>
    <w:rsid w:val="001114D2"/>
    <w:rsid w:val="00113628"/>
    <w:rsid w:val="00116DBA"/>
    <w:rsid w:val="00116DDD"/>
    <w:rsid w:val="00117420"/>
    <w:rsid w:val="00120C91"/>
    <w:rsid w:val="001218F2"/>
    <w:rsid w:val="0012250B"/>
    <w:rsid w:val="00122D90"/>
    <w:rsid w:val="0012402D"/>
    <w:rsid w:val="00125C90"/>
    <w:rsid w:val="00126C48"/>
    <w:rsid w:val="0012700A"/>
    <w:rsid w:val="00127381"/>
    <w:rsid w:val="0013064F"/>
    <w:rsid w:val="00130AA5"/>
    <w:rsid w:val="00131CF7"/>
    <w:rsid w:val="001321A1"/>
    <w:rsid w:val="00134CCA"/>
    <w:rsid w:val="00135288"/>
    <w:rsid w:val="00135867"/>
    <w:rsid w:val="00135ADC"/>
    <w:rsid w:val="0013681B"/>
    <w:rsid w:val="00141037"/>
    <w:rsid w:val="0014574B"/>
    <w:rsid w:val="0014716D"/>
    <w:rsid w:val="001476C5"/>
    <w:rsid w:val="00147D3D"/>
    <w:rsid w:val="00150B9F"/>
    <w:rsid w:val="00152122"/>
    <w:rsid w:val="00153789"/>
    <w:rsid w:val="001545F7"/>
    <w:rsid w:val="00154664"/>
    <w:rsid w:val="00154848"/>
    <w:rsid w:val="001561A9"/>
    <w:rsid w:val="00156391"/>
    <w:rsid w:val="00156D7E"/>
    <w:rsid w:val="001578E5"/>
    <w:rsid w:val="00160A47"/>
    <w:rsid w:val="00160F48"/>
    <w:rsid w:val="0016326E"/>
    <w:rsid w:val="00164316"/>
    <w:rsid w:val="001648CA"/>
    <w:rsid w:val="00165A11"/>
    <w:rsid w:val="00165F18"/>
    <w:rsid w:val="0016717A"/>
    <w:rsid w:val="0017007F"/>
    <w:rsid w:val="001709B7"/>
    <w:rsid w:val="0017342C"/>
    <w:rsid w:val="001740AF"/>
    <w:rsid w:val="001758B4"/>
    <w:rsid w:val="00175A0E"/>
    <w:rsid w:val="00176199"/>
    <w:rsid w:val="00180D04"/>
    <w:rsid w:val="001811BB"/>
    <w:rsid w:val="00181651"/>
    <w:rsid w:val="00181B14"/>
    <w:rsid w:val="00181C63"/>
    <w:rsid w:val="0018211B"/>
    <w:rsid w:val="001832AE"/>
    <w:rsid w:val="0018593F"/>
    <w:rsid w:val="00185A19"/>
    <w:rsid w:val="0018630B"/>
    <w:rsid w:val="00186FFA"/>
    <w:rsid w:val="00187463"/>
    <w:rsid w:val="00190343"/>
    <w:rsid w:val="00190D9D"/>
    <w:rsid w:val="001924C1"/>
    <w:rsid w:val="001925E6"/>
    <w:rsid w:val="001928DC"/>
    <w:rsid w:val="00192DC1"/>
    <w:rsid w:val="001936C8"/>
    <w:rsid w:val="00194E63"/>
    <w:rsid w:val="00195612"/>
    <w:rsid w:val="00196672"/>
    <w:rsid w:val="00197165"/>
    <w:rsid w:val="00197601"/>
    <w:rsid w:val="001A0D99"/>
    <w:rsid w:val="001A51F0"/>
    <w:rsid w:val="001A63C1"/>
    <w:rsid w:val="001B0176"/>
    <w:rsid w:val="001B03FF"/>
    <w:rsid w:val="001B22E5"/>
    <w:rsid w:val="001B2BEC"/>
    <w:rsid w:val="001B5126"/>
    <w:rsid w:val="001B5F7D"/>
    <w:rsid w:val="001B71C4"/>
    <w:rsid w:val="001C0661"/>
    <w:rsid w:val="001C08D4"/>
    <w:rsid w:val="001C0C92"/>
    <w:rsid w:val="001D24EF"/>
    <w:rsid w:val="001D29BC"/>
    <w:rsid w:val="001D59FB"/>
    <w:rsid w:val="001D740E"/>
    <w:rsid w:val="001E0622"/>
    <w:rsid w:val="001E0DBE"/>
    <w:rsid w:val="001E1248"/>
    <w:rsid w:val="001E128F"/>
    <w:rsid w:val="001E2067"/>
    <w:rsid w:val="001E35B4"/>
    <w:rsid w:val="001E3B09"/>
    <w:rsid w:val="001E4FA9"/>
    <w:rsid w:val="001E6030"/>
    <w:rsid w:val="001E686C"/>
    <w:rsid w:val="001E6CA9"/>
    <w:rsid w:val="001E6E45"/>
    <w:rsid w:val="001E716A"/>
    <w:rsid w:val="001E7352"/>
    <w:rsid w:val="001F06E6"/>
    <w:rsid w:val="001F0E44"/>
    <w:rsid w:val="001F12C7"/>
    <w:rsid w:val="001F1BCD"/>
    <w:rsid w:val="001F1F47"/>
    <w:rsid w:val="001F346E"/>
    <w:rsid w:val="001F3FD2"/>
    <w:rsid w:val="001F4B57"/>
    <w:rsid w:val="001F5BDC"/>
    <w:rsid w:val="001F5C25"/>
    <w:rsid w:val="00201F42"/>
    <w:rsid w:val="00202A15"/>
    <w:rsid w:val="00205592"/>
    <w:rsid w:val="002055B9"/>
    <w:rsid w:val="002058B1"/>
    <w:rsid w:val="00220287"/>
    <w:rsid w:val="00220E64"/>
    <w:rsid w:val="002213A0"/>
    <w:rsid w:val="00221A63"/>
    <w:rsid w:val="00222671"/>
    <w:rsid w:val="002228DA"/>
    <w:rsid w:val="0022369A"/>
    <w:rsid w:val="002249D8"/>
    <w:rsid w:val="00231EF4"/>
    <w:rsid w:val="00233075"/>
    <w:rsid w:val="00233F36"/>
    <w:rsid w:val="00234647"/>
    <w:rsid w:val="00241424"/>
    <w:rsid w:val="002423C6"/>
    <w:rsid w:val="002434C4"/>
    <w:rsid w:val="00245D2C"/>
    <w:rsid w:val="00252478"/>
    <w:rsid w:val="0025271E"/>
    <w:rsid w:val="00252A52"/>
    <w:rsid w:val="002531BB"/>
    <w:rsid w:val="0025469F"/>
    <w:rsid w:val="00255181"/>
    <w:rsid w:val="00255778"/>
    <w:rsid w:val="00255CD3"/>
    <w:rsid w:val="00257665"/>
    <w:rsid w:val="002630B3"/>
    <w:rsid w:val="00264398"/>
    <w:rsid w:val="002646B9"/>
    <w:rsid w:val="00264ABA"/>
    <w:rsid w:val="00264DB5"/>
    <w:rsid w:val="002665D1"/>
    <w:rsid w:val="0026677B"/>
    <w:rsid w:val="002670AF"/>
    <w:rsid w:val="002673CB"/>
    <w:rsid w:val="00267925"/>
    <w:rsid w:val="00267FE3"/>
    <w:rsid w:val="00270270"/>
    <w:rsid w:val="00270DF9"/>
    <w:rsid w:val="00271070"/>
    <w:rsid w:val="00271168"/>
    <w:rsid w:val="002719DE"/>
    <w:rsid w:val="002723F4"/>
    <w:rsid w:val="00272ADF"/>
    <w:rsid w:val="0027314F"/>
    <w:rsid w:val="00273E54"/>
    <w:rsid w:val="00274152"/>
    <w:rsid w:val="00275668"/>
    <w:rsid w:val="00275ADD"/>
    <w:rsid w:val="00277248"/>
    <w:rsid w:val="002774C4"/>
    <w:rsid w:val="0028177F"/>
    <w:rsid w:val="00283252"/>
    <w:rsid w:val="00284C64"/>
    <w:rsid w:val="00284D1C"/>
    <w:rsid w:val="002855C3"/>
    <w:rsid w:val="00286654"/>
    <w:rsid w:val="00286FDC"/>
    <w:rsid w:val="00287C5F"/>
    <w:rsid w:val="00293D41"/>
    <w:rsid w:val="00294C84"/>
    <w:rsid w:val="00295BC7"/>
    <w:rsid w:val="002961D8"/>
    <w:rsid w:val="0029650E"/>
    <w:rsid w:val="00296CAA"/>
    <w:rsid w:val="00296FE8"/>
    <w:rsid w:val="0029716D"/>
    <w:rsid w:val="002A0104"/>
    <w:rsid w:val="002A19F9"/>
    <w:rsid w:val="002A1A76"/>
    <w:rsid w:val="002A2051"/>
    <w:rsid w:val="002A2C17"/>
    <w:rsid w:val="002A41F1"/>
    <w:rsid w:val="002A4418"/>
    <w:rsid w:val="002A4D20"/>
    <w:rsid w:val="002A553C"/>
    <w:rsid w:val="002A5896"/>
    <w:rsid w:val="002A7B7C"/>
    <w:rsid w:val="002B1B9C"/>
    <w:rsid w:val="002B1ED0"/>
    <w:rsid w:val="002B2491"/>
    <w:rsid w:val="002B3BC8"/>
    <w:rsid w:val="002B4130"/>
    <w:rsid w:val="002B5FEB"/>
    <w:rsid w:val="002B79C3"/>
    <w:rsid w:val="002C3C2B"/>
    <w:rsid w:val="002C3F9B"/>
    <w:rsid w:val="002C4415"/>
    <w:rsid w:val="002C605B"/>
    <w:rsid w:val="002C736C"/>
    <w:rsid w:val="002C75A4"/>
    <w:rsid w:val="002D2351"/>
    <w:rsid w:val="002D2FE2"/>
    <w:rsid w:val="002D3370"/>
    <w:rsid w:val="002D3CCF"/>
    <w:rsid w:val="002D603B"/>
    <w:rsid w:val="002D6378"/>
    <w:rsid w:val="002D71F0"/>
    <w:rsid w:val="002D74DE"/>
    <w:rsid w:val="002D7A32"/>
    <w:rsid w:val="002D7E32"/>
    <w:rsid w:val="002E168F"/>
    <w:rsid w:val="002E2C03"/>
    <w:rsid w:val="002E3D31"/>
    <w:rsid w:val="002E51C0"/>
    <w:rsid w:val="002E55ED"/>
    <w:rsid w:val="002E66FB"/>
    <w:rsid w:val="002E744A"/>
    <w:rsid w:val="002E7D13"/>
    <w:rsid w:val="002F10F4"/>
    <w:rsid w:val="002F131C"/>
    <w:rsid w:val="002F1C81"/>
    <w:rsid w:val="002F27EF"/>
    <w:rsid w:val="002F5908"/>
    <w:rsid w:val="002F6107"/>
    <w:rsid w:val="00300797"/>
    <w:rsid w:val="003011A2"/>
    <w:rsid w:val="00302882"/>
    <w:rsid w:val="00303196"/>
    <w:rsid w:val="00306221"/>
    <w:rsid w:val="003069FB"/>
    <w:rsid w:val="00307C6C"/>
    <w:rsid w:val="0031354B"/>
    <w:rsid w:val="00314989"/>
    <w:rsid w:val="003169C7"/>
    <w:rsid w:val="0031738A"/>
    <w:rsid w:val="003177C4"/>
    <w:rsid w:val="00321548"/>
    <w:rsid w:val="00324449"/>
    <w:rsid w:val="003247E7"/>
    <w:rsid w:val="00324A06"/>
    <w:rsid w:val="00325F63"/>
    <w:rsid w:val="00326509"/>
    <w:rsid w:val="003271D6"/>
    <w:rsid w:val="00327DD0"/>
    <w:rsid w:val="00327F23"/>
    <w:rsid w:val="00330811"/>
    <w:rsid w:val="003313A4"/>
    <w:rsid w:val="00331EBE"/>
    <w:rsid w:val="003324F2"/>
    <w:rsid w:val="00333647"/>
    <w:rsid w:val="00334828"/>
    <w:rsid w:val="00335E6E"/>
    <w:rsid w:val="0033731E"/>
    <w:rsid w:val="003373B0"/>
    <w:rsid w:val="00337E0F"/>
    <w:rsid w:val="003406C2"/>
    <w:rsid w:val="003430EA"/>
    <w:rsid w:val="00343418"/>
    <w:rsid w:val="00346489"/>
    <w:rsid w:val="00346624"/>
    <w:rsid w:val="0034705B"/>
    <w:rsid w:val="00351007"/>
    <w:rsid w:val="003522E4"/>
    <w:rsid w:val="00352A77"/>
    <w:rsid w:val="003530E3"/>
    <w:rsid w:val="003532DC"/>
    <w:rsid w:val="003534E8"/>
    <w:rsid w:val="00353F1B"/>
    <w:rsid w:val="003546FB"/>
    <w:rsid w:val="003559D3"/>
    <w:rsid w:val="00355FBF"/>
    <w:rsid w:val="00356228"/>
    <w:rsid w:val="00356D1A"/>
    <w:rsid w:val="0035793E"/>
    <w:rsid w:val="00360955"/>
    <w:rsid w:val="00362DC9"/>
    <w:rsid w:val="00362E42"/>
    <w:rsid w:val="0036368E"/>
    <w:rsid w:val="00364BA3"/>
    <w:rsid w:val="00366300"/>
    <w:rsid w:val="003664E4"/>
    <w:rsid w:val="003665D5"/>
    <w:rsid w:val="003671E2"/>
    <w:rsid w:val="00367288"/>
    <w:rsid w:val="00367B69"/>
    <w:rsid w:val="00370FCF"/>
    <w:rsid w:val="00371D87"/>
    <w:rsid w:val="00371F4E"/>
    <w:rsid w:val="00373D71"/>
    <w:rsid w:val="00374504"/>
    <w:rsid w:val="003749D5"/>
    <w:rsid w:val="00377E15"/>
    <w:rsid w:val="003804B2"/>
    <w:rsid w:val="00380B1B"/>
    <w:rsid w:val="00382E11"/>
    <w:rsid w:val="003838B2"/>
    <w:rsid w:val="00384047"/>
    <w:rsid w:val="00384811"/>
    <w:rsid w:val="00385DD8"/>
    <w:rsid w:val="00385F1C"/>
    <w:rsid w:val="00390867"/>
    <w:rsid w:val="00391195"/>
    <w:rsid w:val="003918D7"/>
    <w:rsid w:val="003925AF"/>
    <w:rsid w:val="003966A8"/>
    <w:rsid w:val="00396D3F"/>
    <w:rsid w:val="0039705F"/>
    <w:rsid w:val="003A0963"/>
    <w:rsid w:val="003A135D"/>
    <w:rsid w:val="003A14FF"/>
    <w:rsid w:val="003A1A9D"/>
    <w:rsid w:val="003A248B"/>
    <w:rsid w:val="003A31DB"/>
    <w:rsid w:val="003A4B7F"/>
    <w:rsid w:val="003A713A"/>
    <w:rsid w:val="003A732C"/>
    <w:rsid w:val="003B1072"/>
    <w:rsid w:val="003B2126"/>
    <w:rsid w:val="003B3691"/>
    <w:rsid w:val="003B6305"/>
    <w:rsid w:val="003B65E3"/>
    <w:rsid w:val="003C0926"/>
    <w:rsid w:val="003C118B"/>
    <w:rsid w:val="003C17BB"/>
    <w:rsid w:val="003C19CD"/>
    <w:rsid w:val="003C2894"/>
    <w:rsid w:val="003C3601"/>
    <w:rsid w:val="003C51B8"/>
    <w:rsid w:val="003C68E7"/>
    <w:rsid w:val="003C724A"/>
    <w:rsid w:val="003D18C5"/>
    <w:rsid w:val="003D1CBF"/>
    <w:rsid w:val="003D26B8"/>
    <w:rsid w:val="003D34A5"/>
    <w:rsid w:val="003D3BD6"/>
    <w:rsid w:val="003D3D07"/>
    <w:rsid w:val="003D4A17"/>
    <w:rsid w:val="003D536E"/>
    <w:rsid w:val="003D5EC2"/>
    <w:rsid w:val="003D71E5"/>
    <w:rsid w:val="003E3575"/>
    <w:rsid w:val="003E43A5"/>
    <w:rsid w:val="003E4A1B"/>
    <w:rsid w:val="003E59F8"/>
    <w:rsid w:val="003E66AA"/>
    <w:rsid w:val="003E6AE1"/>
    <w:rsid w:val="003F0A35"/>
    <w:rsid w:val="003F112B"/>
    <w:rsid w:val="003F2907"/>
    <w:rsid w:val="003F4394"/>
    <w:rsid w:val="003F5B33"/>
    <w:rsid w:val="003F77DD"/>
    <w:rsid w:val="003F78DB"/>
    <w:rsid w:val="003F7A3F"/>
    <w:rsid w:val="00400508"/>
    <w:rsid w:val="004028A8"/>
    <w:rsid w:val="0040315A"/>
    <w:rsid w:val="00405222"/>
    <w:rsid w:val="004057A2"/>
    <w:rsid w:val="00407511"/>
    <w:rsid w:val="004103D3"/>
    <w:rsid w:val="00411601"/>
    <w:rsid w:val="004130DB"/>
    <w:rsid w:val="004169D4"/>
    <w:rsid w:val="004202F9"/>
    <w:rsid w:val="00420F16"/>
    <w:rsid w:val="00422A2E"/>
    <w:rsid w:val="004239EA"/>
    <w:rsid w:val="00424F67"/>
    <w:rsid w:val="00425120"/>
    <w:rsid w:val="004256AC"/>
    <w:rsid w:val="00427B22"/>
    <w:rsid w:val="00431DE5"/>
    <w:rsid w:val="004343B2"/>
    <w:rsid w:val="0043576C"/>
    <w:rsid w:val="004360EF"/>
    <w:rsid w:val="00436327"/>
    <w:rsid w:val="00440BDE"/>
    <w:rsid w:val="00440C0A"/>
    <w:rsid w:val="00442177"/>
    <w:rsid w:val="00445894"/>
    <w:rsid w:val="00450CFD"/>
    <w:rsid w:val="0045169E"/>
    <w:rsid w:val="004519D9"/>
    <w:rsid w:val="0045200A"/>
    <w:rsid w:val="00452992"/>
    <w:rsid w:val="00452A88"/>
    <w:rsid w:val="004530DF"/>
    <w:rsid w:val="00455A9A"/>
    <w:rsid w:val="00455D01"/>
    <w:rsid w:val="00456284"/>
    <w:rsid w:val="00462E61"/>
    <w:rsid w:val="004640C0"/>
    <w:rsid w:val="00464AF7"/>
    <w:rsid w:val="00464C3C"/>
    <w:rsid w:val="00465355"/>
    <w:rsid w:val="004654CA"/>
    <w:rsid w:val="00471545"/>
    <w:rsid w:val="00473B43"/>
    <w:rsid w:val="00474CA5"/>
    <w:rsid w:val="00477013"/>
    <w:rsid w:val="0047798D"/>
    <w:rsid w:val="00477A2D"/>
    <w:rsid w:val="00477A5C"/>
    <w:rsid w:val="0048162A"/>
    <w:rsid w:val="004816A5"/>
    <w:rsid w:val="004821A5"/>
    <w:rsid w:val="0048263C"/>
    <w:rsid w:val="0048301B"/>
    <w:rsid w:val="004830A4"/>
    <w:rsid w:val="00483ACA"/>
    <w:rsid w:val="00484376"/>
    <w:rsid w:val="00485CDB"/>
    <w:rsid w:val="0048758C"/>
    <w:rsid w:val="00487F4A"/>
    <w:rsid w:val="00491A7D"/>
    <w:rsid w:val="004949AD"/>
    <w:rsid w:val="00495BAD"/>
    <w:rsid w:val="00496334"/>
    <w:rsid w:val="00496A67"/>
    <w:rsid w:val="00497875"/>
    <w:rsid w:val="00497F4E"/>
    <w:rsid w:val="004A0D4C"/>
    <w:rsid w:val="004A246B"/>
    <w:rsid w:val="004A2766"/>
    <w:rsid w:val="004A48B0"/>
    <w:rsid w:val="004A5354"/>
    <w:rsid w:val="004A7DAF"/>
    <w:rsid w:val="004A7F0F"/>
    <w:rsid w:val="004B0136"/>
    <w:rsid w:val="004B30A4"/>
    <w:rsid w:val="004B49B7"/>
    <w:rsid w:val="004B5244"/>
    <w:rsid w:val="004B7D33"/>
    <w:rsid w:val="004C13A3"/>
    <w:rsid w:val="004C26AF"/>
    <w:rsid w:val="004C2C9B"/>
    <w:rsid w:val="004C2DFF"/>
    <w:rsid w:val="004C3912"/>
    <w:rsid w:val="004C5636"/>
    <w:rsid w:val="004C6448"/>
    <w:rsid w:val="004C6AC4"/>
    <w:rsid w:val="004C6DD0"/>
    <w:rsid w:val="004C71DF"/>
    <w:rsid w:val="004D239E"/>
    <w:rsid w:val="004D420C"/>
    <w:rsid w:val="004D475C"/>
    <w:rsid w:val="004D4E53"/>
    <w:rsid w:val="004D521F"/>
    <w:rsid w:val="004D5BF2"/>
    <w:rsid w:val="004D65C9"/>
    <w:rsid w:val="004E0196"/>
    <w:rsid w:val="004E166E"/>
    <w:rsid w:val="004E39E9"/>
    <w:rsid w:val="004E4D04"/>
    <w:rsid w:val="004E5E80"/>
    <w:rsid w:val="004E603A"/>
    <w:rsid w:val="004F0054"/>
    <w:rsid w:val="004F0DC5"/>
    <w:rsid w:val="004F0F2A"/>
    <w:rsid w:val="004F0F68"/>
    <w:rsid w:val="004F273C"/>
    <w:rsid w:val="004F3910"/>
    <w:rsid w:val="004F3E65"/>
    <w:rsid w:val="004F6828"/>
    <w:rsid w:val="004F68A0"/>
    <w:rsid w:val="0050051B"/>
    <w:rsid w:val="00500899"/>
    <w:rsid w:val="00501662"/>
    <w:rsid w:val="00503E5C"/>
    <w:rsid w:val="005046B5"/>
    <w:rsid w:val="00505687"/>
    <w:rsid w:val="00511A69"/>
    <w:rsid w:val="005123D7"/>
    <w:rsid w:val="005128A3"/>
    <w:rsid w:val="00513B63"/>
    <w:rsid w:val="005141B2"/>
    <w:rsid w:val="0051476D"/>
    <w:rsid w:val="005153EA"/>
    <w:rsid w:val="00516E1F"/>
    <w:rsid w:val="005176B2"/>
    <w:rsid w:val="005207CF"/>
    <w:rsid w:val="0052131A"/>
    <w:rsid w:val="00521A1D"/>
    <w:rsid w:val="005234F8"/>
    <w:rsid w:val="00524CF6"/>
    <w:rsid w:val="00524F37"/>
    <w:rsid w:val="00524F45"/>
    <w:rsid w:val="00525BD1"/>
    <w:rsid w:val="00527FE4"/>
    <w:rsid w:val="00530956"/>
    <w:rsid w:val="00530F93"/>
    <w:rsid w:val="005337DF"/>
    <w:rsid w:val="00533F5C"/>
    <w:rsid w:val="00536167"/>
    <w:rsid w:val="005406D4"/>
    <w:rsid w:val="00540CC2"/>
    <w:rsid w:val="00541089"/>
    <w:rsid w:val="00541CE2"/>
    <w:rsid w:val="00541EA7"/>
    <w:rsid w:val="00541EF5"/>
    <w:rsid w:val="0054284D"/>
    <w:rsid w:val="00543690"/>
    <w:rsid w:val="00543787"/>
    <w:rsid w:val="005438A2"/>
    <w:rsid w:val="00543C3A"/>
    <w:rsid w:val="00543CCF"/>
    <w:rsid w:val="0054591F"/>
    <w:rsid w:val="005466EE"/>
    <w:rsid w:val="00550FC9"/>
    <w:rsid w:val="0055337B"/>
    <w:rsid w:val="00555368"/>
    <w:rsid w:val="00557BC7"/>
    <w:rsid w:val="00557F36"/>
    <w:rsid w:val="0056071A"/>
    <w:rsid w:val="00561574"/>
    <w:rsid w:val="005632DD"/>
    <w:rsid w:val="00563460"/>
    <w:rsid w:val="00564AE5"/>
    <w:rsid w:val="0056594F"/>
    <w:rsid w:val="00570F95"/>
    <w:rsid w:val="005710C3"/>
    <w:rsid w:val="005732F7"/>
    <w:rsid w:val="00573C05"/>
    <w:rsid w:val="00574C9A"/>
    <w:rsid w:val="0057592D"/>
    <w:rsid w:val="0057699D"/>
    <w:rsid w:val="005776D1"/>
    <w:rsid w:val="00581895"/>
    <w:rsid w:val="00581B92"/>
    <w:rsid w:val="00585C1F"/>
    <w:rsid w:val="005863F9"/>
    <w:rsid w:val="00586D0C"/>
    <w:rsid w:val="005914F6"/>
    <w:rsid w:val="005926D5"/>
    <w:rsid w:val="005939F3"/>
    <w:rsid w:val="00593CA2"/>
    <w:rsid w:val="0059537A"/>
    <w:rsid w:val="00597204"/>
    <w:rsid w:val="005A0D4A"/>
    <w:rsid w:val="005A1D07"/>
    <w:rsid w:val="005A323B"/>
    <w:rsid w:val="005A642E"/>
    <w:rsid w:val="005A717F"/>
    <w:rsid w:val="005B0CAA"/>
    <w:rsid w:val="005B29DA"/>
    <w:rsid w:val="005B3294"/>
    <w:rsid w:val="005B5476"/>
    <w:rsid w:val="005C361C"/>
    <w:rsid w:val="005C39BA"/>
    <w:rsid w:val="005C4512"/>
    <w:rsid w:val="005C4BE5"/>
    <w:rsid w:val="005C5230"/>
    <w:rsid w:val="005C674F"/>
    <w:rsid w:val="005C77FE"/>
    <w:rsid w:val="005D0407"/>
    <w:rsid w:val="005D2224"/>
    <w:rsid w:val="005D2241"/>
    <w:rsid w:val="005D2319"/>
    <w:rsid w:val="005D250E"/>
    <w:rsid w:val="005D3EFA"/>
    <w:rsid w:val="005D49B0"/>
    <w:rsid w:val="005D5C33"/>
    <w:rsid w:val="005D5F28"/>
    <w:rsid w:val="005E0338"/>
    <w:rsid w:val="005E05F1"/>
    <w:rsid w:val="005E0B0C"/>
    <w:rsid w:val="005E1092"/>
    <w:rsid w:val="005E1232"/>
    <w:rsid w:val="005E2567"/>
    <w:rsid w:val="005F0045"/>
    <w:rsid w:val="005F21A6"/>
    <w:rsid w:val="005F4262"/>
    <w:rsid w:val="005F4D98"/>
    <w:rsid w:val="005F4E11"/>
    <w:rsid w:val="0060129F"/>
    <w:rsid w:val="00602297"/>
    <w:rsid w:val="00604679"/>
    <w:rsid w:val="00605508"/>
    <w:rsid w:val="00607F23"/>
    <w:rsid w:val="00610495"/>
    <w:rsid w:val="006106AE"/>
    <w:rsid w:val="00611827"/>
    <w:rsid w:val="0061240D"/>
    <w:rsid w:val="0061269F"/>
    <w:rsid w:val="006200BF"/>
    <w:rsid w:val="0062044B"/>
    <w:rsid w:val="006204E3"/>
    <w:rsid w:val="00620C62"/>
    <w:rsid w:val="00626B2B"/>
    <w:rsid w:val="006274C3"/>
    <w:rsid w:val="00630456"/>
    <w:rsid w:val="00630AE8"/>
    <w:rsid w:val="006312ED"/>
    <w:rsid w:val="00631D0B"/>
    <w:rsid w:val="006339B3"/>
    <w:rsid w:val="006339F6"/>
    <w:rsid w:val="006343CB"/>
    <w:rsid w:val="006356FA"/>
    <w:rsid w:val="00635CA4"/>
    <w:rsid w:val="006360AD"/>
    <w:rsid w:val="00637051"/>
    <w:rsid w:val="0064064B"/>
    <w:rsid w:val="00641070"/>
    <w:rsid w:val="0064160C"/>
    <w:rsid w:val="00642B14"/>
    <w:rsid w:val="00643CE5"/>
    <w:rsid w:val="006453B8"/>
    <w:rsid w:val="00646541"/>
    <w:rsid w:val="006470DA"/>
    <w:rsid w:val="00650303"/>
    <w:rsid w:val="0065092C"/>
    <w:rsid w:val="00650EC4"/>
    <w:rsid w:val="006521E9"/>
    <w:rsid w:val="00653786"/>
    <w:rsid w:val="00655134"/>
    <w:rsid w:val="0065519A"/>
    <w:rsid w:val="006567D5"/>
    <w:rsid w:val="00656D45"/>
    <w:rsid w:val="00657082"/>
    <w:rsid w:val="00657C49"/>
    <w:rsid w:val="00660CF5"/>
    <w:rsid w:val="00661ED0"/>
    <w:rsid w:val="00662CF1"/>
    <w:rsid w:val="00662F44"/>
    <w:rsid w:val="006633D1"/>
    <w:rsid w:val="006640E3"/>
    <w:rsid w:val="00665F20"/>
    <w:rsid w:val="00665FE0"/>
    <w:rsid w:val="00666887"/>
    <w:rsid w:val="00666A5C"/>
    <w:rsid w:val="00667DA7"/>
    <w:rsid w:val="00667E0A"/>
    <w:rsid w:val="0067250A"/>
    <w:rsid w:val="00672A3C"/>
    <w:rsid w:val="00673A09"/>
    <w:rsid w:val="006750AA"/>
    <w:rsid w:val="006761BB"/>
    <w:rsid w:val="006774F6"/>
    <w:rsid w:val="006775B8"/>
    <w:rsid w:val="0068034B"/>
    <w:rsid w:val="006827A0"/>
    <w:rsid w:val="006855D4"/>
    <w:rsid w:val="00685866"/>
    <w:rsid w:val="0068649A"/>
    <w:rsid w:val="006872E1"/>
    <w:rsid w:val="00687B04"/>
    <w:rsid w:val="006919A2"/>
    <w:rsid w:val="00691F35"/>
    <w:rsid w:val="00694492"/>
    <w:rsid w:val="006944CE"/>
    <w:rsid w:val="006945C3"/>
    <w:rsid w:val="00695307"/>
    <w:rsid w:val="00695C2C"/>
    <w:rsid w:val="006960A5"/>
    <w:rsid w:val="006A060A"/>
    <w:rsid w:val="006A1117"/>
    <w:rsid w:val="006A1280"/>
    <w:rsid w:val="006A38AA"/>
    <w:rsid w:val="006A3A87"/>
    <w:rsid w:val="006A3FFF"/>
    <w:rsid w:val="006A4C3D"/>
    <w:rsid w:val="006A506C"/>
    <w:rsid w:val="006A5099"/>
    <w:rsid w:val="006A5B8D"/>
    <w:rsid w:val="006A7729"/>
    <w:rsid w:val="006A77B4"/>
    <w:rsid w:val="006B0D34"/>
    <w:rsid w:val="006B2ED3"/>
    <w:rsid w:val="006B3423"/>
    <w:rsid w:val="006B37B2"/>
    <w:rsid w:val="006B4555"/>
    <w:rsid w:val="006B49BF"/>
    <w:rsid w:val="006B4EBB"/>
    <w:rsid w:val="006B5EE1"/>
    <w:rsid w:val="006B643B"/>
    <w:rsid w:val="006B7DB8"/>
    <w:rsid w:val="006B7EBF"/>
    <w:rsid w:val="006C124E"/>
    <w:rsid w:val="006C1262"/>
    <w:rsid w:val="006C154D"/>
    <w:rsid w:val="006C35E7"/>
    <w:rsid w:val="006C4004"/>
    <w:rsid w:val="006C4B07"/>
    <w:rsid w:val="006C67D9"/>
    <w:rsid w:val="006C740D"/>
    <w:rsid w:val="006C7FB4"/>
    <w:rsid w:val="006D288D"/>
    <w:rsid w:val="006D312B"/>
    <w:rsid w:val="006D443A"/>
    <w:rsid w:val="006D4887"/>
    <w:rsid w:val="006D49B9"/>
    <w:rsid w:val="006D619C"/>
    <w:rsid w:val="006D7A1C"/>
    <w:rsid w:val="006D7F57"/>
    <w:rsid w:val="006E2151"/>
    <w:rsid w:val="006E22B9"/>
    <w:rsid w:val="006E22FC"/>
    <w:rsid w:val="006E24BA"/>
    <w:rsid w:val="006E2B72"/>
    <w:rsid w:val="006E4E24"/>
    <w:rsid w:val="006E520E"/>
    <w:rsid w:val="006E615D"/>
    <w:rsid w:val="006E68F4"/>
    <w:rsid w:val="006E6ACD"/>
    <w:rsid w:val="006F3358"/>
    <w:rsid w:val="006F4DCB"/>
    <w:rsid w:val="006F4EFD"/>
    <w:rsid w:val="006F7DD8"/>
    <w:rsid w:val="007003A5"/>
    <w:rsid w:val="00700A40"/>
    <w:rsid w:val="0070181A"/>
    <w:rsid w:val="00701A4F"/>
    <w:rsid w:val="00701A62"/>
    <w:rsid w:val="007028E4"/>
    <w:rsid w:val="00703087"/>
    <w:rsid w:val="00703C66"/>
    <w:rsid w:val="00705472"/>
    <w:rsid w:val="00706A3E"/>
    <w:rsid w:val="00706D30"/>
    <w:rsid w:val="0071009B"/>
    <w:rsid w:val="00710B3E"/>
    <w:rsid w:val="007118D6"/>
    <w:rsid w:val="00711BF0"/>
    <w:rsid w:val="00712A38"/>
    <w:rsid w:val="0071357E"/>
    <w:rsid w:val="0071599D"/>
    <w:rsid w:val="00715AAA"/>
    <w:rsid w:val="00716345"/>
    <w:rsid w:val="007164BB"/>
    <w:rsid w:val="0071662B"/>
    <w:rsid w:val="00717837"/>
    <w:rsid w:val="007179CF"/>
    <w:rsid w:val="007229BC"/>
    <w:rsid w:val="007232FF"/>
    <w:rsid w:val="00724186"/>
    <w:rsid w:val="007243A9"/>
    <w:rsid w:val="00724D37"/>
    <w:rsid w:val="007252A5"/>
    <w:rsid w:val="00725B57"/>
    <w:rsid w:val="00726040"/>
    <w:rsid w:val="007264FE"/>
    <w:rsid w:val="00726A07"/>
    <w:rsid w:val="00727E12"/>
    <w:rsid w:val="007304DE"/>
    <w:rsid w:val="00731ED1"/>
    <w:rsid w:val="00732B4B"/>
    <w:rsid w:val="007334D6"/>
    <w:rsid w:val="00735ADA"/>
    <w:rsid w:val="0073619C"/>
    <w:rsid w:val="00736EB1"/>
    <w:rsid w:val="007402D3"/>
    <w:rsid w:val="00741DD5"/>
    <w:rsid w:val="007420C0"/>
    <w:rsid w:val="00742F40"/>
    <w:rsid w:val="007461DE"/>
    <w:rsid w:val="007461EB"/>
    <w:rsid w:val="00751995"/>
    <w:rsid w:val="00756AC2"/>
    <w:rsid w:val="007600D7"/>
    <w:rsid w:val="00761AD9"/>
    <w:rsid w:val="00761CB5"/>
    <w:rsid w:val="007629A5"/>
    <w:rsid w:val="00763D8A"/>
    <w:rsid w:val="007644DB"/>
    <w:rsid w:val="007645B4"/>
    <w:rsid w:val="00764B33"/>
    <w:rsid w:val="007651BA"/>
    <w:rsid w:val="007661AE"/>
    <w:rsid w:val="00766D32"/>
    <w:rsid w:val="00770CBB"/>
    <w:rsid w:val="007711BA"/>
    <w:rsid w:val="0077172B"/>
    <w:rsid w:val="00771E4D"/>
    <w:rsid w:val="00773FA4"/>
    <w:rsid w:val="0077454D"/>
    <w:rsid w:val="00775752"/>
    <w:rsid w:val="00775802"/>
    <w:rsid w:val="00776AD9"/>
    <w:rsid w:val="00780320"/>
    <w:rsid w:val="00780C78"/>
    <w:rsid w:val="00781B46"/>
    <w:rsid w:val="00782A72"/>
    <w:rsid w:val="00782CDB"/>
    <w:rsid w:val="00783DB3"/>
    <w:rsid w:val="007850C1"/>
    <w:rsid w:val="00785752"/>
    <w:rsid w:val="00785B97"/>
    <w:rsid w:val="00786A2E"/>
    <w:rsid w:val="00786D55"/>
    <w:rsid w:val="00787446"/>
    <w:rsid w:val="00790FE3"/>
    <w:rsid w:val="00791700"/>
    <w:rsid w:val="007950AB"/>
    <w:rsid w:val="0079717F"/>
    <w:rsid w:val="007979D6"/>
    <w:rsid w:val="007A0DA7"/>
    <w:rsid w:val="007A3049"/>
    <w:rsid w:val="007A454E"/>
    <w:rsid w:val="007A5519"/>
    <w:rsid w:val="007A5D0B"/>
    <w:rsid w:val="007A647A"/>
    <w:rsid w:val="007A6D4A"/>
    <w:rsid w:val="007B11B7"/>
    <w:rsid w:val="007B3A51"/>
    <w:rsid w:val="007B3F27"/>
    <w:rsid w:val="007B599B"/>
    <w:rsid w:val="007B61BA"/>
    <w:rsid w:val="007B64DF"/>
    <w:rsid w:val="007B7531"/>
    <w:rsid w:val="007B7CBF"/>
    <w:rsid w:val="007C27D1"/>
    <w:rsid w:val="007C3F10"/>
    <w:rsid w:val="007C4B14"/>
    <w:rsid w:val="007C4D38"/>
    <w:rsid w:val="007C53EF"/>
    <w:rsid w:val="007C5C48"/>
    <w:rsid w:val="007C6720"/>
    <w:rsid w:val="007C7BBB"/>
    <w:rsid w:val="007D0A2C"/>
    <w:rsid w:val="007D1622"/>
    <w:rsid w:val="007D36A0"/>
    <w:rsid w:val="007D3D21"/>
    <w:rsid w:val="007D61F5"/>
    <w:rsid w:val="007D7294"/>
    <w:rsid w:val="007E5829"/>
    <w:rsid w:val="007E5930"/>
    <w:rsid w:val="007E5F47"/>
    <w:rsid w:val="007E7FC9"/>
    <w:rsid w:val="007F081A"/>
    <w:rsid w:val="007F19B4"/>
    <w:rsid w:val="007F2155"/>
    <w:rsid w:val="007F2FA7"/>
    <w:rsid w:val="007F504E"/>
    <w:rsid w:val="007F5536"/>
    <w:rsid w:val="007F7B0C"/>
    <w:rsid w:val="00800070"/>
    <w:rsid w:val="0080113F"/>
    <w:rsid w:val="00802AD5"/>
    <w:rsid w:val="00804602"/>
    <w:rsid w:val="00804AED"/>
    <w:rsid w:val="008053EA"/>
    <w:rsid w:val="00805FEF"/>
    <w:rsid w:val="008062B5"/>
    <w:rsid w:val="00812E67"/>
    <w:rsid w:val="0081335F"/>
    <w:rsid w:val="008159E2"/>
    <w:rsid w:val="008176E6"/>
    <w:rsid w:val="008177F9"/>
    <w:rsid w:val="00820117"/>
    <w:rsid w:val="008204DA"/>
    <w:rsid w:val="008210E2"/>
    <w:rsid w:val="00821B2A"/>
    <w:rsid w:val="00822715"/>
    <w:rsid w:val="00822867"/>
    <w:rsid w:val="00823710"/>
    <w:rsid w:val="00824543"/>
    <w:rsid w:val="00824ED1"/>
    <w:rsid w:val="00824F0E"/>
    <w:rsid w:val="008251DF"/>
    <w:rsid w:val="00825264"/>
    <w:rsid w:val="00825A5B"/>
    <w:rsid w:val="008271D3"/>
    <w:rsid w:val="0082732B"/>
    <w:rsid w:val="0083116F"/>
    <w:rsid w:val="00832378"/>
    <w:rsid w:val="008334FA"/>
    <w:rsid w:val="008339F4"/>
    <w:rsid w:val="008348C2"/>
    <w:rsid w:val="00835014"/>
    <w:rsid w:val="00835AB6"/>
    <w:rsid w:val="00836640"/>
    <w:rsid w:val="008376E9"/>
    <w:rsid w:val="008404EC"/>
    <w:rsid w:val="00840796"/>
    <w:rsid w:val="00841259"/>
    <w:rsid w:val="00842956"/>
    <w:rsid w:val="00844074"/>
    <w:rsid w:val="008445AC"/>
    <w:rsid w:val="00844BCC"/>
    <w:rsid w:val="0084791C"/>
    <w:rsid w:val="00847DF8"/>
    <w:rsid w:val="0085083D"/>
    <w:rsid w:val="008509FA"/>
    <w:rsid w:val="008514B5"/>
    <w:rsid w:val="00851767"/>
    <w:rsid w:val="0085305D"/>
    <w:rsid w:val="008545E0"/>
    <w:rsid w:val="00854DED"/>
    <w:rsid w:val="00855DFA"/>
    <w:rsid w:val="00857BEE"/>
    <w:rsid w:val="00857C37"/>
    <w:rsid w:val="00860AF4"/>
    <w:rsid w:val="008611BF"/>
    <w:rsid w:val="00862F04"/>
    <w:rsid w:val="00864561"/>
    <w:rsid w:val="008649B0"/>
    <w:rsid w:val="00864BE3"/>
    <w:rsid w:val="00864FDC"/>
    <w:rsid w:val="0086567C"/>
    <w:rsid w:val="008659D7"/>
    <w:rsid w:val="0086691C"/>
    <w:rsid w:val="00870300"/>
    <w:rsid w:val="008710E6"/>
    <w:rsid w:val="0087264C"/>
    <w:rsid w:val="00874390"/>
    <w:rsid w:val="00874554"/>
    <w:rsid w:val="00876966"/>
    <w:rsid w:val="00877A20"/>
    <w:rsid w:val="00877F8F"/>
    <w:rsid w:val="00880575"/>
    <w:rsid w:val="00882FCE"/>
    <w:rsid w:val="00886338"/>
    <w:rsid w:val="008868F2"/>
    <w:rsid w:val="0089003B"/>
    <w:rsid w:val="008903E2"/>
    <w:rsid w:val="00890478"/>
    <w:rsid w:val="00892922"/>
    <w:rsid w:val="00892F4F"/>
    <w:rsid w:val="0089396D"/>
    <w:rsid w:val="008940D4"/>
    <w:rsid w:val="0089422E"/>
    <w:rsid w:val="00894F8A"/>
    <w:rsid w:val="008959C9"/>
    <w:rsid w:val="00896FA4"/>
    <w:rsid w:val="00897984"/>
    <w:rsid w:val="008A185A"/>
    <w:rsid w:val="008A20C5"/>
    <w:rsid w:val="008A2D46"/>
    <w:rsid w:val="008A5C35"/>
    <w:rsid w:val="008A6FC2"/>
    <w:rsid w:val="008A70CA"/>
    <w:rsid w:val="008B22AF"/>
    <w:rsid w:val="008B328F"/>
    <w:rsid w:val="008B4021"/>
    <w:rsid w:val="008B4A43"/>
    <w:rsid w:val="008B6B35"/>
    <w:rsid w:val="008B7816"/>
    <w:rsid w:val="008B78DC"/>
    <w:rsid w:val="008C0F65"/>
    <w:rsid w:val="008C11CC"/>
    <w:rsid w:val="008C1695"/>
    <w:rsid w:val="008C4461"/>
    <w:rsid w:val="008C57B5"/>
    <w:rsid w:val="008C6402"/>
    <w:rsid w:val="008C66ED"/>
    <w:rsid w:val="008C680C"/>
    <w:rsid w:val="008C747D"/>
    <w:rsid w:val="008D02FF"/>
    <w:rsid w:val="008D04EB"/>
    <w:rsid w:val="008D0626"/>
    <w:rsid w:val="008D0DD1"/>
    <w:rsid w:val="008D2363"/>
    <w:rsid w:val="008D2501"/>
    <w:rsid w:val="008D27CD"/>
    <w:rsid w:val="008D28CD"/>
    <w:rsid w:val="008D5742"/>
    <w:rsid w:val="008D59EE"/>
    <w:rsid w:val="008D66E3"/>
    <w:rsid w:val="008D6CA9"/>
    <w:rsid w:val="008D720D"/>
    <w:rsid w:val="008D74FB"/>
    <w:rsid w:val="008D7D6F"/>
    <w:rsid w:val="008E02E3"/>
    <w:rsid w:val="008E0E99"/>
    <w:rsid w:val="008E12FE"/>
    <w:rsid w:val="008E2553"/>
    <w:rsid w:val="008E277F"/>
    <w:rsid w:val="008E371A"/>
    <w:rsid w:val="008E3F39"/>
    <w:rsid w:val="008E493E"/>
    <w:rsid w:val="008E68D4"/>
    <w:rsid w:val="008E79C0"/>
    <w:rsid w:val="008F01C5"/>
    <w:rsid w:val="008F2BDC"/>
    <w:rsid w:val="008F356B"/>
    <w:rsid w:val="008F3E4D"/>
    <w:rsid w:val="008F5E8A"/>
    <w:rsid w:val="008F6040"/>
    <w:rsid w:val="008F674F"/>
    <w:rsid w:val="008F685E"/>
    <w:rsid w:val="008F703F"/>
    <w:rsid w:val="009004E6"/>
    <w:rsid w:val="00901632"/>
    <w:rsid w:val="00903762"/>
    <w:rsid w:val="00903FC4"/>
    <w:rsid w:val="00905008"/>
    <w:rsid w:val="009052E6"/>
    <w:rsid w:val="00907312"/>
    <w:rsid w:val="00907BB4"/>
    <w:rsid w:val="00907EEF"/>
    <w:rsid w:val="00911437"/>
    <w:rsid w:val="00912AB3"/>
    <w:rsid w:val="009139E8"/>
    <w:rsid w:val="00914B9C"/>
    <w:rsid w:val="00914D07"/>
    <w:rsid w:val="00915363"/>
    <w:rsid w:val="009178D9"/>
    <w:rsid w:val="00921257"/>
    <w:rsid w:val="00922034"/>
    <w:rsid w:val="00924BD1"/>
    <w:rsid w:val="00932A57"/>
    <w:rsid w:val="00933083"/>
    <w:rsid w:val="0093309B"/>
    <w:rsid w:val="00933DA5"/>
    <w:rsid w:val="00933EC2"/>
    <w:rsid w:val="00937401"/>
    <w:rsid w:val="0093793A"/>
    <w:rsid w:val="00937A13"/>
    <w:rsid w:val="00940C73"/>
    <w:rsid w:val="0094265D"/>
    <w:rsid w:val="00942749"/>
    <w:rsid w:val="00942EA3"/>
    <w:rsid w:val="0094358B"/>
    <w:rsid w:val="009435A1"/>
    <w:rsid w:val="009441DD"/>
    <w:rsid w:val="009456C3"/>
    <w:rsid w:val="00945A8E"/>
    <w:rsid w:val="009469D3"/>
    <w:rsid w:val="00947400"/>
    <w:rsid w:val="00947709"/>
    <w:rsid w:val="00947A65"/>
    <w:rsid w:val="00951C2F"/>
    <w:rsid w:val="00952EAB"/>
    <w:rsid w:val="0095463F"/>
    <w:rsid w:val="009557EE"/>
    <w:rsid w:val="00955ACA"/>
    <w:rsid w:val="009566CD"/>
    <w:rsid w:val="009572BC"/>
    <w:rsid w:val="009601B7"/>
    <w:rsid w:val="0096092E"/>
    <w:rsid w:val="009619DA"/>
    <w:rsid w:val="00964A47"/>
    <w:rsid w:val="00965A36"/>
    <w:rsid w:val="00971AD4"/>
    <w:rsid w:val="00975E6F"/>
    <w:rsid w:val="00976CAB"/>
    <w:rsid w:val="00977701"/>
    <w:rsid w:val="00977B26"/>
    <w:rsid w:val="00977E04"/>
    <w:rsid w:val="00980094"/>
    <w:rsid w:val="0098115D"/>
    <w:rsid w:val="0098149F"/>
    <w:rsid w:val="009847BF"/>
    <w:rsid w:val="00985180"/>
    <w:rsid w:val="009852D5"/>
    <w:rsid w:val="00985B5E"/>
    <w:rsid w:val="00985B6C"/>
    <w:rsid w:val="0098713D"/>
    <w:rsid w:val="009907D1"/>
    <w:rsid w:val="00991D3D"/>
    <w:rsid w:val="00992B60"/>
    <w:rsid w:val="0099522B"/>
    <w:rsid w:val="0099737F"/>
    <w:rsid w:val="00997B9D"/>
    <w:rsid w:val="009A0067"/>
    <w:rsid w:val="009A02D0"/>
    <w:rsid w:val="009A10A9"/>
    <w:rsid w:val="009A1375"/>
    <w:rsid w:val="009A2F35"/>
    <w:rsid w:val="009A3F82"/>
    <w:rsid w:val="009A41D1"/>
    <w:rsid w:val="009A6DF2"/>
    <w:rsid w:val="009B006A"/>
    <w:rsid w:val="009B066E"/>
    <w:rsid w:val="009B09D6"/>
    <w:rsid w:val="009B2B32"/>
    <w:rsid w:val="009B4B63"/>
    <w:rsid w:val="009B570B"/>
    <w:rsid w:val="009B57AF"/>
    <w:rsid w:val="009B67B1"/>
    <w:rsid w:val="009C2F17"/>
    <w:rsid w:val="009C525F"/>
    <w:rsid w:val="009C6582"/>
    <w:rsid w:val="009D010B"/>
    <w:rsid w:val="009D011D"/>
    <w:rsid w:val="009D0BD8"/>
    <w:rsid w:val="009D2345"/>
    <w:rsid w:val="009D250C"/>
    <w:rsid w:val="009D697C"/>
    <w:rsid w:val="009D7128"/>
    <w:rsid w:val="009D7201"/>
    <w:rsid w:val="009D7319"/>
    <w:rsid w:val="009E1F1C"/>
    <w:rsid w:val="009E1F63"/>
    <w:rsid w:val="009E33DF"/>
    <w:rsid w:val="009E3C61"/>
    <w:rsid w:val="009E48BD"/>
    <w:rsid w:val="009E5742"/>
    <w:rsid w:val="009E6936"/>
    <w:rsid w:val="009F2704"/>
    <w:rsid w:val="009F2A58"/>
    <w:rsid w:val="009F660E"/>
    <w:rsid w:val="009F6EB9"/>
    <w:rsid w:val="009F7BAD"/>
    <w:rsid w:val="009F7F45"/>
    <w:rsid w:val="00A02E26"/>
    <w:rsid w:val="00A037A3"/>
    <w:rsid w:val="00A06790"/>
    <w:rsid w:val="00A06918"/>
    <w:rsid w:val="00A07D49"/>
    <w:rsid w:val="00A12D18"/>
    <w:rsid w:val="00A142F3"/>
    <w:rsid w:val="00A14CEE"/>
    <w:rsid w:val="00A15609"/>
    <w:rsid w:val="00A157F5"/>
    <w:rsid w:val="00A15E2C"/>
    <w:rsid w:val="00A16A1E"/>
    <w:rsid w:val="00A16A75"/>
    <w:rsid w:val="00A17B24"/>
    <w:rsid w:val="00A17BC8"/>
    <w:rsid w:val="00A20C48"/>
    <w:rsid w:val="00A224F2"/>
    <w:rsid w:val="00A22A98"/>
    <w:rsid w:val="00A23CA6"/>
    <w:rsid w:val="00A23DA3"/>
    <w:rsid w:val="00A23F25"/>
    <w:rsid w:val="00A23FCB"/>
    <w:rsid w:val="00A23FF7"/>
    <w:rsid w:val="00A240F0"/>
    <w:rsid w:val="00A24220"/>
    <w:rsid w:val="00A2669B"/>
    <w:rsid w:val="00A27FFE"/>
    <w:rsid w:val="00A31D7B"/>
    <w:rsid w:val="00A32E6C"/>
    <w:rsid w:val="00A34288"/>
    <w:rsid w:val="00A348E3"/>
    <w:rsid w:val="00A40F64"/>
    <w:rsid w:val="00A42F2A"/>
    <w:rsid w:val="00A43D7D"/>
    <w:rsid w:val="00A4633A"/>
    <w:rsid w:val="00A47317"/>
    <w:rsid w:val="00A5356E"/>
    <w:rsid w:val="00A54480"/>
    <w:rsid w:val="00A55833"/>
    <w:rsid w:val="00A55E8A"/>
    <w:rsid w:val="00A56132"/>
    <w:rsid w:val="00A56237"/>
    <w:rsid w:val="00A562BA"/>
    <w:rsid w:val="00A56E97"/>
    <w:rsid w:val="00A56F60"/>
    <w:rsid w:val="00A57B62"/>
    <w:rsid w:val="00A610D5"/>
    <w:rsid w:val="00A61B63"/>
    <w:rsid w:val="00A61DA6"/>
    <w:rsid w:val="00A622F3"/>
    <w:rsid w:val="00A629F8"/>
    <w:rsid w:val="00A62CB4"/>
    <w:rsid w:val="00A6338C"/>
    <w:rsid w:val="00A64713"/>
    <w:rsid w:val="00A658E3"/>
    <w:rsid w:val="00A66D6D"/>
    <w:rsid w:val="00A67943"/>
    <w:rsid w:val="00A67FC8"/>
    <w:rsid w:val="00A70F7B"/>
    <w:rsid w:val="00A71880"/>
    <w:rsid w:val="00A7264F"/>
    <w:rsid w:val="00A72670"/>
    <w:rsid w:val="00A72C4D"/>
    <w:rsid w:val="00A73788"/>
    <w:rsid w:val="00A745E3"/>
    <w:rsid w:val="00A7527F"/>
    <w:rsid w:val="00A757AC"/>
    <w:rsid w:val="00A75978"/>
    <w:rsid w:val="00A75F3D"/>
    <w:rsid w:val="00A7641A"/>
    <w:rsid w:val="00A77C52"/>
    <w:rsid w:val="00A808E2"/>
    <w:rsid w:val="00A81F93"/>
    <w:rsid w:val="00A82BA9"/>
    <w:rsid w:val="00A836B5"/>
    <w:rsid w:val="00A83E53"/>
    <w:rsid w:val="00A84AE2"/>
    <w:rsid w:val="00A84F39"/>
    <w:rsid w:val="00A852E6"/>
    <w:rsid w:val="00A90438"/>
    <w:rsid w:val="00A91E7C"/>
    <w:rsid w:val="00A936AE"/>
    <w:rsid w:val="00A9432A"/>
    <w:rsid w:val="00A94606"/>
    <w:rsid w:val="00A955ED"/>
    <w:rsid w:val="00A97BD5"/>
    <w:rsid w:val="00AA0428"/>
    <w:rsid w:val="00AA0A4B"/>
    <w:rsid w:val="00AA0A98"/>
    <w:rsid w:val="00AA134A"/>
    <w:rsid w:val="00AA2F3A"/>
    <w:rsid w:val="00AA5904"/>
    <w:rsid w:val="00AA59CF"/>
    <w:rsid w:val="00AA75DD"/>
    <w:rsid w:val="00AB050E"/>
    <w:rsid w:val="00AB14D3"/>
    <w:rsid w:val="00AB14DC"/>
    <w:rsid w:val="00AB222F"/>
    <w:rsid w:val="00AB23D9"/>
    <w:rsid w:val="00AB2C89"/>
    <w:rsid w:val="00AB2DDA"/>
    <w:rsid w:val="00AB3E10"/>
    <w:rsid w:val="00AB42AA"/>
    <w:rsid w:val="00AB66AF"/>
    <w:rsid w:val="00AC1DF6"/>
    <w:rsid w:val="00AC2219"/>
    <w:rsid w:val="00AC2C1C"/>
    <w:rsid w:val="00AC33FB"/>
    <w:rsid w:val="00AC3B6A"/>
    <w:rsid w:val="00AC71A8"/>
    <w:rsid w:val="00AC7895"/>
    <w:rsid w:val="00AD0798"/>
    <w:rsid w:val="00AD10D4"/>
    <w:rsid w:val="00AD11CA"/>
    <w:rsid w:val="00AD29B0"/>
    <w:rsid w:val="00AD317B"/>
    <w:rsid w:val="00AD3387"/>
    <w:rsid w:val="00AD33EF"/>
    <w:rsid w:val="00AD53E4"/>
    <w:rsid w:val="00AD5BFA"/>
    <w:rsid w:val="00AD67C9"/>
    <w:rsid w:val="00AD7025"/>
    <w:rsid w:val="00AD7884"/>
    <w:rsid w:val="00AE208B"/>
    <w:rsid w:val="00AE21F7"/>
    <w:rsid w:val="00AE4B07"/>
    <w:rsid w:val="00AE55A7"/>
    <w:rsid w:val="00AE56A4"/>
    <w:rsid w:val="00AE6B0F"/>
    <w:rsid w:val="00AE7082"/>
    <w:rsid w:val="00AE72CE"/>
    <w:rsid w:val="00AE79F7"/>
    <w:rsid w:val="00AF01CE"/>
    <w:rsid w:val="00AF1CAF"/>
    <w:rsid w:val="00AF25F5"/>
    <w:rsid w:val="00AF72B9"/>
    <w:rsid w:val="00B024DC"/>
    <w:rsid w:val="00B03A19"/>
    <w:rsid w:val="00B0425D"/>
    <w:rsid w:val="00B065FF"/>
    <w:rsid w:val="00B068EC"/>
    <w:rsid w:val="00B10A4A"/>
    <w:rsid w:val="00B10BB9"/>
    <w:rsid w:val="00B10EB2"/>
    <w:rsid w:val="00B10F78"/>
    <w:rsid w:val="00B10F87"/>
    <w:rsid w:val="00B11327"/>
    <w:rsid w:val="00B132EA"/>
    <w:rsid w:val="00B1360E"/>
    <w:rsid w:val="00B16416"/>
    <w:rsid w:val="00B17E48"/>
    <w:rsid w:val="00B200DE"/>
    <w:rsid w:val="00B20BD8"/>
    <w:rsid w:val="00B20C6D"/>
    <w:rsid w:val="00B20F14"/>
    <w:rsid w:val="00B2182A"/>
    <w:rsid w:val="00B22D8C"/>
    <w:rsid w:val="00B23229"/>
    <w:rsid w:val="00B23E63"/>
    <w:rsid w:val="00B23FB0"/>
    <w:rsid w:val="00B24348"/>
    <w:rsid w:val="00B25694"/>
    <w:rsid w:val="00B2590F"/>
    <w:rsid w:val="00B25BA5"/>
    <w:rsid w:val="00B2695D"/>
    <w:rsid w:val="00B27F86"/>
    <w:rsid w:val="00B3067E"/>
    <w:rsid w:val="00B323F6"/>
    <w:rsid w:val="00B34E23"/>
    <w:rsid w:val="00B35F1D"/>
    <w:rsid w:val="00B36148"/>
    <w:rsid w:val="00B36A8D"/>
    <w:rsid w:val="00B37BAB"/>
    <w:rsid w:val="00B37CFB"/>
    <w:rsid w:val="00B4032F"/>
    <w:rsid w:val="00B410F8"/>
    <w:rsid w:val="00B41269"/>
    <w:rsid w:val="00B414B9"/>
    <w:rsid w:val="00B41F2A"/>
    <w:rsid w:val="00B4245D"/>
    <w:rsid w:val="00B4373C"/>
    <w:rsid w:val="00B43B2F"/>
    <w:rsid w:val="00B442A4"/>
    <w:rsid w:val="00B462F3"/>
    <w:rsid w:val="00B46508"/>
    <w:rsid w:val="00B46B7D"/>
    <w:rsid w:val="00B470A4"/>
    <w:rsid w:val="00B4736C"/>
    <w:rsid w:val="00B47A83"/>
    <w:rsid w:val="00B501D7"/>
    <w:rsid w:val="00B511B8"/>
    <w:rsid w:val="00B524BF"/>
    <w:rsid w:val="00B52934"/>
    <w:rsid w:val="00B568E2"/>
    <w:rsid w:val="00B57061"/>
    <w:rsid w:val="00B57BB6"/>
    <w:rsid w:val="00B604D8"/>
    <w:rsid w:val="00B60CBF"/>
    <w:rsid w:val="00B627F5"/>
    <w:rsid w:val="00B62A27"/>
    <w:rsid w:val="00B62BB0"/>
    <w:rsid w:val="00B62DA7"/>
    <w:rsid w:val="00B65911"/>
    <w:rsid w:val="00B67500"/>
    <w:rsid w:val="00B67964"/>
    <w:rsid w:val="00B7005E"/>
    <w:rsid w:val="00B701CC"/>
    <w:rsid w:val="00B70CD3"/>
    <w:rsid w:val="00B71076"/>
    <w:rsid w:val="00B72B21"/>
    <w:rsid w:val="00B740F5"/>
    <w:rsid w:val="00B74837"/>
    <w:rsid w:val="00B7681F"/>
    <w:rsid w:val="00B802D0"/>
    <w:rsid w:val="00B80718"/>
    <w:rsid w:val="00B8091C"/>
    <w:rsid w:val="00B80AA3"/>
    <w:rsid w:val="00B82592"/>
    <w:rsid w:val="00B8320D"/>
    <w:rsid w:val="00B83E50"/>
    <w:rsid w:val="00B84624"/>
    <w:rsid w:val="00B865A3"/>
    <w:rsid w:val="00B87967"/>
    <w:rsid w:val="00B87AB0"/>
    <w:rsid w:val="00B90B67"/>
    <w:rsid w:val="00B91AA8"/>
    <w:rsid w:val="00B92120"/>
    <w:rsid w:val="00B92F62"/>
    <w:rsid w:val="00B93F2E"/>
    <w:rsid w:val="00B946D5"/>
    <w:rsid w:val="00B94E6D"/>
    <w:rsid w:val="00B9557D"/>
    <w:rsid w:val="00B95CE1"/>
    <w:rsid w:val="00B962AF"/>
    <w:rsid w:val="00B96AAD"/>
    <w:rsid w:val="00B97A94"/>
    <w:rsid w:val="00BA210F"/>
    <w:rsid w:val="00BA534B"/>
    <w:rsid w:val="00BB00CB"/>
    <w:rsid w:val="00BB0729"/>
    <w:rsid w:val="00BB20E2"/>
    <w:rsid w:val="00BB2F66"/>
    <w:rsid w:val="00BB3EA8"/>
    <w:rsid w:val="00BB47DB"/>
    <w:rsid w:val="00BB6552"/>
    <w:rsid w:val="00BB70B7"/>
    <w:rsid w:val="00BB7963"/>
    <w:rsid w:val="00BB7C8F"/>
    <w:rsid w:val="00BB7D3F"/>
    <w:rsid w:val="00BC06BB"/>
    <w:rsid w:val="00BC06D1"/>
    <w:rsid w:val="00BC1B4D"/>
    <w:rsid w:val="00BC2748"/>
    <w:rsid w:val="00BC345F"/>
    <w:rsid w:val="00BC34C2"/>
    <w:rsid w:val="00BC3DFC"/>
    <w:rsid w:val="00BC4CE2"/>
    <w:rsid w:val="00BC4D10"/>
    <w:rsid w:val="00BC5F56"/>
    <w:rsid w:val="00BC730E"/>
    <w:rsid w:val="00BC76AF"/>
    <w:rsid w:val="00BC78C0"/>
    <w:rsid w:val="00BC7C50"/>
    <w:rsid w:val="00BD0446"/>
    <w:rsid w:val="00BD1811"/>
    <w:rsid w:val="00BD1C65"/>
    <w:rsid w:val="00BD205F"/>
    <w:rsid w:val="00BD2B59"/>
    <w:rsid w:val="00BD30D2"/>
    <w:rsid w:val="00BD33CB"/>
    <w:rsid w:val="00BD5458"/>
    <w:rsid w:val="00BD7D7D"/>
    <w:rsid w:val="00BE286E"/>
    <w:rsid w:val="00BE2D7D"/>
    <w:rsid w:val="00BE2E0F"/>
    <w:rsid w:val="00BE2F86"/>
    <w:rsid w:val="00BE5D6A"/>
    <w:rsid w:val="00BE69B2"/>
    <w:rsid w:val="00BE6C84"/>
    <w:rsid w:val="00BE7017"/>
    <w:rsid w:val="00BF0B04"/>
    <w:rsid w:val="00BF2BDB"/>
    <w:rsid w:val="00BF3066"/>
    <w:rsid w:val="00BF504D"/>
    <w:rsid w:val="00BF6035"/>
    <w:rsid w:val="00BF6E9A"/>
    <w:rsid w:val="00BF70F8"/>
    <w:rsid w:val="00C00345"/>
    <w:rsid w:val="00C004F8"/>
    <w:rsid w:val="00C016DE"/>
    <w:rsid w:val="00C01EF7"/>
    <w:rsid w:val="00C02927"/>
    <w:rsid w:val="00C04906"/>
    <w:rsid w:val="00C06670"/>
    <w:rsid w:val="00C068AD"/>
    <w:rsid w:val="00C10143"/>
    <w:rsid w:val="00C10CA6"/>
    <w:rsid w:val="00C125E1"/>
    <w:rsid w:val="00C12B66"/>
    <w:rsid w:val="00C1376B"/>
    <w:rsid w:val="00C13F22"/>
    <w:rsid w:val="00C14504"/>
    <w:rsid w:val="00C15EB6"/>
    <w:rsid w:val="00C21FD3"/>
    <w:rsid w:val="00C23D5A"/>
    <w:rsid w:val="00C2466F"/>
    <w:rsid w:val="00C251BC"/>
    <w:rsid w:val="00C270F2"/>
    <w:rsid w:val="00C27F0A"/>
    <w:rsid w:val="00C31718"/>
    <w:rsid w:val="00C3241D"/>
    <w:rsid w:val="00C33CB0"/>
    <w:rsid w:val="00C34115"/>
    <w:rsid w:val="00C359B8"/>
    <w:rsid w:val="00C37C01"/>
    <w:rsid w:val="00C43ED5"/>
    <w:rsid w:val="00C451B2"/>
    <w:rsid w:val="00C45B9A"/>
    <w:rsid w:val="00C45FDC"/>
    <w:rsid w:val="00C4616B"/>
    <w:rsid w:val="00C46FCA"/>
    <w:rsid w:val="00C471CA"/>
    <w:rsid w:val="00C47224"/>
    <w:rsid w:val="00C5054C"/>
    <w:rsid w:val="00C506C0"/>
    <w:rsid w:val="00C50D8C"/>
    <w:rsid w:val="00C52F42"/>
    <w:rsid w:val="00C53558"/>
    <w:rsid w:val="00C5359E"/>
    <w:rsid w:val="00C539A4"/>
    <w:rsid w:val="00C539D4"/>
    <w:rsid w:val="00C53A26"/>
    <w:rsid w:val="00C54520"/>
    <w:rsid w:val="00C57352"/>
    <w:rsid w:val="00C57A54"/>
    <w:rsid w:val="00C57CAE"/>
    <w:rsid w:val="00C6125E"/>
    <w:rsid w:val="00C645E0"/>
    <w:rsid w:val="00C71823"/>
    <w:rsid w:val="00C71DE3"/>
    <w:rsid w:val="00C72395"/>
    <w:rsid w:val="00C72A78"/>
    <w:rsid w:val="00C72B50"/>
    <w:rsid w:val="00C73694"/>
    <w:rsid w:val="00C75397"/>
    <w:rsid w:val="00C7596D"/>
    <w:rsid w:val="00C759C4"/>
    <w:rsid w:val="00C761C6"/>
    <w:rsid w:val="00C765D3"/>
    <w:rsid w:val="00C8229F"/>
    <w:rsid w:val="00C830E8"/>
    <w:rsid w:val="00C83BB4"/>
    <w:rsid w:val="00C844A7"/>
    <w:rsid w:val="00C84B16"/>
    <w:rsid w:val="00C86E43"/>
    <w:rsid w:val="00C871A7"/>
    <w:rsid w:val="00C8754E"/>
    <w:rsid w:val="00C90234"/>
    <w:rsid w:val="00C90F4A"/>
    <w:rsid w:val="00C92C2A"/>
    <w:rsid w:val="00C93108"/>
    <w:rsid w:val="00C93612"/>
    <w:rsid w:val="00C93784"/>
    <w:rsid w:val="00C93DCA"/>
    <w:rsid w:val="00C95AD4"/>
    <w:rsid w:val="00CA1E9F"/>
    <w:rsid w:val="00CA2609"/>
    <w:rsid w:val="00CA29EA"/>
    <w:rsid w:val="00CA2C8A"/>
    <w:rsid w:val="00CA30D1"/>
    <w:rsid w:val="00CA36CE"/>
    <w:rsid w:val="00CA3F0E"/>
    <w:rsid w:val="00CA41AC"/>
    <w:rsid w:val="00CA4390"/>
    <w:rsid w:val="00CA4510"/>
    <w:rsid w:val="00CA6069"/>
    <w:rsid w:val="00CA6F3E"/>
    <w:rsid w:val="00CA7084"/>
    <w:rsid w:val="00CB0027"/>
    <w:rsid w:val="00CB1AA3"/>
    <w:rsid w:val="00CB2191"/>
    <w:rsid w:val="00CB2BD7"/>
    <w:rsid w:val="00CB49CD"/>
    <w:rsid w:val="00CB5443"/>
    <w:rsid w:val="00CC0085"/>
    <w:rsid w:val="00CC30BD"/>
    <w:rsid w:val="00CC7935"/>
    <w:rsid w:val="00CD062F"/>
    <w:rsid w:val="00CD0780"/>
    <w:rsid w:val="00CD1103"/>
    <w:rsid w:val="00CD1572"/>
    <w:rsid w:val="00CD1A77"/>
    <w:rsid w:val="00CD2AC2"/>
    <w:rsid w:val="00CD34A6"/>
    <w:rsid w:val="00CD3531"/>
    <w:rsid w:val="00CD3B70"/>
    <w:rsid w:val="00CD418C"/>
    <w:rsid w:val="00CD4AA9"/>
    <w:rsid w:val="00CD4D00"/>
    <w:rsid w:val="00CD6495"/>
    <w:rsid w:val="00CD7343"/>
    <w:rsid w:val="00CE061D"/>
    <w:rsid w:val="00CE36EB"/>
    <w:rsid w:val="00CE3847"/>
    <w:rsid w:val="00CE5666"/>
    <w:rsid w:val="00CE63E6"/>
    <w:rsid w:val="00CE6A60"/>
    <w:rsid w:val="00CE7D8F"/>
    <w:rsid w:val="00CF047E"/>
    <w:rsid w:val="00CF08A6"/>
    <w:rsid w:val="00CF20D8"/>
    <w:rsid w:val="00CF312C"/>
    <w:rsid w:val="00CF3468"/>
    <w:rsid w:val="00CF363A"/>
    <w:rsid w:val="00CF3F66"/>
    <w:rsid w:val="00CF48C7"/>
    <w:rsid w:val="00CF4D46"/>
    <w:rsid w:val="00CF61F5"/>
    <w:rsid w:val="00CF6B5A"/>
    <w:rsid w:val="00D00EDD"/>
    <w:rsid w:val="00D01026"/>
    <w:rsid w:val="00D01D76"/>
    <w:rsid w:val="00D04F14"/>
    <w:rsid w:val="00D06A24"/>
    <w:rsid w:val="00D06A63"/>
    <w:rsid w:val="00D07785"/>
    <w:rsid w:val="00D10391"/>
    <w:rsid w:val="00D10441"/>
    <w:rsid w:val="00D104CB"/>
    <w:rsid w:val="00D121B5"/>
    <w:rsid w:val="00D128D8"/>
    <w:rsid w:val="00D12D43"/>
    <w:rsid w:val="00D13D14"/>
    <w:rsid w:val="00D14697"/>
    <w:rsid w:val="00D152D6"/>
    <w:rsid w:val="00D16974"/>
    <w:rsid w:val="00D20140"/>
    <w:rsid w:val="00D20A6C"/>
    <w:rsid w:val="00D21295"/>
    <w:rsid w:val="00D22919"/>
    <w:rsid w:val="00D2373A"/>
    <w:rsid w:val="00D24118"/>
    <w:rsid w:val="00D2453C"/>
    <w:rsid w:val="00D26853"/>
    <w:rsid w:val="00D26959"/>
    <w:rsid w:val="00D30F4A"/>
    <w:rsid w:val="00D31C76"/>
    <w:rsid w:val="00D32040"/>
    <w:rsid w:val="00D3314D"/>
    <w:rsid w:val="00D3398A"/>
    <w:rsid w:val="00D33DFB"/>
    <w:rsid w:val="00D33EBE"/>
    <w:rsid w:val="00D34B83"/>
    <w:rsid w:val="00D35E6E"/>
    <w:rsid w:val="00D37B9D"/>
    <w:rsid w:val="00D40D07"/>
    <w:rsid w:val="00D414AE"/>
    <w:rsid w:val="00D43454"/>
    <w:rsid w:val="00D4518D"/>
    <w:rsid w:val="00D45F67"/>
    <w:rsid w:val="00D470BF"/>
    <w:rsid w:val="00D4752F"/>
    <w:rsid w:val="00D47E08"/>
    <w:rsid w:val="00D5074F"/>
    <w:rsid w:val="00D51C9C"/>
    <w:rsid w:val="00D52837"/>
    <w:rsid w:val="00D550F5"/>
    <w:rsid w:val="00D56108"/>
    <w:rsid w:val="00D576F2"/>
    <w:rsid w:val="00D57953"/>
    <w:rsid w:val="00D601F6"/>
    <w:rsid w:val="00D60684"/>
    <w:rsid w:val="00D61F2C"/>
    <w:rsid w:val="00D655C9"/>
    <w:rsid w:val="00D70A2F"/>
    <w:rsid w:val="00D7377C"/>
    <w:rsid w:val="00D73D96"/>
    <w:rsid w:val="00D75B3C"/>
    <w:rsid w:val="00D75DB0"/>
    <w:rsid w:val="00D82EBF"/>
    <w:rsid w:val="00D836C1"/>
    <w:rsid w:val="00D85D2C"/>
    <w:rsid w:val="00D869D4"/>
    <w:rsid w:val="00D86FF7"/>
    <w:rsid w:val="00D90242"/>
    <w:rsid w:val="00D922D8"/>
    <w:rsid w:val="00D93ADF"/>
    <w:rsid w:val="00D94B43"/>
    <w:rsid w:val="00D95B3A"/>
    <w:rsid w:val="00D95C4E"/>
    <w:rsid w:val="00D97331"/>
    <w:rsid w:val="00D97C4A"/>
    <w:rsid w:val="00DA232B"/>
    <w:rsid w:val="00DA3019"/>
    <w:rsid w:val="00DA37A5"/>
    <w:rsid w:val="00DA4F6F"/>
    <w:rsid w:val="00DA5A63"/>
    <w:rsid w:val="00DA6094"/>
    <w:rsid w:val="00DA6105"/>
    <w:rsid w:val="00DB0707"/>
    <w:rsid w:val="00DB3EB8"/>
    <w:rsid w:val="00DB54DC"/>
    <w:rsid w:val="00DB6E19"/>
    <w:rsid w:val="00DB729D"/>
    <w:rsid w:val="00DB7AF8"/>
    <w:rsid w:val="00DC15A0"/>
    <w:rsid w:val="00DC18FD"/>
    <w:rsid w:val="00DC1AA2"/>
    <w:rsid w:val="00DC488E"/>
    <w:rsid w:val="00DC4C0F"/>
    <w:rsid w:val="00DC4EC0"/>
    <w:rsid w:val="00DC5CEB"/>
    <w:rsid w:val="00DC743B"/>
    <w:rsid w:val="00DD0130"/>
    <w:rsid w:val="00DD0371"/>
    <w:rsid w:val="00DD0407"/>
    <w:rsid w:val="00DD0895"/>
    <w:rsid w:val="00DD13F7"/>
    <w:rsid w:val="00DD1945"/>
    <w:rsid w:val="00DD249A"/>
    <w:rsid w:val="00DD2909"/>
    <w:rsid w:val="00DD2CFA"/>
    <w:rsid w:val="00DD3DB4"/>
    <w:rsid w:val="00DD3E57"/>
    <w:rsid w:val="00DD5BEF"/>
    <w:rsid w:val="00DD74CE"/>
    <w:rsid w:val="00DE0E9C"/>
    <w:rsid w:val="00DE219F"/>
    <w:rsid w:val="00DE225F"/>
    <w:rsid w:val="00DE31A6"/>
    <w:rsid w:val="00DE40F9"/>
    <w:rsid w:val="00DE5253"/>
    <w:rsid w:val="00DE54FC"/>
    <w:rsid w:val="00DE75AE"/>
    <w:rsid w:val="00DF01D2"/>
    <w:rsid w:val="00DF054C"/>
    <w:rsid w:val="00DF0DBF"/>
    <w:rsid w:val="00DF1168"/>
    <w:rsid w:val="00DF1B6A"/>
    <w:rsid w:val="00DF50B3"/>
    <w:rsid w:val="00DF5BF4"/>
    <w:rsid w:val="00DF6935"/>
    <w:rsid w:val="00DF7388"/>
    <w:rsid w:val="00DF74D3"/>
    <w:rsid w:val="00DF785C"/>
    <w:rsid w:val="00DF7B10"/>
    <w:rsid w:val="00E01FC5"/>
    <w:rsid w:val="00E047B1"/>
    <w:rsid w:val="00E048FC"/>
    <w:rsid w:val="00E0585C"/>
    <w:rsid w:val="00E06BF8"/>
    <w:rsid w:val="00E0704D"/>
    <w:rsid w:val="00E074CB"/>
    <w:rsid w:val="00E0782C"/>
    <w:rsid w:val="00E10444"/>
    <w:rsid w:val="00E121E4"/>
    <w:rsid w:val="00E134B6"/>
    <w:rsid w:val="00E136C3"/>
    <w:rsid w:val="00E137BF"/>
    <w:rsid w:val="00E13A08"/>
    <w:rsid w:val="00E14DCD"/>
    <w:rsid w:val="00E15F64"/>
    <w:rsid w:val="00E160D2"/>
    <w:rsid w:val="00E16DBC"/>
    <w:rsid w:val="00E17721"/>
    <w:rsid w:val="00E17FBC"/>
    <w:rsid w:val="00E200E6"/>
    <w:rsid w:val="00E23D36"/>
    <w:rsid w:val="00E23E6F"/>
    <w:rsid w:val="00E2438E"/>
    <w:rsid w:val="00E25541"/>
    <w:rsid w:val="00E262AA"/>
    <w:rsid w:val="00E270D1"/>
    <w:rsid w:val="00E270DC"/>
    <w:rsid w:val="00E30304"/>
    <w:rsid w:val="00E30D1E"/>
    <w:rsid w:val="00E31861"/>
    <w:rsid w:val="00E40BA2"/>
    <w:rsid w:val="00E410BF"/>
    <w:rsid w:val="00E423AE"/>
    <w:rsid w:val="00E431BD"/>
    <w:rsid w:val="00E432E7"/>
    <w:rsid w:val="00E4361A"/>
    <w:rsid w:val="00E43FE7"/>
    <w:rsid w:val="00E4400D"/>
    <w:rsid w:val="00E448E9"/>
    <w:rsid w:val="00E44D3F"/>
    <w:rsid w:val="00E46BC3"/>
    <w:rsid w:val="00E471C6"/>
    <w:rsid w:val="00E4752F"/>
    <w:rsid w:val="00E47A0E"/>
    <w:rsid w:val="00E50B49"/>
    <w:rsid w:val="00E50D2E"/>
    <w:rsid w:val="00E51DB7"/>
    <w:rsid w:val="00E5399F"/>
    <w:rsid w:val="00E5648C"/>
    <w:rsid w:val="00E56A29"/>
    <w:rsid w:val="00E60867"/>
    <w:rsid w:val="00E60A6F"/>
    <w:rsid w:val="00E626C2"/>
    <w:rsid w:val="00E62B56"/>
    <w:rsid w:val="00E62E2E"/>
    <w:rsid w:val="00E63190"/>
    <w:rsid w:val="00E63597"/>
    <w:rsid w:val="00E6417B"/>
    <w:rsid w:val="00E64EC2"/>
    <w:rsid w:val="00E6777C"/>
    <w:rsid w:val="00E725F9"/>
    <w:rsid w:val="00E7381E"/>
    <w:rsid w:val="00E73CE0"/>
    <w:rsid w:val="00E75F72"/>
    <w:rsid w:val="00E774D0"/>
    <w:rsid w:val="00E77E91"/>
    <w:rsid w:val="00E81168"/>
    <w:rsid w:val="00E8336C"/>
    <w:rsid w:val="00E83610"/>
    <w:rsid w:val="00E83A53"/>
    <w:rsid w:val="00E8595F"/>
    <w:rsid w:val="00E866C8"/>
    <w:rsid w:val="00E86BFD"/>
    <w:rsid w:val="00E879A9"/>
    <w:rsid w:val="00E91A90"/>
    <w:rsid w:val="00E91F37"/>
    <w:rsid w:val="00E92E51"/>
    <w:rsid w:val="00E93040"/>
    <w:rsid w:val="00E930D4"/>
    <w:rsid w:val="00E959DC"/>
    <w:rsid w:val="00E96270"/>
    <w:rsid w:val="00E96CF9"/>
    <w:rsid w:val="00E96D42"/>
    <w:rsid w:val="00E97E40"/>
    <w:rsid w:val="00EA3589"/>
    <w:rsid w:val="00EA3F4E"/>
    <w:rsid w:val="00EA4FBF"/>
    <w:rsid w:val="00EB1A6A"/>
    <w:rsid w:val="00EB227A"/>
    <w:rsid w:val="00EB36F6"/>
    <w:rsid w:val="00EB43FB"/>
    <w:rsid w:val="00EB5D24"/>
    <w:rsid w:val="00EB6738"/>
    <w:rsid w:val="00EB7415"/>
    <w:rsid w:val="00EC0791"/>
    <w:rsid w:val="00EC0AB2"/>
    <w:rsid w:val="00EC0ADB"/>
    <w:rsid w:val="00EC3E81"/>
    <w:rsid w:val="00EC4004"/>
    <w:rsid w:val="00EC4490"/>
    <w:rsid w:val="00EC5726"/>
    <w:rsid w:val="00ED1AFD"/>
    <w:rsid w:val="00ED2E8B"/>
    <w:rsid w:val="00ED4FEC"/>
    <w:rsid w:val="00EE0888"/>
    <w:rsid w:val="00EE08FF"/>
    <w:rsid w:val="00EE14C3"/>
    <w:rsid w:val="00EE2245"/>
    <w:rsid w:val="00EE3090"/>
    <w:rsid w:val="00EE3B7A"/>
    <w:rsid w:val="00EE3E19"/>
    <w:rsid w:val="00EE3E87"/>
    <w:rsid w:val="00EE7A04"/>
    <w:rsid w:val="00EE7A4A"/>
    <w:rsid w:val="00EF07C2"/>
    <w:rsid w:val="00EF15D9"/>
    <w:rsid w:val="00EF205B"/>
    <w:rsid w:val="00F00092"/>
    <w:rsid w:val="00F00F7C"/>
    <w:rsid w:val="00F018ED"/>
    <w:rsid w:val="00F02BAD"/>
    <w:rsid w:val="00F03216"/>
    <w:rsid w:val="00F03A51"/>
    <w:rsid w:val="00F04051"/>
    <w:rsid w:val="00F05AC6"/>
    <w:rsid w:val="00F065FE"/>
    <w:rsid w:val="00F070FD"/>
    <w:rsid w:val="00F07E00"/>
    <w:rsid w:val="00F11567"/>
    <w:rsid w:val="00F1193E"/>
    <w:rsid w:val="00F11EA3"/>
    <w:rsid w:val="00F12507"/>
    <w:rsid w:val="00F13A51"/>
    <w:rsid w:val="00F13DCE"/>
    <w:rsid w:val="00F14E56"/>
    <w:rsid w:val="00F15BD1"/>
    <w:rsid w:val="00F15F93"/>
    <w:rsid w:val="00F16CCF"/>
    <w:rsid w:val="00F214E3"/>
    <w:rsid w:val="00F21A27"/>
    <w:rsid w:val="00F225BD"/>
    <w:rsid w:val="00F22BDB"/>
    <w:rsid w:val="00F22E48"/>
    <w:rsid w:val="00F25BB0"/>
    <w:rsid w:val="00F264B2"/>
    <w:rsid w:val="00F26D7C"/>
    <w:rsid w:val="00F277A5"/>
    <w:rsid w:val="00F30EDD"/>
    <w:rsid w:val="00F30F51"/>
    <w:rsid w:val="00F31EF5"/>
    <w:rsid w:val="00F331B2"/>
    <w:rsid w:val="00F3431A"/>
    <w:rsid w:val="00F34E15"/>
    <w:rsid w:val="00F37362"/>
    <w:rsid w:val="00F37A84"/>
    <w:rsid w:val="00F40703"/>
    <w:rsid w:val="00F40A31"/>
    <w:rsid w:val="00F413EF"/>
    <w:rsid w:val="00F420CB"/>
    <w:rsid w:val="00F43482"/>
    <w:rsid w:val="00F45440"/>
    <w:rsid w:val="00F456DE"/>
    <w:rsid w:val="00F45BF4"/>
    <w:rsid w:val="00F461CD"/>
    <w:rsid w:val="00F46492"/>
    <w:rsid w:val="00F47E44"/>
    <w:rsid w:val="00F50106"/>
    <w:rsid w:val="00F507C2"/>
    <w:rsid w:val="00F52F94"/>
    <w:rsid w:val="00F54602"/>
    <w:rsid w:val="00F54AA9"/>
    <w:rsid w:val="00F561B8"/>
    <w:rsid w:val="00F569F4"/>
    <w:rsid w:val="00F60542"/>
    <w:rsid w:val="00F61344"/>
    <w:rsid w:val="00F62009"/>
    <w:rsid w:val="00F62BF4"/>
    <w:rsid w:val="00F660A5"/>
    <w:rsid w:val="00F662E6"/>
    <w:rsid w:val="00F706E3"/>
    <w:rsid w:val="00F70D85"/>
    <w:rsid w:val="00F71679"/>
    <w:rsid w:val="00F73211"/>
    <w:rsid w:val="00F74E47"/>
    <w:rsid w:val="00F75A09"/>
    <w:rsid w:val="00F75F8B"/>
    <w:rsid w:val="00F81581"/>
    <w:rsid w:val="00F81AF4"/>
    <w:rsid w:val="00F8381F"/>
    <w:rsid w:val="00F83A87"/>
    <w:rsid w:val="00F83DF2"/>
    <w:rsid w:val="00F85552"/>
    <w:rsid w:val="00F86526"/>
    <w:rsid w:val="00F86875"/>
    <w:rsid w:val="00F869EF"/>
    <w:rsid w:val="00F9001E"/>
    <w:rsid w:val="00F908EE"/>
    <w:rsid w:val="00F911A7"/>
    <w:rsid w:val="00F91602"/>
    <w:rsid w:val="00F91D97"/>
    <w:rsid w:val="00F93630"/>
    <w:rsid w:val="00F94178"/>
    <w:rsid w:val="00F956E3"/>
    <w:rsid w:val="00F97584"/>
    <w:rsid w:val="00FA13AB"/>
    <w:rsid w:val="00FA284F"/>
    <w:rsid w:val="00FA3820"/>
    <w:rsid w:val="00FA6653"/>
    <w:rsid w:val="00FA7336"/>
    <w:rsid w:val="00FA7363"/>
    <w:rsid w:val="00FB03DD"/>
    <w:rsid w:val="00FB3B39"/>
    <w:rsid w:val="00FB3EFC"/>
    <w:rsid w:val="00FB514D"/>
    <w:rsid w:val="00FB5186"/>
    <w:rsid w:val="00FB5871"/>
    <w:rsid w:val="00FB5CD5"/>
    <w:rsid w:val="00FC06C5"/>
    <w:rsid w:val="00FC1A9D"/>
    <w:rsid w:val="00FC1C30"/>
    <w:rsid w:val="00FC29E7"/>
    <w:rsid w:val="00FC2C12"/>
    <w:rsid w:val="00FC2D58"/>
    <w:rsid w:val="00FC31FE"/>
    <w:rsid w:val="00FC475D"/>
    <w:rsid w:val="00FC6345"/>
    <w:rsid w:val="00FC7618"/>
    <w:rsid w:val="00FC76CE"/>
    <w:rsid w:val="00FC7B7D"/>
    <w:rsid w:val="00FC7E56"/>
    <w:rsid w:val="00FD1A64"/>
    <w:rsid w:val="00FD1C4B"/>
    <w:rsid w:val="00FD1EA7"/>
    <w:rsid w:val="00FD269F"/>
    <w:rsid w:val="00FD29CA"/>
    <w:rsid w:val="00FD4D4D"/>
    <w:rsid w:val="00FD71B3"/>
    <w:rsid w:val="00FD7434"/>
    <w:rsid w:val="00FE2E9E"/>
    <w:rsid w:val="00FE412E"/>
    <w:rsid w:val="00FE4992"/>
    <w:rsid w:val="00FE64A9"/>
    <w:rsid w:val="00FE77FF"/>
    <w:rsid w:val="00FF24B8"/>
    <w:rsid w:val="00FF305E"/>
    <w:rsid w:val="00FF334B"/>
    <w:rsid w:val="00FF5494"/>
    <w:rsid w:val="00FF61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B1E46941-1990-4A44-AA56-C21C13DA9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DF9"/>
    <w:rPr>
      <w:rFonts w:ascii="Times New Roman" w:hAnsi="Times New Roman"/>
      <w:sz w:val="20"/>
      <w:szCs w:val="20"/>
      <w:lang w:val="es-ES" w:eastAsia="es-ES"/>
    </w:rPr>
  </w:style>
  <w:style w:type="paragraph" w:styleId="Ttulo1">
    <w:name w:val="heading 1"/>
    <w:basedOn w:val="Normal"/>
    <w:next w:val="Normal"/>
    <w:link w:val="Ttulo1Car"/>
    <w:uiPriority w:val="99"/>
    <w:qFormat/>
    <w:rsid w:val="00270DF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270DF9"/>
    <w:pPr>
      <w:keepNext/>
      <w:jc w:val="both"/>
      <w:outlineLvl w:val="1"/>
    </w:pPr>
    <w:rPr>
      <w:b/>
      <w:bCs/>
      <w:i/>
      <w:iCs/>
    </w:rPr>
  </w:style>
  <w:style w:type="paragraph" w:styleId="Ttulo3">
    <w:name w:val="heading 3"/>
    <w:basedOn w:val="Normal"/>
    <w:next w:val="Normal"/>
    <w:link w:val="Ttulo3Car"/>
    <w:uiPriority w:val="99"/>
    <w:qFormat/>
    <w:rsid w:val="00270DF9"/>
    <w:pPr>
      <w:keepNext/>
      <w:spacing w:line="360" w:lineRule="auto"/>
      <w:jc w:val="both"/>
      <w:outlineLvl w:val="2"/>
    </w:pPr>
    <w:rPr>
      <w:b/>
      <w:bCs/>
      <w:i/>
      <w:iCs/>
      <w:sz w:val="22"/>
      <w:szCs w:val="22"/>
    </w:rPr>
  </w:style>
  <w:style w:type="paragraph" w:styleId="Ttulo4">
    <w:name w:val="heading 4"/>
    <w:basedOn w:val="Normal"/>
    <w:link w:val="Ttulo4Car"/>
    <w:uiPriority w:val="99"/>
    <w:qFormat/>
    <w:rsid w:val="00270DF9"/>
    <w:pPr>
      <w:spacing w:before="100" w:beforeAutospacing="1" w:after="100" w:afterAutospacing="1"/>
      <w:outlineLvl w:val="3"/>
    </w:pPr>
    <w:rPr>
      <w:b/>
      <w:bCs/>
      <w:sz w:val="24"/>
      <w:szCs w:val="24"/>
    </w:rPr>
  </w:style>
  <w:style w:type="paragraph" w:styleId="Ttulo5">
    <w:name w:val="heading 5"/>
    <w:basedOn w:val="Normal"/>
    <w:next w:val="Normal"/>
    <w:link w:val="Ttulo5Car"/>
    <w:unhideWhenUsed/>
    <w:qFormat/>
    <w:rsid w:val="00E8595F"/>
    <w:pPr>
      <w:keepNext/>
      <w:keepLines/>
      <w:spacing w:before="200"/>
      <w:jc w:val="center"/>
      <w:outlineLvl w:val="4"/>
    </w:pPr>
    <w:rPr>
      <w:rFonts w:ascii="Verdana" w:eastAsiaTheme="majorEastAsia" w:hAnsi="Verdana" w:cstheme="majorBidi"/>
      <w:b/>
      <w:color w:val="243F60" w:themeColor="accent1" w:themeShade="7F"/>
      <w:sz w:val="24"/>
    </w:rPr>
  </w:style>
  <w:style w:type="paragraph" w:styleId="Ttulo6">
    <w:name w:val="heading 6"/>
    <w:basedOn w:val="Normal"/>
    <w:next w:val="Normal"/>
    <w:link w:val="Ttulo6Car"/>
    <w:uiPriority w:val="99"/>
    <w:qFormat/>
    <w:rsid w:val="00270DF9"/>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70DF9"/>
    <w:rPr>
      <w:rFonts w:ascii="Arial" w:hAnsi="Arial" w:cs="Arial"/>
      <w:b/>
      <w:bCs/>
      <w:kern w:val="32"/>
      <w:sz w:val="32"/>
      <w:szCs w:val="32"/>
      <w:lang w:val="es-ES" w:eastAsia="es-ES"/>
    </w:rPr>
  </w:style>
  <w:style w:type="character" w:customStyle="1" w:styleId="Ttulo2Car">
    <w:name w:val="Título 2 Car"/>
    <w:basedOn w:val="Fuentedeprrafopredeter"/>
    <w:link w:val="Ttulo2"/>
    <w:uiPriority w:val="99"/>
    <w:locked/>
    <w:rsid w:val="00270DF9"/>
    <w:rPr>
      <w:rFonts w:ascii="Times New Roman" w:hAnsi="Times New Roman" w:cs="Times New Roman"/>
      <w:b/>
      <w:bCs/>
      <w:i/>
      <w:iCs/>
      <w:sz w:val="20"/>
      <w:szCs w:val="20"/>
      <w:lang w:val="es-ES" w:eastAsia="es-ES"/>
    </w:rPr>
  </w:style>
  <w:style w:type="character" w:customStyle="1" w:styleId="Ttulo3Car">
    <w:name w:val="Título 3 Car"/>
    <w:basedOn w:val="Fuentedeprrafopredeter"/>
    <w:link w:val="Ttulo3"/>
    <w:uiPriority w:val="99"/>
    <w:semiHidden/>
    <w:locked/>
    <w:rsid w:val="00270DF9"/>
    <w:rPr>
      <w:rFonts w:ascii="Times New Roman" w:hAnsi="Times New Roman" w:cs="Times New Roman"/>
      <w:b/>
      <w:bCs/>
      <w:i/>
      <w:iCs/>
      <w:sz w:val="20"/>
      <w:szCs w:val="20"/>
      <w:lang w:val="es-ES" w:eastAsia="es-ES"/>
    </w:rPr>
  </w:style>
  <w:style w:type="character" w:customStyle="1" w:styleId="Ttulo4Car">
    <w:name w:val="Título 4 Car"/>
    <w:basedOn w:val="Fuentedeprrafopredeter"/>
    <w:link w:val="Ttulo4"/>
    <w:uiPriority w:val="99"/>
    <w:semiHidden/>
    <w:locked/>
    <w:rsid w:val="00270DF9"/>
    <w:rPr>
      <w:rFonts w:ascii="Times New Roman" w:hAnsi="Times New Roman" w:cs="Times New Roman"/>
      <w:b/>
      <w:bCs/>
      <w:sz w:val="24"/>
      <w:szCs w:val="24"/>
      <w:lang w:val="es-ES" w:eastAsia="es-ES"/>
    </w:rPr>
  </w:style>
  <w:style w:type="character" w:customStyle="1" w:styleId="Ttulo6Car">
    <w:name w:val="Título 6 Car"/>
    <w:basedOn w:val="Fuentedeprrafopredeter"/>
    <w:link w:val="Ttulo6"/>
    <w:uiPriority w:val="99"/>
    <w:semiHidden/>
    <w:locked/>
    <w:rsid w:val="00270DF9"/>
    <w:rPr>
      <w:rFonts w:ascii="Times New Roman" w:hAnsi="Times New Roman" w:cs="Times New Roman"/>
      <w:b/>
      <w:bCs/>
      <w:lang w:val="es-ES" w:eastAsia="es-ES"/>
    </w:rPr>
  </w:style>
  <w:style w:type="character" w:styleId="Hipervnculo">
    <w:name w:val="Hyperlink"/>
    <w:basedOn w:val="Fuentedeprrafopredeter"/>
    <w:uiPriority w:val="99"/>
    <w:semiHidden/>
    <w:rsid w:val="00270DF9"/>
    <w:rPr>
      <w:rFonts w:ascii="Times New Roman" w:hAnsi="Times New Roman" w:cs="Times New Roman"/>
      <w:color w:val="0000FF"/>
      <w:u w:val="none"/>
      <w:effect w:val="none"/>
    </w:rPr>
  </w:style>
  <w:style w:type="character" w:styleId="nfasis">
    <w:name w:val="Emphasis"/>
    <w:basedOn w:val="Fuentedeprrafopredeter"/>
    <w:qFormat/>
    <w:rsid w:val="00270DF9"/>
    <w:rPr>
      <w:rFonts w:ascii="Times New Roman" w:hAnsi="Times New Roman" w:cs="Times New Roman"/>
      <w:i/>
      <w:iCs/>
    </w:rPr>
  </w:style>
  <w:style w:type="paragraph" w:styleId="HTMLconformatoprevio">
    <w:name w:val="HTML Preformatted"/>
    <w:basedOn w:val="Normal"/>
    <w:link w:val="HTMLconformatoprevioCar1"/>
    <w:uiPriority w:val="99"/>
    <w:semiHidden/>
    <w:rsid w:val="00270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2"/>
      <w:szCs w:val="22"/>
      <w:lang w:val="es-CO" w:eastAsia="es-CO"/>
    </w:rPr>
  </w:style>
  <w:style w:type="character" w:customStyle="1" w:styleId="HTMLconformatoprevioCar1">
    <w:name w:val="HTML con formato previo Car1"/>
    <w:basedOn w:val="Fuentedeprrafopredeter"/>
    <w:link w:val="HTMLconformatoprevio"/>
    <w:uiPriority w:val="99"/>
    <w:semiHidden/>
    <w:locked/>
    <w:rsid w:val="00270DF9"/>
    <w:rPr>
      <w:rFonts w:ascii="Courier New" w:hAnsi="Courier New" w:cs="Courier New"/>
      <w:lang w:eastAsia="es-CO"/>
    </w:rPr>
  </w:style>
  <w:style w:type="character" w:customStyle="1" w:styleId="HTMLconformatoprevioCar">
    <w:name w:val="HTML con formato previo Car"/>
    <w:basedOn w:val="Fuentedeprrafopredeter"/>
    <w:uiPriority w:val="99"/>
    <w:semiHidden/>
    <w:locked/>
    <w:rsid w:val="00270DF9"/>
    <w:rPr>
      <w:rFonts w:ascii="Consolas" w:hAnsi="Consolas" w:cs="Consolas"/>
      <w:sz w:val="20"/>
      <w:szCs w:val="20"/>
      <w:lang w:val="es-ES" w:eastAsia="es-ES"/>
    </w:rPr>
  </w:style>
  <w:style w:type="character" w:styleId="Textoennegrita">
    <w:name w:val="Strong"/>
    <w:basedOn w:val="Fuentedeprrafopredeter"/>
    <w:uiPriority w:val="22"/>
    <w:qFormat/>
    <w:rsid w:val="00270DF9"/>
    <w:rPr>
      <w:rFonts w:ascii="Times New Roman" w:hAnsi="Times New Roman" w:cs="Times New Roman"/>
      <w:b/>
      <w:bCs/>
    </w:rPr>
  </w:style>
  <w:style w:type="paragraph" w:styleId="NormalWeb">
    <w:name w:val="Normal (Web)"/>
    <w:basedOn w:val="Normal"/>
    <w:rsid w:val="00270DF9"/>
    <w:pPr>
      <w:spacing w:before="100" w:beforeAutospacing="1" w:after="100" w:afterAutospacing="1"/>
    </w:pPr>
    <w:rPr>
      <w:sz w:val="24"/>
      <w:szCs w:val="24"/>
    </w:rPr>
  </w:style>
  <w:style w:type="character" w:customStyle="1" w:styleId="FootnoteTextChar">
    <w:name w:val="Footnote Text Char"/>
    <w:aliases w:val="Footnote Text Char Char Char Char Char Char,Footnote Text Char Char Char Char Char1,Footnote reference Char,FA Fu Char,texto de nota al pie Char,Car Char,FA Fu Car Car Car Car Car Car Car Car Char,FA Fu Car Car Car Car Car Char"/>
    <w:uiPriority w:val="99"/>
    <w:semiHidden/>
    <w:locked/>
    <w:rsid w:val="00270DF9"/>
    <w:rPr>
      <w:rFonts w:ascii="Times New Roman" w:hAnsi="Times New Roman"/>
      <w:sz w:val="20"/>
      <w:lang w:val="es-ES" w:eastAsia="es-ES"/>
    </w:rPr>
  </w:style>
  <w:style w:type="paragraph" w:styleId="Textonotapie">
    <w:name w:val="footnote text"/>
    <w:aliases w:val="Footnote Text Char Char Char Char Char,Footnote Text Char Char Char Char,Footnote reference,FA Fu,texto de nota al pie,Car,FA Fu Car Car Car Car Car Car Car Car,FA Fu Car Car Car Car Car,Footnote Text Char Char Char,texto de nota al p"/>
    <w:basedOn w:val="Normal"/>
    <w:link w:val="TextonotapieCar"/>
    <w:rsid w:val="00270DF9"/>
    <w:rPr>
      <w:rFonts w:eastAsia="Times New Roman"/>
    </w:rPr>
  </w:style>
  <w:style w:type="character" w:customStyle="1" w:styleId="FootnoteTextChar1">
    <w:name w:val="Footnote Text Char1"/>
    <w:aliases w:val="Footnote Text Char Char Char Char Char Char1,Footnote Text Char Char Char Char Char2,Footnote reference Char1,FA Fu Char1,texto de nota al pie Char1,Car Char1,FA Fu Car Car Car Car Car Car Car Car Char1"/>
    <w:basedOn w:val="Fuentedeprrafopredeter"/>
    <w:uiPriority w:val="99"/>
    <w:semiHidden/>
    <w:locked/>
    <w:rsid w:val="00A61DA6"/>
    <w:rPr>
      <w:rFonts w:ascii="Times New Roman" w:hAnsi="Times New Roman" w:cs="Times New Roman"/>
      <w:sz w:val="20"/>
      <w:szCs w:val="20"/>
    </w:rPr>
  </w:style>
  <w:style w:type="character" w:customStyle="1" w:styleId="TextonotapieCar">
    <w:name w:val="Texto nota pie Car"/>
    <w:aliases w:val="Footnote Text Char Char Char Char Char Car,Footnote Text Char Char Char Char Car,Footnote reference Car,FA Fu Car,texto de nota al pie Car,Car Car,FA Fu Car Car Car Car Car Car Car Car Car,FA Fu Car Car Car Car Car Car"/>
    <w:basedOn w:val="Fuentedeprrafopredeter"/>
    <w:link w:val="Textonotapie"/>
    <w:locked/>
    <w:rsid w:val="00270DF9"/>
    <w:rPr>
      <w:rFonts w:ascii="Times New Roman" w:hAnsi="Times New Roman" w:cs="Times New Roman"/>
      <w:sz w:val="20"/>
      <w:szCs w:val="20"/>
      <w:lang w:val="es-ES" w:eastAsia="es-ES"/>
    </w:rPr>
  </w:style>
  <w:style w:type="character" w:customStyle="1" w:styleId="CommentTextChar">
    <w:name w:val="Comment Text Char"/>
    <w:uiPriority w:val="99"/>
    <w:semiHidden/>
    <w:locked/>
    <w:rsid w:val="00270DF9"/>
    <w:rPr>
      <w:rFonts w:ascii="Times New Roman" w:hAnsi="Times New Roman"/>
      <w:sz w:val="20"/>
      <w:lang w:eastAsia="es-ES"/>
    </w:rPr>
  </w:style>
  <w:style w:type="paragraph" w:styleId="Textocomentario">
    <w:name w:val="annotation text"/>
    <w:basedOn w:val="Normal"/>
    <w:link w:val="TextocomentarioCar"/>
    <w:uiPriority w:val="99"/>
    <w:semiHidden/>
    <w:rsid w:val="00270DF9"/>
    <w:rPr>
      <w:lang w:val="es-CO"/>
    </w:rPr>
  </w:style>
  <w:style w:type="character" w:customStyle="1" w:styleId="TextocomentarioCar">
    <w:name w:val="Texto comentario Car"/>
    <w:basedOn w:val="Fuentedeprrafopredeter"/>
    <w:link w:val="Textocomentario"/>
    <w:uiPriority w:val="99"/>
    <w:semiHidden/>
    <w:locked/>
    <w:rsid w:val="00A61DA6"/>
    <w:rPr>
      <w:rFonts w:ascii="Times New Roman" w:hAnsi="Times New Roman" w:cs="Times New Roman"/>
      <w:sz w:val="20"/>
      <w:szCs w:val="20"/>
    </w:rPr>
  </w:style>
  <w:style w:type="paragraph" w:styleId="Encabezado">
    <w:name w:val="header"/>
    <w:basedOn w:val="Normal"/>
    <w:link w:val="EncabezadoCar"/>
    <w:rsid w:val="00270DF9"/>
    <w:pPr>
      <w:tabs>
        <w:tab w:val="center" w:pos="4252"/>
        <w:tab w:val="right" w:pos="8504"/>
      </w:tabs>
    </w:pPr>
  </w:style>
  <w:style w:type="character" w:customStyle="1" w:styleId="EncabezadoCar">
    <w:name w:val="Encabezado Car"/>
    <w:basedOn w:val="Fuentedeprrafopredeter"/>
    <w:link w:val="Encabezado"/>
    <w:locked/>
    <w:rsid w:val="00270DF9"/>
    <w:rPr>
      <w:rFonts w:ascii="Times New Roman" w:hAnsi="Times New Roman" w:cs="Times New Roman"/>
      <w:sz w:val="20"/>
      <w:szCs w:val="20"/>
      <w:lang w:val="es-ES" w:eastAsia="es-ES"/>
    </w:rPr>
  </w:style>
  <w:style w:type="character" w:customStyle="1" w:styleId="FooterChar">
    <w:name w:val="Footer Char"/>
    <w:uiPriority w:val="99"/>
    <w:semiHidden/>
    <w:locked/>
    <w:rsid w:val="00270DF9"/>
    <w:rPr>
      <w:rFonts w:ascii="Times New Roman" w:hAnsi="Times New Roman"/>
      <w:sz w:val="20"/>
      <w:lang w:val="es-ES" w:eastAsia="es-ES"/>
    </w:rPr>
  </w:style>
  <w:style w:type="paragraph" w:styleId="Piedepgina">
    <w:name w:val="footer"/>
    <w:basedOn w:val="Normal"/>
    <w:link w:val="PiedepginaCar"/>
    <w:rsid w:val="00270DF9"/>
    <w:pPr>
      <w:tabs>
        <w:tab w:val="center" w:pos="4252"/>
        <w:tab w:val="right" w:pos="8504"/>
      </w:tabs>
    </w:pPr>
  </w:style>
  <w:style w:type="character" w:customStyle="1" w:styleId="PiedepginaCar">
    <w:name w:val="Pie de página Car"/>
    <w:basedOn w:val="Fuentedeprrafopredeter"/>
    <w:link w:val="Piedepgina"/>
    <w:locked/>
    <w:rsid w:val="00A61DA6"/>
    <w:rPr>
      <w:rFonts w:ascii="Times New Roman" w:hAnsi="Times New Roman" w:cs="Times New Roman"/>
      <w:sz w:val="20"/>
      <w:szCs w:val="20"/>
    </w:rPr>
  </w:style>
  <w:style w:type="paragraph" w:styleId="Textonotaalfinal">
    <w:name w:val="endnote text"/>
    <w:basedOn w:val="Normal"/>
    <w:link w:val="TextonotaalfinalCar1"/>
    <w:uiPriority w:val="99"/>
    <w:semiHidden/>
    <w:rsid w:val="00270DF9"/>
    <w:rPr>
      <w:rFonts w:ascii="Calibri" w:hAnsi="Calibri" w:cs="Calibri"/>
      <w:sz w:val="22"/>
      <w:szCs w:val="22"/>
      <w:lang w:val="es-CO"/>
    </w:rPr>
  </w:style>
  <w:style w:type="character" w:customStyle="1" w:styleId="TextonotaalfinalCar1">
    <w:name w:val="Texto nota al final Car1"/>
    <w:basedOn w:val="Fuentedeprrafopredeter"/>
    <w:link w:val="Textonotaalfinal"/>
    <w:uiPriority w:val="99"/>
    <w:semiHidden/>
    <w:locked/>
    <w:rsid w:val="00270DF9"/>
    <w:rPr>
      <w:rFonts w:cs="Times New Roman"/>
      <w:lang w:eastAsia="es-ES"/>
    </w:rPr>
  </w:style>
  <w:style w:type="character" w:customStyle="1" w:styleId="TextonotaalfinalCar">
    <w:name w:val="Texto nota al final Car"/>
    <w:basedOn w:val="Fuentedeprrafopredeter"/>
    <w:uiPriority w:val="99"/>
    <w:semiHidden/>
    <w:locked/>
    <w:rsid w:val="00270DF9"/>
    <w:rPr>
      <w:rFonts w:ascii="Times New Roman" w:hAnsi="Times New Roman" w:cs="Times New Roman"/>
      <w:sz w:val="20"/>
      <w:szCs w:val="20"/>
      <w:lang w:val="es-ES" w:eastAsia="es-ES"/>
    </w:rPr>
  </w:style>
  <w:style w:type="paragraph" w:styleId="Listaconvietas2">
    <w:name w:val="List Bullet 2"/>
    <w:basedOn w:val="Normal"/>
    <w:uiPriority w:val="99"/>
    <w:semiHidden/>
    <w:rsid w:val="00270DF9"/>
    <w:pPr>
      <w:numPr>
        <w:numId w:val="2"/>
      </w:numPr>
    </w:pPr>
    <w:rPr>
      <w:rFonts w:eastAsia="Times New Roman"/>
      <w:lang w:val="es-CO"/>
    </w:rPr>
  </w:style>
  <w:style w:type="paragraph" w:styleId="Puesto">
    <w:name w:val="Title"/>
    <w:basedOn w:val="Normal"/>
    <w:link w:val="TtuloCar"/>
    <w:qFormat/>
    <w:rsid w:val="00270DF9"/>
    <w:pPr>
      <w:suppressAutoHyphens/>
      <w:spacing w:line="360" w:lineRule="auto"/>
      <w:jc w:val="center"/>
    </w:pPr>
    <w:rPr>
      <w:b/>
      <w:bCs/>
      <w:i/>
      <w:iCs/>
      <w:color w:val="00FFFF"/>
      <w:spacing w:val="-3"/>
      <w:sz w:val="28"/>
      <w:szCs w:val="28"/>
    </w:rPr>
  </w:style>
  <w:style w:type="character" w:customStyle="1" w:styleId="TtuloCar">
    <w:name w:val="Título Car"/>
    <w:basedOn w:val="Fuentedeprrafopredeter"/>
    <w:link w:val="Puesto"/>
    <w:locked/>
    <w:rsid w:val="00270DF9"/>
    <w:rPr>
      <w:rFonts w:ascii="Times New Roman" w:hAnsi="Times New Roman" w:cs="Times New Roman"/>
      <w:b/>
      <w:bCs/>
      <w:i/>
      <w:iCs/>
      <w:color w:val="00FFFF"/>
      <w:spacing w:val="-3"/>
      <w:sz w:val="20"/>
      <w:szCs w:val="20"/>
      <w:lang w:val="es-ES" w:eastAsia="es-ES"/>
    </w:rPr>
  </w:style>
  <w:style w:type="character" w:customStyle="1" w:styleId="ClosingChar">
    <w:name w:val="Closing Char"/>
    <w:uiPriority w:val="99"/>
    <w:semiHidden/>
    <w:locked/>
    <w:rsid w:val="00270DF9"/>
    <w:rPr>
      <w:rFonts w:ascii="Times New Roman" w:hAnsi="Times New Roman"/>
      <w:sz w:val="20"/>
      <w:lang w:val="es-ES" w:eastAsia="es-ES"/>
    </w:rPr>
  </w:style>
  <w:style w:type="paragraph" w:styleId="Cierre">
    <w:name w:val="Closing"/>
    <w:basedOn w:val="Normal"/>
    <w:link w:val="CierreCar"/>
    <w:uiPriority w:val="99"/>
    <w:semiHidden/>
    <w:rsid w:val="00270DF9"/>
    <w:pPr>
      <w:ind w:left="4252"/>
    </w:pPr>
  </w:style>
  <w:style w:type="character" w:customStyle="1" w:styleId="CierreCar">
    <w:name w:val="Cierre Car"/>
    <w:basedOn w:val="Fuentedeprrafopredeter"/>
    <w:link w:val="Cierre"/>
    <w:uiPriority w:val="99"/>
    <w:semiHidden/>
    <w:locked/>
    <w:rsid w:val="00A61DA6"/>
    <w:rPr>
      <w:rFonts w:ascii="Times New Roman" w:hAnsi="Times New Roman" w:cs="Times New Roman"/>
      <w:sz w:val="20"/>
      <w:szCs w:val="20"/>
    </w:rPr>
  </w:style>
  <w:style w:type="paragraph" w:styleId="Textoindependiente">
    <w:name w:val="Body Text"/>
    <w:basedOn w:val="Normal"/>
    <w:link w:val="TextoindependienteCar"/>
    <w:uiPriority w:val="99"/>
    <w:semiHidden/>
    <w:rsid w:val="00270DF9"/>
    <w:pPr>
      <w:spacing w:after="120"/>
    </w:pPr>
  </w:style>
  <w:style w:type="character" w:customStyle="1" w:styleId="TextoindependienteCar">
    <w:name w:val="Texto independiente Car"/>
    <w:basedOn w:val="Fuentedeprrafopredeter"/>
    <w:link w:val="Textoindependiente"/>
    <w:uiPriority w:val="99"/>
    <w:semiHidden/>
    <w:locked/>
    <w:rsid w:val="00270DF9"/>
    <w:rPr>
      <w:rFonts w:ascii="Times New Roman" w:hAnsi="Times New Roman" w:cs="Times New Roman"/>
      <w:sz w:val="20"/>
      <w:szCs w:val="20"/>
      <w:lang w:val="es-ES" w:eastAsia="es-ES"/>
    </w:rPr>
  </w:style>
  <w:style w:type="character" w:customStyle="1" w:styleId="BodyTextIndentChar">
    <w:name w:val="Body Text Indent Char"/>
    <w:uiPriority w:val="99"/>
    <w:semiHidden/>
    <w:locked/>
    <w:rsid w:val="00270DF9"/>
    <w:rPr>
      <w:rFonts w:ascii="Times New Roman" w:hAnsi="Times New Roman"/>
      <w:sz w:val="20"/>
      <w:lang w:val="es-ES" w:eastAsia="es-ES"/>
    </w:rPr>
  </w:style>
  <w:style w:type="paragraph" w:styleId="Sangradetextonormal">
    <w:name w:val="Body Text Indent"/>
    <w:basedOn w:val="Normal"/>
    <w:link w:val="SangradetextonormalCar"/>
    <w:uiPriority w:val="99"/>
    <w:semiHidden/>
    <w:rsid w:val="00270DF9"/>
    <w:pPr>
      <w:spacing w:after="120"/>
      <w:ind w:left="283"/>
    </w:pPr>
  </w:style>
  <w:style w:type="character" w:customStyle="1" w:styleId="SangradetextonormalCar">
    <w:name w:val="Sangría de texto normal Car"/>
    <w:basedOn w:val="Fuentedeprrafopredeter"/>
    <w:link w:val="Sangradetextonormal"/>
    <w:uiPriority w:val="99"/>
    <w:semiHidden/>
    <w:locked/>
    <w:rsid w:val="00A61DA6"/>
    <w:rPr>
      <w:rFonts w:ascii="Times New Roman" w:hAnsi="Times New Roman" w:cs="Times New Roman"/>
      <w:sz w:val="20"/>
      <w:szCs w:val="20"/>
    </w:rPr>
  </w:style>
  <w:style w:type="paragraph" w:styleId="Subttulo">
    <w:name w:val="Subtitle"/>
    <w:basedOn w:val="Normal"/>
    <w:link w:val="SubttuloCar"/>
    <w:uiPriority w:val="99"/>
    <w:qFormat/>
    <w:rsid w:val="00270DF9"/>
    <w:pPr>
      <w:autoSpaceDE w:val="0"/>
      <w:autoSpaceDN w:val="0"/>
      <w:jc w:val="both"/>
    </w:pPr>
    <w:rPr>
      <w:rFonts w:ascii="Arial" w:hAnsi="Arial" w:cs="Arial"/>
      <w:sz w:val="28"/>
      <w:szCs w:val="28"/>
      <w:lang w:val="es-ES_tradnl"/>
    </w:rPr>
  </w:style>
  <w:style w:type="character" w:customStyle="1" w:styleId="SubttuloCar">
    <w:name w:val="Subtítulo Car"/>
    <w:basedOn w:val="Fuentedeprrafopredeter"/>
    <w:link w:val="Subttulo"/>
    <w:uiPriority w:val="99"/>
    <w:locked/>
    <w:rsid w:val="00270DF9"/>
    <w:rPr>
      <w:rFonts w:ascii="Arial" w:hAnsi="Arial" w:cs="Arial"/>
      <w:sz w:val="28"/>
      <w:szCs w:val="28"/>
      <w:lang w:val="es-ES_tradnl" w:eastAsia="es-ES"/>
    </w:rPr>
  </w:style>
  <w:style w:type="character" w:customStyle="1" w:styleId="SalutationChar">
    <w:name w:val="Salutation Char"/>
    <w:uiPriority w:val="99"/>
    <w:semiHidden/>
    <w:locked/>
    <w:rsid w:val="00270DF9"/>
    <w:rPr>
      <w:rFonts w:ascii="Times New Roman" w:hAnsi="Times New Roman"/>
      <w:sz w:val="20"/>
      <w:lang w:val="es-ES" w:eastAsia="es-ES"/>
    </w:rPr>
  </w:style>
  <w:style w:type="paragraph" w:styleId="Saludo">
    <w:name w:val="Salutation"/>
    <w:basedOn w:val="Normal"/>
    <w:next w:val="Normal"/>
    <w:link w:val="SaludoCar"/>
    <w:uiPriority w:val="99"/>
    <w:semiHidden/>
    <w:rsid w:val="00270DF9"/>
  </w:style>
  <w:style w:type="character" w:customStyle="1" w:styleId="SaludoCar">
    <w:name w:val="Saludo Car"/>
    <w:basedOn w:val="Fuentedeprrafopredeter"/>
    <w:link w:val="Saludo"/>
    <w:uiPriority w:val="99"/>
    <w:semiHidden/>
    <w:locked/>
    <w:rsid w:val="00A61DA6"/>
    <w:rPr>
      <w:rFonts w:ascii="Times New Roman" w:hAnsi="Times New Roman" w:cs="Times New Roman"/>
      <w:sz w:val="20"/>
      <w:szCs w:val="20"/>
    </w:rPr>
  </w:style>
  <w:style w:type="character" w:customStyle="1" w:styleId="BodyTextFirstIndentChar">
    <w:name w:val="Body Text First Indent Char"/>
    <w:uiPriority w:val="99"/>
    <w:semiHidden/>
    <w:locked/>
    <w:rsid w:val="00270DF9"/>
    <w:rPr>
      <w:rFonts w:ascii="Times New Roman" w:hAnsi="Times New Roman"/>
      <w:sz w:val="20"/>
      <w:lang w:val="es-ES" w:eastAsia="es-ES"/>
    </w:rPr>
  </w:style>
  <w:style w:type="paragraph" w:styleId="Textoindependienteprimerasangra">
    <w:name w:val="Body Text First Indent"/>
    <w:basedOn w:val="Textoindependiente"/>
    <w:link w:val="TextoindependienteprimerasangraCar"/>
    <w:uiPriority w:val="99"/>
    <w:semiHidden/>
    <w:rsid w:val="00270DF9"/>
    <w:pPr>
      <w:ind w:firstLine="210"/>
    </w:pPr>
  </w:style>
  <w:style w:type="character" w:customStyle="1" w:styleId="TextoindependienteprimerasangraCar">
    <w:name w:val="Texto independiente primera sangría Car"/>
    <w:basedOn w:val="TextoindependienteCar"/>
    <w:link w:val="Textoindependienteprimerasangra"/>
    <w:uiPriority w:val="99"/>
    <w:semiHidden/>
    <w:locked/>
    <w:rsid w:val="00A61DA6"/>
    <w:rPr>
      <w:rFonts w:ascii="Times New Roman" w:hAnsi="Times New Roman" w:cs="Times New Roman"/>
      <w:sz w:val="20"/>
      <w:szCs w:val="20"/>
      <w:lang w:val="es-ES" w:eastAsia="es-ES"/>
    </w:rPr>
  </w:style>
  <w:style w:type="character" w:customStyle="1" w:styleId="BodyTextFirstIndent2Char">
    <w:name w:val="Body Text First Indent 2 Char"/>
    <w:uiPriority w:val="99"/>
    <w:semiHidden/>
    <w:locked/>
    <w:rsid w:val="00270DF9"/>
    <w:rPr>
      <w:rFonts w:ascii="Times New Roman" w:hAnsi="Times New Roman"/>
      <w:sz w:val="20"/>
      <w:lang w:val="es-ES" w:eastAsia="es-ES"/>
    </w:rPr>
  </w:style>
  <w:style w:type="paragraph" w:styleId="Textoindependienteprimerasangra2">
    <w:name w:val="Body Text First Indent 2"/>
    <w:basedOn w:val="Sangradetextonormal"/>
    <w:link w:val="Textoindependienteprimerasangra2Car"/>
    <w:uiPriority w:val="99"/>
    <w:semiHidden/>
    <w:rsid w:val="00270DF9"/>
    <w:pPr>
      <w:ind w:firstLine="210"/>
    </w:pPr>
  </w:style>
  <w:style w:type="character" w:customStyle="1" w:styleId="Textoindependienteprimerasangra2Car">
    <w:name w:val="Texto independiente primera sangría 2 Car"/>
    <w:basedOn w:val="BodyTextIndentChar"/>
    <w:link w:val="Textoindependienteprimerasangra2"/>
    <w:uiPriority w:val="99"/>
    <w:semiHidden/>
    <w:locked/>
    <w:rsid w:val="00A61DA6"/>
    <w:rPr>
      <w:rFonts w:ascii="Times New Roman" w:hAnsi="Times New Roman" w:cs="Times New Roman"/>
      <w:sz w:val="20"/>
      <w:szCs w:val="20"/>
      <w:lang w:val="es-ES" w:eastAsia="es-ES"/>
    </w:rPr>
  </w:style>
  <w:style w:type="character" w:customStyle="1" w:styleId="BodyText2Char">
    <w:name w:val="Body Text 2 Char"/>
    <w:uiPriority w:val="99"/>
    <w:semiHidden/>
    <w:locked/>
    <w:rsid w:val="00270DF9"/>
    <w:rPr>
      <w:rFonts w:ascii="Times New Roman" w:hAnsi="Times New Roman"/>
      <w:sz w:val="20"/>
      <w:lang w:val="es-ES_tradnl" w:eastAsia="es-ES"/>
    </w:rPr>
  </w:style>
  <w:style w:type="paragraph" w:styleId="Textoindependiente2">
    <w:name w:val="Body Text 2"/>
    <w:basedOn w:val="Normal"/>
    <w:link w:val="Textoindependiente2Car"/>
    <w:uiPriority w:val="99"/>
    <w:semiHidden/>
    <w:rsid w:val="00270DF9"/>
    <w:pPr>
      <w:spacing w:line="360" w:lineRule="auto"/>
      <w:jc w:val="both"/>
    </w:pPr>
    <w:rPr>
      <w:lang w:val="es-ES_tradnl"/>
    </w:rPr>
  </w:style>
  <w:style w:type="character" w:customStyle="1" w:styleId="Textoindependiente2Car">
    <w:name w:val="Texto independiente 2 Car"/>
    <w:basedOn w:val="Fuentedeprrafopredeter"/>
    <w:link w:val="Textoindependiente2"/>
    <w:uiPriority w:val="99"/>
    <w:semiHidden/>
    <w:locked/>
    <w:rsid w:val="00A61DA6"/>
    <w:rPr>
      <w:rFonts w:ascii="Times New Roman" w:hAnsi="Times New Roman" w:cs="Times New Roman"/>
      <w:sz w:val="20"/>
      <w:szCs w:val="20"/>
    </w:rPr>
  </w:style>
  <w:style w:type="character" w:customStyle="1" w:styleId="BodyText3Char">
    <w:name w:val="Body Text 3 Char"/>
    <w:uiPriority w:val="99"/>
    <w:semiHidden/>
    <w:locked/>
    <w:rsid w:val="00270DF9"/>
    <w:rPr>
      <w:rFonts w:ascii="Times New Roman" w:hAnsi="Times New Roman"/>
      <w:sz w:val="16"/>
      <w:lang w:val="es-ES_tradnl" w:eastAsia="es-ES"/>
    </w:rPr>
  </w:style>
  <w:style w:type="paragraph" w:styleId="Textoindependiente3">
    <w:name w:val="Body Text 3"/>
    <w:basedOn w:val="Normal"/>
    <w:link w:val="Textoindependiente3Car"/>
    <w:uiPriority w:val="99"/>
    <w:semiHidden/>
    <w:rsid w:val="00270DF9"/>
    <w:pPr>
      <w:overflowPunct w:val="0"/>
      <w:autoSpaceDE w:val="0"/>
      <w:autoSpaceDN w:val="0"/>
      <w:adjustRightInd w:val="0"/>
      <w:spacing w:after="120"/>
    </w:pPr>
    <w:rPr>
      <w:sz w:val="16"/>
      <w:szCs w:val="16"/>
      <w:lang w:val="es-ES_tradnl"/>
    </w:rPr>
  </w:style>
  <w:style w:type="character" w:customStyle="1" w:styleId="Textoindependiente3Car">
    <w:name w:val="Texto independiente 3 Car"/>
    <w:basedOn w:val="Fuentedeprrafopredeter"/>
    <w:link w:val="Textoindependiente3"/>
    <w:uiPriority w:val="99"/>
    <w:semiHidden/>
    <w:locked/>
    <w:rsid w:val="00A61DA6"/>
    <w:rPr>
      <w:rFonts w:ascii="Times New Roman" w:hAnsi="Times New Roman" w:cs="Times New Roman"/>
      <w:sz w:val="16"/>
      <w:szCs w:val="16"/>
    </w:rPr>
  </w:style>
  <w:style w:type="character" w:customStyle="1" w:styleId="BodyTextIndent2Char">
    <w:name w:val="Body Text Indent 2 Char"/>
    <w:uiPriority w:val="99"/>
    <w:semiHidden/>
    <w:locked/>
    <w:rsid w:val="00270DF9"/>
    <w:rPr>
      <w:rFonts w:ascii="Arial" w:hAnsi="Arial"/>
      <w:sz w:val="26"/>
      <w:lang w:val="es-ES" w:eastAsia="es-ES"/>
    </w:rPr>
  </w:style>
  <w:style w:type="paragraph" w:styleId="Sangra2detindependiente">
    <w:name w:val="Body Text Indent 2"/>
    <w:basedOn w:val="Normal"/>
    <w:link w:val="Sangra2detindependienteCar"/>
    <w:uiPriority w:val="99"/>
    <w:semiHidden/>
    <w:rsid w:val="00270DF9"/>
    <w:pPr>
      <w:spacing w:line="360" w:lineRule="auto"/>
      <w:ind w:firstLine="708"/>
      <w:jc w:val="both"/>
    </w:pPr>
    <w:rPr>
      <w:rFonts w:ascii="Arial" w:hAnsi="Arial"/>
      <w:sz w:val="26"/>
      <w:szCs w:val="26"/>
    </w:rPr>
  </w:style>
  <w:style w:type="character" w:customStyle="1" w:styleId="Sangra2detindependienteCar">
    <w:name w:val="Sangría 2 de t. independiente Car"/>
    <w:basedOn w:val="Fuentedeprrafopredeter"/>
    <w:link w:val="Sangra2detindependiente"/>
    <w:uiPriority w:val="99"/>
    <w:semiHidden/>
    <w:locked/>
    <w:rsid w:val="00A61DA6"/>
    <w:rPr>
      <w:rFonts w:ascii="Times New Roman" w:hAnsi="Times New Roman" w:cs="Times New Roman"/>
      <w:sz w:val="20"/>
      <w:szCs w:val="20"/>
    </w:rPr>
  </w:style>
  <w:style w:type="paragraph" w:styleId="Textosinformato">
    <w:name w:val="Plain Text"/>
    <w:basedOn w:val="Normal"/>
    <w:link w:val="TextosinformatoCar"/>
    <w:uiPriority w:val="99"/>
    <w:semiHidden/>
    <w:rsid w:val="00270DF9"/>
    <w:rPr>
      <w:rFonts w:ascii="Courier New" w:hAnsi="Courier New" w:cs="Courier New"/>
      <w:lang w:val="es-CO"/>
    </w:rPr>
  </w:style>
  <w:style w:type="character" w:customStyle="1" w:styleId="TextosinformatoCar">
    <w:name w:val="Texto sin formato Car"/>
    <w:basedOn w:val="Fuentedeprrafopredeter"/>
    <w:link w:val="Textosinformato"/>
    <w:uiPriority w:val="99"/>
    <w:semiHidden/>
    <w:locked/>
    <w:rsid w:val="00270DF9"/>
    <w:rPr>
      <w:rFonts w:ascii="Courier New" w:hAnsi="Courier New" w:cs="Courier New"/>
      <w:sz w:val="20"/>
      <w:szCs w:val="20"/>
      <w:lang w:eastAsia="es-ES"/>
    </w:rPr>
  </w:style>
  <w:style w:type="character" w:customStyle="1" w:styleId="CommentSubjectChar">
    <w:name w:val="Comment Subject Char"/>
    <w:uiPriority w:val="99"/>
    <w:semiHidden/>
    <w:locked/>
    <w:rsid w:val="00270DF9"/>
    <w:rPr>
      <w:rFonts w:ascii="Times New Roman" w:hAnsi="Times New Roman"/>
      <w:b/>
      <w:sz w:val="20"/>
      <w:lang w:eastAsia="es-ES"/>
    </w:rPr>
  </w:style>
  <w:style w:type="paragraph" w:styleId="Asuntodelcomentario">
    <w:name w:val="annotation subject"/>
    <w:basedOn w:val="Textocomentario"/>
    <w:next w:val="Textocomentario"/>
    <w:link w:val="AsuntodelcomentarioCar"/>
    <w:uiPriority w:val="99"/>
    <w:semiHidden/>
    <w:rsid w:val="00270DF9"/>
    <w:rPr>
      <w:b/>
      <w:bCs/>
    </w:rPr>
  </w:style>
  <w:style w:type="character" w:customStyle="1" w:styleId="AsuntodelcomentarioCar">
    <w:name w:val="Asunto del comentario Car"/>
    <w:basedOn w:val="CommentTextChar"/>
    <w:link w:val="Asuntodelcomentario"/>
    <w:uiPriority w:val="99"/>
    <w:semiHidden/>
    <w:locked/>
    <w:rsid w:val="00A61DA6"/>
    <w:rPr>
      <w:rFonts w:ascii="Times New Roman" w:hAnsi="Times New Roman" w:cs="Times New Roman"/>
      <w:b/>
      <w:bCs/>
      <w:sz w:val="20"/>
      <w:szCs w:val="20"/>
      <w:lang w:eastAsia="es-ES"/>
    </w:rPr>
  </w:style>
  <w:style w:type="paragraph" w:styleId="Textodeglobo">
    <w:name w:val="Balloon Text"/>
    <w:basedOn w:val="Normal"/>
    <w:link w:val="TextodegloboCar1"/>
    <w:uiPriority w:val="99"/>
    <w:semiHidden/>
    <w:rsid w:val="00270DF9"/>
    <w:rPr>
      <w:rFonts w:ascii="Tahoma" w:hAnsi="Tahoma" w:cs="Tahoma"/>
      <w:sz w:val="16"/>
      <w:szCs w:val="16"/>
    </w:rPr>
  </w:style>
  <w:style w:type="character" w:customStyle="1" w:styleId="TextodegloboCar1">
    <w:name w:val="Texto de globo Car1"/>
    <w:basedOn w:val="Fuentedeprrafopredeter"/>
    <w:link w:val="Textodeglobo"/>
    <w:uiPriority w:val="99"/>
    <w:semiHidden/>
    <w:locked/>
    <w:rsid w:val="00270DF9"/>
    <w:rPr>
      <w:rFonts w:ascii="Tahoma" w:hAnsi="Tahoma" w:cs="Tahoma"/>
      <w:sz w:val="16"/>
      <w:szCs w:val="16"/>
      <w:lang w:val="es-ES" w:eastAsia="es-ES"/>
    </w:rPr>
  </w:style>
  <w:style w:type="character" w:customStyle="1" w:styleId="TextodegloboCar">
    <w:name w:val="Texto de globo Car"/>
    <w:basedOn w:val="Fuentedeprrafopredeter"/>
    <w:uiPriority w:val="99"/>
    <w:semiHidden/>
    <w:locked/>
    <w:rsid w:val="00270DF9"/>
    <w:rPr>
      <w:rFonts w:ascii="Tahoma" w:hAnsi="Tahoma" w:cs="Tahoma"/>
      <w:sz w:val="16"/>
      <w:szCs w:val="16"/>
      <w:lang w:val="es-ES" w:eastAsia="es-ES"/>
    </w:rPr>
  </w:style>
  <w:style w:type="paragraph" w:styleId="Sinespaciado">
    <w:name w:val="No Spacing"/>
    <w:qFormat/>
    <w:rsid w:val="00270DF9"/>
    <w:rPr>
      <w:rFonts w:cs="Calibri"/>
      <w:lang w:val="es-ES" w:eastAsia="en-US"/>
    </w:rPr>
  </w:style>
  <w:style w:type="paragraph" w:styleId="Prrafodelista">
    <w:name w:val="List Paragraph"/>
    <w:basedOn w:val="Normal"/>
    <w:uiPriority w:val="34"/>
    <w:qFormat/>
    <w:rsid w:val="00270DF9"/>
    <w:pPr>
      <w:spacing w:after="200" w:line="276" w:lineRule="auto"/>
      <w:ind w:left="720"/>
    </w:pPr>
    <w:rPr>
      <w:rFonts w:ascii="Calibri" w:hAnsi="Calibri" w:cs="Calibri"/>
      <w:sz w:val="22"/>
      <w:szCs w:val="22"/>
      <w:lang w:val="es-CO" w:eastAsia="en-US"/>
    </w:rPr>
  </w:style>
  <w:style w:type="paragraph" w:styleId="Cita">
    <w:name w:val="Quote"/>
    <w:basedOn w:val="Normal"/>
    <w:next w:val="Normal"/>
    <w:link w:val="CitaCar"/>
    <w:qFormat/>
    <w:rsid w:val="00270DF9"/>
    <w:pPr>
      <w:spacing w:after="80" w:line="276" w:lineRule="auto"/>
      <w:ind w:left="561"/>
      <w:jc w:val="both"/>
    </w:pPr>
    <w:rPr>
      <w:rFonts w:ascii="Arial Narrow" w:eastAsia="Times New Roman" w:hAnsi="Arial Narrow" w:cs="Arial Narrow"/>
      <w:sz w:val="26"/>
      <w:szCs w:val="26"/>
    </w:rPr>
  </w:style>
  <w:style w:type="character" w:customStyle="1" w:styleId="QuoteChar">
    <w:name w:val="Quote Char"/>
    <w:basedOn w:val="Fuentedeprrafopredeter"/>
    <w:link w:val="Cita1"/>
    <w:uiPriority w:val="99"/>
    <w:locked/>
    <w:rsid w:val="00270DF9"/>
    <w:rPr>
      <w:rFonts w:ascii="Arial Narrow" w:hAnsi="Arial Narrow" w:cs="Arial Narrow"/>
      <w:sz w:val="26"/>
      <w:szCs w:val="26"/>
      <w:lang w:val="es-ES" w:eastAsia="es-ES"/>
    </w:rPr>
  </w:style>
  <w:style w:type="character" w:customStyle="1" w:styleId="CitaCar">
    <w:name w:val="Cita Car"/>
    <w:basedOn w:val="Fuentedeprrafopredeter"/>
    <w:link w:val="Cita"/>
    <w:locked/>
    <w:rsid w:val="00270DF9"/>
    <w:rPr>
      <w:rFonts w:ascii="Arial Narrow" w:hAnsi="Arial Narrow" w:cs="Arial Narrow"/>
      <w:sz w:val="26"/>
      <w:szCs w:val="26"/>
      <w:lang w:val="es-ES" w:eastAsia="es-ES"/>
    </w:rPr>
  </w:style>
  <w:style w:type="paragraph" w:customStyle="1" w:styleId="Textoindependiente21">
    <w:name w:val="Texto independiente 21"/>
    <w:basedOn w:val="Normal"/>
    <w:uiPriority w:val="99"/>
    <w:rsid w:val="00270DF9"/>
    <w:pPr>
      <w:overflowPunct w:val="0"/>
      <w:autoSpaceDE w:val="0"/>
      <w:autoSpaceDN w:val="0"/>
      <w:adjustRightInd w:val="0"/>
      <w:jc w:val="both"/>
    </w:pPr>
    <w:rPr>
      <w:rFonts w:ascii="Bookman Old Style" w:hAnsi="Bookman Old Style" w:cs="Bookman Old Style"/>
      <w:sz w:val="22"/>
      <w:szCs w:val="22"/>
      <w:lang w:val="es-ES_tradnl" w:eastAsia="es-CO"/>
    </w:rPr>
  </w:style>
  <w:style w:type="paragraph" w:customStyle="1" w:styleId="Prrafodelista1">
    <w:name w:val="Párrafo de lista1"/>
    <w:basedOn w:val="Normal"/>
    <w:rsid w:val="00270DF9"/>
    <w:pPr>
      <w:ind w:left="720"/>
    </w:pPr>
  </w:style>
  <w:style w:type="paragraph" w:customStyle="1" w:styleId="CPTitle">
    <w:name w:val="CP Title"/>
    <w:basedOn w:val="Normal"/>
    <w:uiPriority w:val="99"/>
    <w:rsid w:val="00270DF9"/>
    <w:pPr>
      <w:tabs>
        <w:tab w:val="left" w:pos="720"/>
        <w:tab w:val="left" w:pos="1440"/>
        <w:tab w:val="left" w:pos="2160"/>
        <w:tab w:val="left" w:pos="2880"/>
        <w:tab w:val="left" w:pos="7200"/>
        <w:tab w:val="left" w:pos="7920"/>
        <w:tab w:val="left" w:pos="8640"/>
      </w:tabs>
      <w:jc w:val="center"/>
    </w:pPr>
    <w:rPr>
      <w:sz w:val="22"/>
      <w:szCs w:val="22"/>
      <w:lang w:val="pt-PT"/>
    </w:rPr>
  </w:style>
  <w:style w:type="paragraph" w:customStyle="1" w:styleId="Sinespaciado1">
    <w:name w:val="Sin espaciado1"/>
    <w:uiPriority w:val="99"/>
    <w:rsid w:val="00270DF9"/>
    <w:rPr>
      <w:rFonts w:cs="Calibri"/>
      <w:lang w:eastAsia="en-US"/>
    </w:rPr>
  </w:style>
  <w:style w:type="paragraph" w:customStyle="1" w:styleId="Default">
    <w:name w:val="Default"/>
    <w:rsid w:val="00270DF9"/>
    <w:pPr>
      <w:autoSpaceDE w:val="0"/>
      <w:autoSpaceDN w:val="0"/>
      <w:adjustRightInd w:val="0"/>
    </w:pPr>
    <w:rPr>
      <w:rFonts w:ascii="Times New Roman" w:eastAsia="Times New Roman" w:hAnsi="Times New Roman"/>
      <w:color w:val="000000"/>
      <w:sz w:val="24"/>
      <w:szCs w:val="24"/>
      <w:lang w:eastAsia="en-US"/>
    </w:rPr>
  </w:style>
  <w:style w:type="paragraph" w:customStyle="1" w:styleId="mw-hiero-outer">
    <w:name w:val="mw-hiero-outer"/>
    <w:basedOn w:val="Normal"/>
    <w:uiPriority w:val="99"/>
    <w:rsid w:val="00270DF9"/>
    <w:pPr>
      <w:spacing w:before="100" w:beforeAutospacing="1" w:after="100" w:afterAutospacing="1"/>
    </w:pPr>
    <w:rPr>
      <w:sz w:val="24"/>
      <w:szCs w:val="24"/>
      <w:lang w:val="es-CO" w:eastAsia="es-CO"/>
    </w:rPr>
  </w:style>
  <w:style w:type="paragraph" w:customStyle="1" w:styleId="js-messagebox">
    <w:name w:val="js-messagebox"/>
    <w:basedOn w:val="Normal"/>
    <w:uiPriority w:val="99"/>
    <w:rsid w:val="00270DF9"/>
    <w:pPr>
      <w:pBdr>
        <w:top w:val="single" w:sz="6" w:space="6" w:color="CCCCCC"/>
        <w:left w:val="single" w:sz="6" w:space="15" w:color="CCCCCC"/>
        <w:bottom w:val="single" w:sz="6" w:space="6" w:color="CCCCCC"/>
        <w:right w:val="single" w:sz="6" w:space="15" w:color="CCCCCC"/>
      </w:pBdr>
      <w:shd w:val="clear" w:color="auto" w:fill="FCFCFC"/>
      <w:spacing w:before="240" w:after="240"/>
      <w:ind w:left="612" w:right="612"/>
    </w:pPr>
    <w:rPr>
      <w:sz w:val="19"/>
      <w:szCs w:val="19"/>
      <w:lang w:val="es-CO" w:eastAsia="es-CO"/>
    </w:rPr>
  </w:style>
  <w:style w:type="paragraph" w:customStyle="1" w:styleId="suggestions">
    <w:name w:val="suggestions"/>
    <w:basedOn w:val="Normal"/>
    <w:uiPriority w:val="99"/>
    <w:rsid w:val="00270DF9"/>
    <w:pPr>
      <w:ind w:right="-15"/>
    </w:pPr>
    <w:rPr>
      <w:sz w:val="24"/>
      <w:szCs w:val="24"/>
      <w:lang w:val="es-CO" w:eastAsia="es-CO"/>
    </w:rPr>
  </w:style>
  <w:style w:type="paragraph" w:customStyle="1" w:styleId="suggestions-special">
    <w:name w:val="suggestions-special"/>
    <w:basedOn w:val="Normal"/>
    <w:uiPriority w:val="99"/>
    <w:rsid w:val="00270DF9"/>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es-CO" w:eastAsia="es-CO"/>
    </w:rPr>
  </w:style>
  <w:style w:type="paragraph" w:customStyle="1" w:styleId="suggestions-results">
    <w:name w:val="suggestions-results"/>
    <w:basedOn w:val="Normal"/>
    <w:uiPriority w:val="99"/>
    <w:rsid w:val="00270DF9"/>
    <w:pPr>
      <w:pBdr>
        <w:top w:val="single" w:sz="6" w:space="0" w:color="AAAAAA"/>
        <w:left w:val="single" w:sz="6" w:space="0" w:color="AAAAAA"/>
        <w:bottom w:val="single" w:sz="6" w:space="0" w:color="AAAAAA"/>
        <w:right w:val="single" w:sz="6" w:space="0" w:color="AAAAAA"/>
      </w:pBdr>
      <w:shd w:val="clear" w:color="auto" w:fill="FFFFFF"/>
    </w:pPr>
    <w:rPr>
      <w:sz w:val="19"/>
      <w:szCs w:val="19"/>
      <w:lang w:val="es-CO" w:eastAsia="es-CO"/>
    </w:rPr>
  </w:style>
  <w:style w:type="paragraph" w:customStyle="1" w:styleId="suggestions-result">
    <w:name w:val="suggestions-result"/>
    <w:basedOn w:val="Normal"/>
    <w:uiPriority w:val="99"/>
    <w:rsid w:val="00270DF9"/>
    <w:pPr>
      <w:spacing w:line="360" w:lineRule="atLeast"/>
    </w:pPr>
    <w:rPr>
      <w:sz w:val="24"/>
      <w:szCs w:val="24"/>
      <w:lang w:val="es-CO" w:eastAsia="es-CO"/>
    </w:rPr>
  </w:style>
  <w:style w:type="paragraph" w:customStyle="1" w:styleId="suggestions-result-current">
    <w:name w:val="suggestions-result-current"/>
    <w:basedOn w:val="Normal"/>
    <w:uiPriority w:val="99"/>
    <w:rsid w:val="00270DF9"/>
    <w:pPr>
      <w:shd w:val="clear" w:color="auto" w:fill="4C59A6"/>
      <w:spacing w:before="100" w:beforeAutospacing="1" w:after="100" w:afterAutospacing="1"/>
    </w:pPr>
    <w:rPr>
      <w:color w:val="FFFFFF"/>
      <w:sz w:val="24"/>
      <w:szCs w:val="24"/>
      <w:lang w:val="es-CO" w:eastAsia="es-CO"/>
    </w:rPr>
  </w:style>
  <w:style w:type="paragraph" w:customStyle="1" w:styleId="autoellipsis-matched">
    <w:name w:val="autoellipsis-matched"/>
    <w:basedOn w:val="Normal"/>
    <w:uiPriority w:val="99"/>
    <w:rsid w:val="00270DF9"/>
    <w:pPr>
      <w:spacing w:before="100" w:beforeAutospacing="1" w:after="100" w:afterAutospacing="1"/>
    </w:pPr>
    <w:rPr>
      <w:b/>
      <w:bCs/>
      <w:sz w:val="24"/>
      <w:szCs w:val="24"/>
      <w:lang w:val="es-CO" w:eastAsia="es-CO"/>
    </w:rPr>
  </w:style>
  <w:style w:type="paragraph" w:customStyle="1" w:styleId="highlight">
    <w:name w:val="highlight"/>
    <w:basedOn w:val="Normal"/>
    <w:uiPriority w:val="99"/>
    <w:rsid w:val="00270DF9"/>
    <w:pPr>
      <w:spacing w:before="100" w:beforeAutospacing="1" w:after="100" w:afterAutospacing="1"/>
    </w:pPr>
    <w:rPr>
      <w:b/>
      <w:bCs/>
      <w:sz w:val="24"/>
      <w:szCs w:val="24"/>
      <w:lang w:val="es-CO" w:eastAsia="es-CO"/>
    </w:rPr>
  </w:style>
  <w:style w:type="paragraph" w:customStyle="1" w:styleId="corchete-llamada">
    <w:name w:val="corchete-llamada"/>
    <w:basedOn w:val="Normal"/>
    <w:uiPriority w:val="99"/>
    <w:rsid w:val="00270DF9"/>
    <w:pPr>
      <w:spacing w:before="100" w:beforeAutospacing="1" w:after="100" w:afterAutospacing="1"/>
    </w:pPr>
    <w:rPr>
      <w:vanish/>
      <w:sz w:val="24"/>
      <w:szCs w:val="24"/>
      <w:lang w:val="es-CO" w:eastAsia="es-CO"/>
    </w:rPr>
  </w:style>
  <w:style w:type="paragraph" w:customStyle="1" w:styleId="infobox">
    <w:name w:val="infobox"/>
    <w:basedOn w:val="Normal"/>
    <w:uiPriority w:val="99"/>
    <w:rsid w:val="00270DF9"/>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es-CO" w:eastAsia="es-CO"/>
    </w:rPr>
  </w:style>
  <w:style w:type="paragraph" w:customStyle="1" w:styleId="infoderecha">
    <w:name w:val="infoderecha"/>
    <w:basedOn w:val="Normal"/>
    <w:uiPriority w:val="99"/>
    <w:rsid w:val="00270DF9"/>
    <w:pPr>
      <w:spacing w:after="240"/>
      <w:ind w:left="240"/>
    </w:pPr>
    <w:rPr>
      <w:sz w:val="24"/>
      <w:szCs w:val="24"/>
      <w:lang w:val="es-CO" w:eastAsia="es-CO"/>
    </w:rPr>
  </w:style>
  <w:style w:type="paragraph" w:customStyle="1" w:styleId="infoboxv2">
    <w:name w:val="infobox_v2"/>
    <w:basedOn w:val="Normal"/>
    <w:uiPriority w:val="99"/>
    <w:rsid w:val="00270DF9"/>
    <w:pPr>
      <w:pBdr>
        <w:top w:val="single" w:sz="6" w:space="5" w:color="B4BBC8"/>
        <w:left w:val="single" w:sz="6" w:space="5" w:color="B4BBC8"/>
        <w:bottom w:val="single" w:sz="6" w:space="5" w:color="B4BBC8"/>
        <w:right w:val="single" w:sz="6" w:space="5" w:color="B4BBC8"/>
      </w:pBdr>
      <w:shd w:val="clear" w:color="auto" w:fill="F9F9F9"/>
      <w:spacing w:before="120" w:after="120" w:line="360" w:lineRule="atLeast"/>
      <w:ind w:left="240"/>
    </w:pPr>
    <w:rPr>
      <w:color w:val="000000"/>
      <w:sz w:val="22"/>
      <w:szCs w:val="22"/>
      <w:lang w:val="es-CO" w:eastAsia="es-CO"/>
    </w:rPr>
  </w:style>
  <w:style w:type="paragraph" w:customStyle="1" w:styleId="navbox-title">
    <w:name w:val="navbox-title"/>
    <w:basedOn w:val="Normal"/>
    <w:uiPriority w:val="99"/>
    <w:rsid w:val="00270DF9"/>
    <w:pPr>
      <w:shd w:val="clear" w:color="auto" w:fill="CCCCFF"/>
      <w:spacing w:before="100" w:beforeAutospacing="1" w:after="100" w:afterAutospacing="1"/>
      <w:jc w:val="center"/>
    </w:pPr>
    <w:rPr>
      <w:sz w:val="24"/>
      <w:szCs w:val="24"/>
      <w:lang w:val="es-CO" w:eastAsia="es-CO"/>
    </w:rPr>
  </w:style>
  <w:style w:type="paragraph" w:customStyle="1" w:styleId="navbox-abovebelow">
    <w:name w:val="navbox-abovebelow"/>
    <w:basedOn w:val="Normal"/>
    <w:uiPriority w:val="99"/>
    <w:rsid w:val="00270DF9"/>
    <w:pPr>
      <w:shd w:val="clear" w:color="auto" w:fill="DDDDFF"/>
      <w:spacing w:before="100" w:beforeAutospacing="1" w:after="100" w:afterAutospacing="1"/>
      <w:jc w:val="center"/>
    </w:pPr>
    <w:rPr>
      <w:sz w:val="24"/>
      <w:szCs w:val="24"/>
      <w:lang w:val="es-CO" w:eastAsia="es-CO"/>
    </w:rPr>
  </w:style>
  <w:style w:type="paragraph" w:customStyle="1" w:styleId="navbox-group">
    <w:name w:val="navbox-group"/>
    <w:basedOn w:val="Normal"/>
    <w:uiPriority w:val="99"/>
    <w:rsid w:val="00270DF9"/>
    <w:pPr>
      <w:shd w:val="clear" w:color="auto" w:fill="DDDDFF"/>
      <w:spacing w:before="100" w:beforeAutospacing="1" w:after="100" w:afterAutospacing="1"/>
      <w:jc w:val="right"/>
    </w:pPr>
    <w:rPr>
      <w:b/>
      <w:bCs/>
      <w:sz w:val="24"/>
      <w:szCs w:val="24"/>
      <w:lang w:val="es-CO" w:eastAsia="es-CO"/>
    </w:rPr>
  </w:style>
  <w:style w:type="paragraph" w:customStyle="1" w:styleId="navbox">
    <w:name w:val="navbox"/>
    <w:basedOn w:val="Normal"/>
    <w:uiPriority w:val="99"/>
    <w:rsid w:val="00270DF9"/>
    <w:pPr>
      <w:shd w:val="clear" w:color="auto" w:fill="FDFDFD"/>
      <w:spacing w:before="100" w:beforeAutospacing="1" w:after="100" w:afterAutospacing="1"/>
    </w:pPr>
    <w:rPr>
      <w:sz w:val="24"/>
      <w:szCs w:val="24"/>
      <w:lang w:val="es-CO" w:eastAsia="es-CO"/>
    </w:rPr>
  </w:style>
  <w:style w:type="paragraph" w:customStyle="1" w:styleId="navbox-subgroup">
    <w:name w:val="navbox-subgroup"/>
    <w:basedOn w:val="Normal"/>
    <w:uiPriority w:val="99"/>
    <w:rsid w:val="00270DF9"/>
    <w:pPr>
      <w:shd w:val="clear" w:color="auto" w:fill="FDFDFD"/>
      <w:spacing w:before="100" w:beforeAutospacing="1" w:after="100" w:afterAutospacing="1"/>
    </w:pPr>
    <w:rPr>
      <w:sz w:val="24"/>
      <w:szCs w:val="24"/>
      <w:lang w:val="es-CO" w:eastAsia="es-CO"/>
    </w:rPr>
  </w:style>
  <w:style w:type="paragraph" w:customStyle="1" w:styleId="navbox-list">
    <w:name w:val="navbox-list"/>
    <w:basedOn w:val="Normal"/>
    <w:uiPriority w:val="99"/>
    <w:rsid w:val="00270DF9"/>
    <w:pPr>
      <w:spacing w:before="100" w:beforeAutospacing="1" w:after="100" w:afterAutospacing="1"/>
    </w:pPr>
    <w:rPr>
      <w:sz w:val="24"/>
      <w:szCs w:val="24"/>
      <w:lang w:val="es-CO" w:eastAsia="es-CO"/>
    </w:rPr>
  </w:style>
  <w:style w:type="paragraph" w:customStyle="1" w:styleId="navbox-even">
    <w:name w:val="navbox-even"/>
    <w:basedOn w:val="Normal"/>
    <w:uiPriority w:val="99"/>
    <w:rsid w:val="00270DF9"/>
    <w:pPr>
      <w:shd w:val="clear" w:color="auto" w:fill="F7F7F7"/>
      <w:spacing w:before="100" w:beforeAutospacing="1" w:after="100" w:afterAutospacing="1"/>
    </w:pPr>
    <w:rPr>
      <w:sz w:val="24"/>
      <w:szCs w:val="24"/>
      <w:lang w:val="es-CO" w:eastAsia="es-CO"/>
    </w:rPr>
  </w:style>
  <w:style w:type="paragraph" w:customStyle="1" w:styleId="navbox-odd">
    <w:name w:val="navbox-odd"/>
    <w:basedOn w:val="Normal"/>
    <w:uiPriority w:val="99"/>
    <w:rsid w:val="00270DF9"/>
    <w:pPr>
      <w:spacing w:before="100" w:beforeAutospacing="1" w:after="100" w:afterAutospacing="1"/>
    </w:pPr>
    <w:rPr>
      <w:sz w:val="24"/>
      <w:szCs w:val="24"/>
      <w:lang w:val="es-CO" w:eastAsia="es-CO"/>
    </w:rPr>
  </w:style>
  <w:style w:type="paragraph" w:customStyle="1" w:styleId="collapsebutton">
    <w:name w:val="collapsebutton"/>
    <w:basedOn w:val="Normal"/>
    <w:uiPriority w:val="99"/>
    <w:rsid w:val="00270DF9"/>
    <w:pPr>
      <w:spacing w:before="100" w:beforeAutospacing="1" w:after="100" w:afterAutospacing="1"/>
      <w:jc w:val="right"/>
    </w:pPr>
    <w:rPr>
      <w:sz w:val="24"/>
      <w:szCs w:val="24"/>
      <w:lang w:val="es-CO" w:eastAsia="es-CO"/>
    </w:rPr>
  </w:style>
  <w:style w:type="paragraph" w:customStyle="1" w:styleId="navbar">
    <w:name w:val="navbar"/>
    <w:basedOn w:val="Normal"/>
    <w:uiPriority w:val="99"/>
    <w:rsid w:val="00270DF9"/>
    <w:pPr>
      <w:spacing w:before="100" w:beforeAutospacing="1" w:after="100" w:afterAutospacing="1"/>
    </w:pPr>
    <w:rPr>
      <w:sz w:val="21"/>
      <w:szCs w:val="21"/>
      <w:lang w:val="es-CO" w:eastAsia="es-CO"/>
    </w:rPr>
  </w:style>
  <w:style w:type="paragraph" w:customStyle="1" w:styleId="geo-default">
    <w:name w:val="geo-default"/>
    <w:basedOn w:val="Normal"/>
    <w:uiPriority w:val="99"/>
    <w:rsid w:val="00270DF9"/>
    <w:pPr>
      <w:spacing w:before="100" w:beforeAutospacing="1" w:after="100" w:afterAutospacing="1"/>
    </w:pPr>
    <w:rPr>
      <w:sz w:val="24"/>
      <w:szCs w:val="24"/>
      <w:lang w:val="es-CO" w:eastAsia="es-CO"/>
    </w:rPr>
  </w:style>
  <w:style w:type="paragraph" w:customStyle="1" w:styleId="geo-dms">
    <w:name w:val="geo-dms"/>
    <w:basedOn w:val="Normal"/>
    <w:uiPriority w:val="99"/>
    <w:rsid w:val="00270DF9"/>
    <w:pPr>
      <w:spacing w:before="100" w:beforeAutospacing="1" w:after="100" w:afterAutospacing="1"/>
    </w:pPr>
    <w:rPr>
      <w:sz w:val="24"/>
      <w:szCs w:val="24"/>
      <w:lang w:val="es-CO" w:eastAsia="es-CO"/>
    </w:rPr>
  </w:style>
  <w:style w:type="paragraph" w:customStyle="1" w:styleId="geo-dec">
    <w:name w:val="geo-dec"/>
    <w:basedOn w:val="Normal"/>
    <w:uiPriority w:val="99"/>
    <w:rsid w:val="00270DF9"/>
    <w:pPr>
      <w:spacing w:before="100" w:beforeAutospacing="1" w:after="100" w:afterAutospacing="1"/>
    </w:pPr>
    <w:rPr>
      <w:sz w:val="24"/>
      <w:szCs w:val="24"/>
      <w:lang w:val="es-CO" w:eastAsia="es-CO"/>
    </w:rPr>
  </w:style>
  <w:style w:type="paragraph" w:customStyle="1" w:styleId="geo-nondefault">
    <w:name w:val="geo-nondefault"/>
    <w:basedOn w:val="Normal"/>
    <w:uiPriority w:val="99"/>
    <w:rsid w:val="00270DF9"/>
    <w:pPr>
      <w:spacing w:before="100" w:beforeAutospacing="1" w:after="100" w:afterAutospacing="1"/>
    </w:pPr>
    <w:rPr>
      <w:vanish/>
      <w:sz w:val="24"/>
      <w:szCs w:val="24"/>
      <w:lang w:val="es-CO" w:eastAsia="es-CO"/>
    </w:rPr>
  </w:style>
  <w:style w:type="paragraph" w:customStyle="1" w:styleId="geo-multi-punct">
    <w:name w:val="geo-multi-punct"/>
    <w:basedOn w:val="Normal"/>
    <w:uiPriority w:val="99"/>
    <w:rsid w:val="00270DF9"/>
    <w:pPr>
      <w:spacing w:before="100" w:beforeAutospacing="1" w:after="100" w:afterAutospacing="1"/>
    </w:pPr>
    <w:rPr>
      <w:vanish/>
      <w:sz w:val="24"/>
      <w:szCs w:val="24"/>
      <w:lang w:val="es-CO" w:eastAsia="es-CO"/>
    </w:rPr>
  </w:style>
  <w:style w:type="paragraph" w:customStyle="1" w:styleId="longitude">
    <w:name w:val="longitude"/>
    <w:basedOn w:val="Normal"/>
    <w:uiPriority w:val="99"/>
    <w:rsid w:val="00270DF9"/>
    <w:pPr>
      <w:spacing w:before="100" w:beforeAutospacing="1" w:after="100" w:afterAutospacing="1"/>
    </w:pPr>
    <w:rPr>
      <w:sz w:val="24"/>
      <w:szCs w:val="24"/>
      <w:lang w:val="es-CO" w:eastAsia="es-CO"/>
    </w:rPr>
  </w:style>
  <w:style w:type="paragraph" w:customStyle="1" w:styleId="latitude">
    <w:name w:val="latitude"/>
    <w:basedOn w:val="Normal"/>
    <w:uiPriority w:val="99"/>
    <w:rsid w:val="00270DF9"/>
    <w:pPr>
      <w:spacing w:before="100" w:beforeAutospacing="1" w:after="100" w:afterAutospacing="1"/>
    </w:pPr>
    <w:rPr>
      <w:sz w:val="24"/>
      <w:szCs w:val="24"/>
      <w:lang w:val="es-CO" w:eastAsia="es-CO"/>
    </w:rPr>
  </w:style>
  <w:style w:type="paragraph" w:customStyle="1" w:styleId="citado">
    <w:name w:val="citado"/>
    <w:basedOn w:val="Normal"/>
    <w:uiPriority w:val="99"/>
    <w:rsid w:val="00270DF9"/>
    <w:pPr>
      <w:shd w:val="clear" w:color="auto" w:fill="F9F9F9"/>
      <w:spacing w:before="100" w:beforeAutospacing="1" w:after="100" w:afterAutospacing="1"/>
    </w:pPr>
    <w:rPr>
      <w:sz w:val="22"/>
      <w:szCs w:val="22"/>
      <w:lang w:val="es-CO" w:eastAsia="es-CO"/>
    </w:rPr>
  </w:style>
  <w:style w:type="paragraph" w:customStyle="1" w:styleId="notice">
    <w:name w:val="notice"/>
    <w:basedOn w:val="Normal"/>
    <w:uiPriority w:val="99"/>
    <w:rsid w:val="00270DF9"/>
    <w:pPr>
      <w:spacing w:before="240" w:after="240"/>
      <w:ind w:left="240" w:right="240"/>
      <w:jc w:val="both"/>
    </w:pPr>
    <w:rPr>
      <w:sz w:val="24"/>
      <w:szCs w:val="24"/>
      <w:lang w:val="es-CO" w:eastAsia="es-CO"/>
    </w:rPr>
  </w:style>
  <w:style w:type="paragraph" w:customStyle="1" w:styleId="ipa">
    <w:name w:val="ipa"/>
    <w:basedOn w:val="Normal"/>
    <w:uiPriority w:val="99"/>
    <w:rsid w:val="00270DF9"/>
    <w:pPr>
      <w:spacing w:before="100" w:beforeAutospacing="1" w:after="100" w:afterAutospacing="1"/>
    </w:pPr>
    <w:rPr>
      <w:rFonts w:ascii="Arial Unicode MS" w:eastAsia="Arial Unicode MS" w:cs="Arial Unicode MS"/>
      <w:sz w:val="24"/>
      <w:szCs w:val="24"/>
      <w:lang w:val="es-CO" w:eastAsia="es-CO"/>
    </w:rPr>
  </w:style>
  <w:style w:type="paragraph" w:customStyle="1" w:styleId="unicode">
    <w:name w:val="unicode"/>
    <w:basedOn w:val="Normal"/>
    <w:uiPriority w:val="99"/>
    <w:rsid w:val="00270DF9"/>
    <w:pPr>
      <w:spacing w:before="100" w:beforeAutospacing="1" w:after="100" w:afterAutospacing="1"/>
    </w:pPr>
    <w:rPr>
      <w:rFonts w:ascii="Arial Unicode MS" w:eastAsia="Arial Unicode MS" w:cs="Arial Unicode MS"/>
      <w:sz w:val="24"/>
      <w:szCs w:val="24"/>
      <w:lang w:val="es-CO" w:eastAsia="es-CO"/>
    </w:rPr>
  </w:style>
  <w:style w:type="paragraph" w:customStyle="1" w:styleId="polytonic">
    <w:name w:val="polytonic"/>
    <w:basedOn w:val="Normal"/>
    <w:uiPriority w:val="99"/>
    <w:rsid w:val="00270DF9"/>
    <w:pPr>
      <w:spacing w:before="100" w:beforeAutospacing="1" w:after="100" w:afterAutospacing="1"/>
    </w:pPr>
    <w:rPr>
      <w:rFonts w:ascii="Palatino Linotype" w:hAnsi="Palatino Linotype" w:cs="Palatino Linotype"/>
      <w:sz w:val="24"/>
      <w:szCs w:val="24"/>
      <w:lang w:val="es-CO" w:eastAsia="es-CO"/>
    </w:rPr>
  </w:style>
  <w:style w:type="paragraph" w:customStyle="1" w:styleId="parabiblios">
    <w:name w:val="para_biblios"/>
    <w:basedOn w:val="Normal"/>
    <w:uiPriority w:val="99"/>
    <w:rsid w:val="00270DF9"/>
    <w:pPr>
      <w:spacing w:before="100" w:beforeAutospacing="1" w:after="100" w:afterAutospacing="1"/>
    </w:pPr>
    <w:rPr>
      <w:vanish/>
      <w:sz w:val="24"/>
      <w:szCs w:val="24"/>
      <w:lang w:val="es-CO" w:eastAsia="es-CO"/>
    </w:rPr>
  </w:style>
  <w:style w:type="paragraph" w:customStyle="1" w:styleId="rotate0">
    <w:name w:val="rotate_0"/>
    <w:basedOn w:val="Normal"/>
    <w:uiPriority w:val="99"/>
    <w:rsid w:val="00270DF9"/>
    <w:pPr>
      <w:spacing w:before="100" w:beforeAutospacing="1" w:after="100" w:afterAutospacing="1"/>
    </w:pPr>
    <w:rPr>
      <w:sz w:val="24"/>
      <w:szCs w:val="24"/>
      <w:lang w:val="es-CO" w:eastAsia="es-CO"/>
    </w:rPr>
  </w:style>
  <w:style w:type="paragraph" w:customStyle="1" w:styleId="rotate1">
    <w:name w:val="rotate_1"/>
    <w:basedOn w:val="Normal"/>
    <w:uiPriority w:val="99"/>
    <w:rsid w:val="00270DF9"/>
    <w:pPr>
      <w:spacing w:before="100" w:beforeAutospacing="1" w:after="100" w:afterAutospacing="1"/>
    </w:pPr>
    <w:rPr>
      <w:vanish/>
      <w:sz w:val="24"/>
      <w:szCs w:val="24"/>
      <w:lang w:val="es-CO" w:eastAsia="es-CO"/>
    </w:rPr>
  </w:style>
  <w:style w:type="paragraph" w:customStyle="1" w:styleId="rotate2">
    <w:name w:val="rotate_2"/>
    <w:basedOn w:val="Normal"/>
    <w:uiPriority w:val="99"/>
    <w:rsid w:val="00270DF9"/>
    <w:pPr>
      <w:spacing w:before="100" w:beforeAutospacing="1" w:after="100" w:afterAutospacing="1"/>
    </w:pPr>
    <w:rPr>
      <w:vanish/>
      <w:sz w:val="24"/>
      <w:szCs w:val="24"/>
      <w:lang w:val="es-CO" w:eastAsia="es-CO"/>
    </w:rPr>
  </w:style>
  <w:style w:type="paragraph" w:customStyle="1" w:styleId="rotate3">
    <w:name w:val="rotate_3"/>
    <w:basedOn w:val="Normal"/>
    <w:uiPriority w:val="99"/>
    <w:rsid w:val="00270DF9"/>
    <w:pPr>
      <w:spacing w:before="100" w:beforeAutospacing="1" w:after="100" w:afterAutospacing="1"/>
    </w:pPr>
    <w:rPr>
      <w:vanish/>
      <w:sz w:val="24"/>
      <w:szCs w:val="24"/>
      <w:lang w:val="es-CO" w:eastAsia="es-CO"/>
    </w:rPr>
  </w:style>
  <w:style w:type="paragraph" w:customStyle="1" w:styleId="rotate4">
    <w:name w:val="rotate_4"/>
    <w:basedOn w:val="Normal"/>
    <w:uiPriority w:val="99"/>
    <w:rsid w:val="00270DF9"/>
    <w:pPr>
      <w:spacing w:before="100" w:beforeAutospacing="1" w:after="100" w:afterAutospacing="1"/>
    </w:pPr>
    <w:rPr>
      <w:vanish/>
      <w:sz w:val="24"/>
      <w:szCs w:val="24"/>
      <w:lang w:val="es-CO" w:eastAsia="es-CO"/>
    </w:rPr>
  </w:style>
  <w:style w:type="paragraph" w:customStyle="1" w:styleId="rotate5">
    <w:name w:val="rotate_5"/>
    <w:basedOn w:val="Normal"/>
    <w:uiPriority w:val="99"/>
    <w:rsid w:val="00270DF9"/>
    <w:pPr>
      <w:spacing w:before="100" w:beforeAutospacing="1" w:after="100" w:afterAutospacing="1"/>
    </w:pPr>
    <w:rPr>
      <w:vanish/>
      <w:sz w:val="24"/>
      <w:szCs w:val="24"/>
      <w:lang w:val="es-CO" w:eastAsia="es-CO"/>
    </w:rPr>
  </w:style>
  <w:style w:type="paragraph" w:customStyle="1" w:styleId="rotate6">
    <w:name w:val="rotate_6"/>
    <w:basedOn w:val="Normal"/>
    <w:uiPriority w:val="99"/>
    <w:rsid w:val="00270DF9"/>
    <w:pPr>
      <w:spacing w:before="100" w:beforeAutospacing="1" w:after="100" w:afterAutospacing="1"/>
    </w:pPr>
    <w:rPr>
      <w:vanish/>
      <w:sz w:val="24"/>
      <w:szCs w:val="24"/>
      <w:lang w:val="es-CO" w:eastAsia="es-CO"/>
    </w:rPr>
  </w:style>
  <w:style w:type="paragraph" w:customStyle="1" w:styleId="rotate7">
    <w:name w:val="rotate_7"/>
    <w:basedOn w:val="Normal"/>
    <w:uiPriority w:val="99"/>
    <w:rsid w:val="00270DF9"/>
    <w:pPr>
      <w:spacing w:before="100" w:beforeAutospacing="1" w:after="100" w:afterAutospacing="1"/>
    </w:pPr>
    <w:rPr>
      <w:vanish/>
      <w:sz w:val="24"/>
      <w:szCs w:val="24"/>
      <w:lang w:val="es-CO" w:eastAsia="es-CO"/>
    </w:rPr>
  </w:style>
  <w:style w:type="paragraph" w:customStyle="1" w:styleId="rotate8">
    <w:name w:val="rotate_8"/>
    <w:basedOn w:val="Normal"/>
    <w:uiPriority w:val="99"/>
    <w:rsid w:val="00270DF9"/>
    <w:pPr>
      <w:spacing w:before="100" w:beforeAutospacing="1" w:after="100" w:afterAutospacing="1"/>
    </w:pPr>
    <w:rPr>
      <w:vanish/>
      <w:sz w:val="24"/>
      <w:szCs w:val="24"/>
      <w:lang w:val="es-CO" w:eastAsia="es-CO"/>
    </w:rPr>
  </w:style>
  <w:style w:type="paragraph" w:customStyle="1" w:styleId="rotate9">
    <w:name w:val="rotate_9"/>
    <w:basedOn w:val="Normal"/>
    <w:uiPriority w:val="99"/>
    <w:rsid w:val="00270DF9"/>
    <w:pPr>
      <w:spacing w:before="100" w:beforeAutospacing="1" w:after="100" w:afterAutospacing="1"/>
    </w:pPr>
    <w:rPr>
      <w:vanish/>
      <w:sz w:val="24"/>
      <w:szCs w:val="24"/>
      <w:lang w:val="es-CO" w:eastAsia="es-CO"/>
    </w:rPr>
  </w:style>
  <w:style w:type="paragraph" w:customStyle="1" w:styleId="mw-specialpages-table">
    <w:name w:val="mw-specialpages-table"/>
    <w:basedOn w:val="Normal"/>
    <w:uiPriority w:val="99"/>
    <w:rsid w:val="00270DF9"/>
    <w:pPr>
      <w:spacing w:before="100" w:beforeAutospacing="1" w:after="100" w:afterAutospacing="1"/>
    </w:pPr>
    <w:rPr>
      <w:sz w:val="24"/>
      <w:szCs w:val="24"/>
      <w:lang w:val="es-CO" w:eastAsia="es-CO"/>
    </w:rPr>
  </w:style>
  <w:style w:type="paragraph" w:customStyle="1" w:styleId="interproject">
    <w:name w:val="interproject"/>
    <w:basedOn w:val="Normal"/>
    <w:uiPriority w:val="99"/>
    <w:rsid w:val="00270DF9"/>
    <w:pPr>
      <w:pBdr>
        <w:top w:val="dotted" w:sz="12" w:space="0" w:color="AAAAAA"/>
      </w:pBdr>
      <w:spacing w:before="480" w:after="100" w:afterAutospacing="1"/>
    </w:pPr>
    <w:rPr>
      <w:vanish/>
      <w:sz w:val="24"/>
      <w:szCs w:val="24"/>
      <w:lang w:val="es-CO" w:eastAsia="es-CO"/>
    </w:rPr>
  </w:style>
  <w:style w:type="paragraph" w:customStyle="1" w:styleId="messagebox">
    <w:name w:val="messagebox"/>
    <w:basedOn w:val="Normal"/>
    <w:uiPriority w:val="99"/>
    <w:rsid w:val="00270DF9"/>
    <w:pPr>
      <w:pBdr>
        <w:top w:val="single" w:sz="6" w:space="2" w:color="AAAAAA"/>
        <w:left w:val="single" w:sz="6" w:space="2" w:color="AAAAAA"/>
        <w:bottom w:val="single" w:sz="6" w:space="2" w:color="AAAAAA"/>
        <w:right w:val="single" w:sz="6" w:space="2" w:color="AAAAAA"/>
      </w:pBdr>
      <w:shd w:val="clear" w:color="auto" w:fill="F9F9F9"/>
      <w:spacing w:after="240"/>
    </w:pPr>
    <w:rPr>
      <w:sz w:val="24"/>
      <w:szCs w:val="24"/>
      <w:lang w:val="es-CO" w:eastAsia="es-CO"/>
    </w:rPr>
  </w:style>
  <w:style w:type="paragraph" w:customStyle="1" w:styleId="abbr">
    <w:name w:val="abbr"/>
    <w:basedOn w:val="Normal"/>
    <w:uiPriority w:val="99"/>
    <w:rsid w:val="00270DF9"/>
    <w:pPr>
      <w:pBdr>
        <w:bottom w:val="dotted" w:sz="6" w:space="0" w:color="000000"/>
      </w:pBdr>
      <w:spacing w:before="100" w:beforeAutospacing="1" w:after="100" w:afterAutospacing="1"/>
    </w:pPr>
    <w:rPr>
      <w:sz w:val="24"/>
      <w:szCs w:val="24"/>
      <w:lang w:val="es-CO" w:eastAsia="es-CO"/>
    </w:rPr>
  </w:style>
  <w:style w:type="paragraph" w:customStyle="1" w:styleId="js-messagebox-group">
    <w:name w:val="js-messagebox-group"/>
    <w:basedOn w:val="Normal"/>
    <w:uiPriority w:val="99"/>
    <w:rsid w:val="00270DF9"/>
    <w:pPr>
      <w:spacing w:before="100" w:beforeAutospacing="1" w:after="100" w:afterAutospacing="1"/>
    </w:pPr>
    <w:rPr>
      <w:sz w:val="24"/>
      <w:szCs w:val="24"/>
      <w:lang w:val="es-CO" w:eastAsia="es-CO"/>
    </w:rPr>
  </w:style>
  <w:style w:type="paragraph" w:customStyle="1" w:styleId="special-label">
    <w:name w:val="special-label"/>
    <w:basedOn w:val="Normal"/>
    <w:uiPriority w:val="99"/>
    <w:rsid w:val="00270DF9"/>
    <w:pPr>
      <w:spacing w:before="100" w:beforeAutospacing="1" w:after="100" w:afterAutospacing="1"/>
    </w:pPr>
    <w:rPr>
      <w:sz w:val="24"/>
      <w:szCs w:val="24"/>
      <w:lang w:val="es-CO" w:eastAsia="es-CO"/>
    </w:rPr>
  </w:style>
  <w:style w:type="paragraph" w:customStyle="1" w:styleId="special-query">
    <w:name w:val="special-query"/>
    <w:basedOn w:val="Normal"/>
    <w:uiPriority w:val="99"/>
    <w:rsid w:val="00270DF9"/>
    <w:pPr>
      <w:spacing w:before="100" w:beforeAutospacing="1" w:after="100" w:afterAutospacing="1"/>
    </w:pPr>
    <w:rPr>
      <w:sz w:val="24"/>
      <w:szCs w:val="24"/>
      <w:lang w:val="es-CO" w:eastAsia="es-CO"/>
    </w:rPr>
  </w:style>
  <w:style w:type="paragraph" w:customStyle="1" w:styleId="special-hover">
    <w:name w:val="special-hover"/>
    <w:basedOn w:val="Normal"/>
    <w:uiPriority w:val="99"/>
    <w:rsid w:val="00270DF9"/>
    <w:pPr>
      <w:spacing w:before="100" w:beforeAutospacing="1" w:after="100" w:afterAutospacing="1"/>
    </w:pPr>
    <w:rPr>
      <w:sz w:val="24"/>
      <w:szCs w:val="24"/>
      <w:lang w:val="es-CO" w:eastAsia="es-CO"/>
    </w:rPr>
  </w:style>
  <w:style w:type="paragraph" w:customStyle="1" w:styleId="cabecera">
    <w:name w:val="cabecera"/>
    <w:basedOn w:val="Normal"/>
    <w:uiPriority w:val="99"/>
    <w:rsid w:val="00270DF9"/>
    <w:pPr>
      <w:spacing w:before="100" w:beforeAutospacing="1" w:after="100" w:afterAutospacing="1"/>
    </w:pPr>
    <w:rPr>
      <w:sz w:val="24"/>
      <w:szCs w:val="24"/>
      <w:lang w:val="es-CO" w:eastAsia="es-CO"/>
    </w:rPr>
  </w:style>
  <w:style w:type="paragraph" w:customStyle="1" w:styleId="media">
    <w:name w:val="media"/>
    <w:basedOn w:val="Normal"/>
    <w:uiPriority w:val="99"/>
    <w:rsid w:val="00270DF9"/>
    <w:pPr>
      <w:spacing w:before="100" w:beforeAutospacing="1" w:after="100" w:afterAutospacing="1"/>
    </w:pPr>
    <w:rPr>
      <w:sz w:val="24"/>
      <w:szCs w:val="24"/>
      <w:lang w:val="es-CO" w:eastAsia="es-CO"/>
    </w:rPr>
  </w:style>
  <w:style w:type="paragraph" w:customStyle="1" w:styleId="off">
    <w:name w:val="off"/>
    <w:basedOn w:val="Normal"/>
    <w:uiPriority w:val="99"/>
    <w:rsid w:val="00270DF9"/>
    <w:pPr>
      <w:spacing w:before="100" w:beforeAutospacing="1" w:after="100" w:afterAutospacing="1"/>
    </w:pPr>
    <w:rPr>
      <w:sz w:val="24"/>
      <w:szCs w:val="24"/>
      <w:lang w:val="es-CO" w:eastAsia="es-CO"/>
    </w:rPr>
  </w:style>
  <w:style w:type="paragraph" w:customStyle="1" w:styleId="onn">
    <w:name w:val="onn"/>
    <w:basedOn w:val="Normal"/>
    <w:uiPriority w:val="99"/>
    <w:rsid w:val="00270DF9"/>
    <w:pPr>
      <w:spacing w:before="100" w:beforeAutospacing="1" w:after="100" w:afterAutospacing="1"/>
    </w:pPr>
    <w:rPr>
      <w:sz w:val="24"/>
      <w:szCs w:val="24"/>
      <w:lang w:val="es-CO" w:eastAsia="es-CO"/>
    </w:rPr>
  </w:style>
  <w:style w:type="paragraph" w:customStyle="1" w:styleId="wrk">
    <w:name w:val="wrk"/>
    <w:basedOn w:val="Normal"/>
    <w:uiPriority w:val="99"/>
    <w:rsid w:val="00270DF9"/>
    <w:pPr>
      <w:spacing w:before="100" w:beforeAutospacing="1" w:after="100" w:afterAutospacing="1"/>
    </w:pPr>
    <w:rPr>
      <w:sz w:val="24"/>
      <w:szCs w:val="24"/>
      <w:lang w:val="es-CO" w:eastAsia="es-CO"/>
    </w:rPr>
  </w:style>
  <w:style w:type="paragraph" w:customStyle="1" w:styleId="cll">
    <w:name w:val="cll"/>
    <w:basedOn w:val="Normal"/>
    <w:uiPriority w:val="99"/>
    <w:rsid w:val="00270DF9"/>
    <w:pPr>
      <w:spacing w:before="100" w:beforeAutospacing="1" w:after="100" w:afterAutospacing="1"/>
    </w:pPr>
    <w:rPr>
      <w:sz w:val="24"/>
      <w:szCs w:val="24"/>
      <w:lang w:val="es-CO" w:eastAsia="es-CO"/>
    </w:rPr>
  </w:style>
  <w:style w:type="paragraph" w:customStyle="1" w:styleId="key">
    <w:name w:val="key"/>
    <w:basedOn w:val="Normal"/>
    <w:uiPriority w:val="99"/>
    <w:rsid w:val="00270DF9"/>
    <w:pPr>
      <w:spacing w:before="100" w:beforeAutospacing="1" w:after="100" w:afterAutospacing="1"/>
    </w:pPr>
    <w:rPr>
      <w:sz w:val="24"/>
      <w:szCs w:val="24"/>
      <w:lang w:val="es-CO" w:eastAsia="es-CO"/>
    </w:rPr>
  </w:style>
  <w:style w:type="paragraph" w:customStyle="1" w:styleId="diffchange">
    <w:name w:val="diffchange"/>
    <w:basedOn w:val="Normal"/>
    <w:uiPriority w:val="99"/>
    <w:rsid w:val="00270DF9"/>
    <w:pPr>
      <w:spacing w:before="100" w:beforeAutospacing="1" w:after="100" w:afterAutospacing="1"/>
    </w:pPr>
    <w:rPr>
      <w:sz w:val="24"/>
      <w:szCs w:val="24"/>
      <w:lang w:val="es-CO" w:eastAsia="es-CO"/>
    </w:rPr>
  </w:style>
  <w:style w:type="paragraph" w:customStyle="1" w:styleId="pbody">
    <w:name w:val="pbody"/>
    <w:basedOn w:val="Normal"/>
    <w:uiPriority w:val="99"/>
    <w:rsid w:val="00270DF9"/>
    <w:pPr>
      <w:spacing w:before="100" w:beforeAutospacing="1" w:after="100" w:afterAutospacing="1"/>
    </w:pPr>
    <w:rPr>
      <w:sz w:val="24"/>
      <w:szCs w:val="24"/>
      <w:lang w:val="es-CO" w:eastAsia="es-CO"/>
    </w:rPr>
  </w:style>
  <w:style w:type="paragraph" w:customStyle="1" w:styleId="mw-hierotable">
    <w:name w:val="mw-hierotable"/>
    <w:basedOn w:val="Normal"/>
    <w:uiPriority w:val="99"/>
    <w:rsid w:val="00270DF9"/>
    <w:pPr>
      <w:spacing w:before="100" w:beforeAutospacing="1" w:after="100" w:afterAutospacing="1"/>
    </w:pPr>
    <w:rPr>
      <w:sz w:val="24"/>
      <w:szCs w:val="24"/>
      <w:lang w:val="es-CO" w:eastAsia="es-CO"/>
    </w:rPr>
  </w:style>
  <w:style w:type="paragraph" w:customStyle="1" w:styleId="plainlinksneverexpand">
    <w:name w:val="plainlinksneverexpand"/>
    <w:basedOn w:val="Normal"/>
    <w:uiPriority w:val="99"/>
    <w:rsid w:val="00270DF9"/>
    <w:pPr>
      <w:spacing w:before="100" w:beforeAutospacing="1" w:after="100" w:afterAutospacing="1"/>
    </w:pPr>
    <w:rPr>
      <w:sz w:val="24"/>
      <w:szCs w:val="24"/>
      <w:lang w:val="es-CO" w:eastAsia="es-CO"/>
    </w:rPr>
  </w:style>
  <w:style w:type="paragraph" w:customStyle="1" w:styleId="urlexpansion">
    <w:name w:val="urlexpansion"/>
    <w:basedOn w:val="Normal"/>
    <w:uiPriority w:val="99"/>
    <w:rsid w:val="00270DF9"/>
    <w:pPr>
      <w:spacing w:before="100" w:beforeAutospacing="1" w:after="100" w:afterAutospacing="1"/>
    </w:pPr>
    <w:rPr>
      <w:sz w:val="24"/>
      <w:szCs w:val="24"/>
      <w:lang w:val="es-CO" w:eastAsia="es-CO"/>
    </w:rPr>
  </w:style>
  <w:style w:type="paragraph" w:customStyle="1" w:styleId="js-messagebox-group1">
    <w:name w:val="js-messagebox-group1"/>
    <w:basedOn w:val="Normal"/>
    <w:uiPriority w:val="99"/>
    <w:rsid w:val="00270DF9"/>
    <w:pPr>
      <w:pBdr>
        <w:bottom w:val="single" w:sz="6" w:space="6" w:color="DDDDDD"/>
      </w:pBdr>
      <w:spacing w:before="15" w:after="15"/>
      <w:ind w:left="15" w:right="15"/>
    </w:pPr>
    <w:rPr>
      <w:sz w:val="24"/>
      <w:szCs w:val="24"/>
      <w:lang w:val="es-CO" w:eastAsia="es-CO"/>
    </w:rPr>
  </w:style>
  <w:style w:type="paragraph" w:customStyle="1" w:styleId="special-label1">
    <w:name w:val="special-label1"/>
    <w:basedOn w:val="Normal"/>
    <w:uiPriority w:val="99"/>
    <w:rsid w:val="00270DF9"/>
    <w:pPr>
      <w:spacing w:before="100" w:beforeAutospacing="1" w:after="100" w:afterAutospacing="1"/>
    </w:pPr>
    <w:rPr>
      <w:color w:val="808080"/>
      <w:sz w:val="19"/>
      <w:szCs w:val="19"/>
      <w:lang w:val="es-CO" w:eastAsia="es-CO"/>
    </w:rPr>
  </w:style>
  <w:style w:type="paragraph" w:customStyle="1" w:styleId="special-query1">
    <w:name w:val="special-query1"/>
    <w:basedOn w:val="Normal"/>
    <w:uiPriority w:val="99"/>
    <w:rsid w:val="00270DF9"/>
    <w:pPr>
      <w:spacing w:before="100" w:beforeAutospacing="1" w:after="100" w:afterAutospacing="1"/>
    </w:pPr>
    <w:rPr>
      <w:i/>
      <w:iCs/>
      <w:color w:val="000000"/>
      <w:sz w:val="24"/>
      <w:szCs w:val="24"/>
      <w:lang w:val="es-CO" w:eastAsia="es-CO"/>
    </w:rPr>
  </w:style>
  <w:style w:type="paragraph" w:customStyle="1" w:styleId="special-hover1">
    <w:name w:val="special-hover1"/>
    <w:basedOn w:val="Normal"/>
    <w:uiPriority w:val="99"/>
    <w:rsid w:val="00270DF9"/>
    <w:pPr>
      <w:shd w:val="clear" w:color="auto" w:fill="C0C0C0"/>
      <w:spacing w:before="100" w:beforeAutospacing="1" w:after="100" w:afterAutospacing="1"/>
    </w:pPr>
    <w:rPr>
      <w:sz w:val="24"/>
      <w:szCs w:val="24"/>
      <w:lang w:val="es-CO" w:eastAsia="es-CO"/>
    </w:rPr>
  </w:style>
  <w:style w:type="paragraph" w:customStyle="1" w:styleId="special-label2">
    <w:name w:val="special-label2"/>
    <w:basedOn w:val="Normal"/>
    <w:uiPriority w:val="99"/>
    <w:rsid w:val="00270DF9"/>
    <w:pPr>
      <w:spacing w:before="100" w:beforeAutospacing="1" w:after="100" w:afterAutospacing="1"/>
    </w:pPr>
    <w:rPr>
      <w:color w:val="FFFFFF"/>
      <w:sz w:val="24"/>
      <w:szCs w:val="24"/>
      <w:lang w:val="es-CO" w:eastAsia="es-CO"/>
    </w:rPr>
  </w:style>
  <w:style w:type="paragraph" w:customStyle="1" w:styleId="special-query2">
    <w:name w:val="special-query2"/>
    <w:basedOn w:val="Normal"/>
    <w:uiPriority w:val="99"/>
    <w:rsid w:val="00270DF9"/>
    <w:pPr>
      <w:spacing w:before="100" w:beforeAutospacing="1" w:after="100" w:afterAutospacing="1"/>
    </w:pPr>
    <w:rPr>
      <w:color w:val="FFFFFF"/>
      <w:sz w:val="24"/>
      <w:szCs w:val="24"/>
      <w:lang w:val="es-CO" w:eastAsia="es-CO"/>
    </w:rPr>
  </w:style>
  <w:style w:type="paragraph" w:customStyle="1" w:styleId="cabecera1">
    <w:name w:val="cabecera1"/>
    <w:basedOn w:val="Normal"/>
    <w:uiPriority w:val="99"/>
    <w:rsid w:val="00270DF9"/>
    <w:pPr>
      <w:spacing w:before="100" w:beforeAutospacing="1" w:after="100" w:afterAutospacing="1" w:line="288" w:lineRule="atLeast"/>
      <w:jc w:val="center"/>
    </w:pPr>
    <w:rPr>
      <w:b/>
      <w:bCs/>
      <w:sz w:val="34"/>
      <w:szCs w:val="34"/>
      <w:lang w:val="es-CO" w:eastAsia="es-CO"/>
    </w:rPr>
  </w:style>
  <w:style w:type="paragraph" w:customStyle="1" w:styleId="media1">
    <w:name w:val="media1"/>
    <w:basedOn w:val="Normal"/>
    <w:uiPriority w:val="99"/>
    <w:rsid w:val="00270DF9"/>
    <w:pPr>
      <w:spacing w:before="100" w:beforeAutospacing="1" w:after="100" w:afterAutospacing="1"/>
      <w:jc w:val="center"/>
    </w:pPr>
    <w:rPr>
      <w:b/>
      <w:bCs/>
      <w:sz w:val="24"/>
      <w:szCs w:val="24"/>
      <w:lang w:val="es-CO" w:eastAsia="es-CO"/>
    </w:rPr>
  </w:style>
  <w:style w:type="paragraph" w:customStyle="1" w:styleId="navbox-title1">
    <w:name w:val="navbox-title1"/>
    <w:basedOn w:val="Normal"/>
    <w:uiPriority w:val="99"/>
    <w:rsid w:val="00270DF9"/>
    <w:pPr>
      <w:shd w:val="clear" w:color="auto" w:fill="DDDDFF"/>
      <w:spacing w:before="100" w:beforeAutospacing="1" w:after="100" w:afterAutospacing="1"/>
      <w:jc w:val="center"/>
    </w:pPr>
    <w:rPr>
      <w:sz w:val="24"/>
      <w:szCs w:val="24"/>
      <w:lang w:val="es-CO" w:eastAsia="es-CO"/>
    </w:rPr>
  </w:style>
  <w:style w:type="paragraph" w:customStyle="1" w:styleId="navbox-group1">
    <w:name w:val="navbox-group1"/>
    <w:basedOn w:val="Normal"/>
    <w:uiPriority w:val="99"/>
    <w:rsid w:val="00270DF9"/>
    <w:pPr>
      <w:shd w:val="clear" w:color="auto" w:fill="E6E6FF"/>
      <w:spacing w:before="100" w:beforeAutospacing="1" w:after="100" w:afterAutospacing="1"/>
      <w:jc w:val="right"/>
    </w:pPr>
    <w:rPr>
      <w:b/>
      <w:bCs/>
      <w:sz w:val="24"/>
      <w:szCs w:val="24"/>
      <w:lang w:val="es-CO" w:eastAsia="es-CO"/>
    </w:rPr>
  </w:style>
  <w:style w:type="paragraph" w:customStyle="1" w:styleId="navbox-abovebelow1">
    <w:name w:val="navbox-abovebelow1"/>
    <w:basedOn w:val="Normal"/>
    <w:uiPriority w:val="99"/>
    <w:rsid w:val="00270DF9"/>
    <w:pPr>
      <w:shd w:val="clear" w:color="auto" w:fill="E6E6FF"/>
      <w:spacing w:before="100" w:beforeAutospacing="1" w:after="100" w:afterAutospacing="1"/>
      <w:jc w:val="center"/>
    </w:pPr>
    <w:rPr>
      <w:sz w:val="24"/>
      <w:szCs w:val="24"/>
      <w:lang w:val="es-CO" w:eastAsia="es-CO"/>
    </w:rPr>
  </w:style>
  <w:style w:type="paragraph" w:customStyle="1" w:styleId="collapsebutton1">
    <w:name w:val="collapsebutton1"/>
    <w:basedOn w:val="Normal"/>
    <w:uiPriority w:val="99"/>
    <w:rsid w:val="00270DF9"/>
    <w:pPr>
      <w:spacing w:before="100" w:beforeAutospacing="1" w:after="100" w:afterAutospacing="1"/>
      <w:jc w:val="right"/>
    </w:pPr>
    <w:rPr>
      <w:sz w:val="24"/>
      <w:szCs w:val="24"/>
      <w:lang w:val="es-CO" w:eastAsia="es-CO"/>
    </w:rPr>
  </w:style>
  <w:style w:type="paragraph" w:customStyle="1" w:styleId="navbar1">
    <w:name w:val="navbar1"/>
    <w:basedOn w:val="Normal"/>
    <w:uiPriority w:val="99"/>
    <w:rsid w:val="00270DF9"/>
    <w:pPr>
      <w:spacing w:before="100" w:beforeAutospacing="1" w:after="100" w:afterAutospacing="1"/>
    </w:pPr>
    <w:rPr>
      <w:sz w:val="24"/>
      <w:szCs w:val="24"/>
      <w:lang w:val="es-CO" w:eastAsia="es-CO"/>
    </w:rPr>
  </w:style>
  <w:style w:type="paragraph" w:customStyle="1" w:styleId="off1">
    <w:name w:val="off1"/>
    <w:basedOn w:val="Normal"/>
    <w:uiPriority w:val="99"/>
    <w:rsid w:val="00270DF9"/>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sz w:val="19"/>
      <w:szCs w:val="19"/>
      <w:lang w:val="es-CO" w:eastAsia="es-CO"/>
    </w:rPr>
  </w:style>
  <w:style w:type="paragraph" w:customStyle="1" w:styleId="onn1">
    <w:name w:val="onn1"/>
    <w:basedOn w:val="Normal"/>
    <w:uiPriority w:val="99"/>
    <w:rsid w:val="00270DF9"/>
    <w:pPr>
      <w:pBdr>
        <w:top w:val="single" w:sz="6" w:space="0" w:color="AAAAAA"/>
        <w:left w:val="single" w:sz="6" w:space="0" w:color="AAAAAA"/>
        <w:bottom w:val="single" w:sz="6" w:space="0" w:color="AAAAAA"/>
        <w:right w:val="single" w:sz="6" w:space="0" w:color="AAAAAA"/>
      </w:pBdr>
      <w:shd w:val="clear" w:color="auto" w:fill="CCFFCC"/>
      <w:spacing w:before="100" w:beforeAutospacing="1" w:after="100" w:afterAutospacing="1"/>
    </w:pPr>
    <w:rPr>
      <w:sz w:val="19"/>
      <w:szCs w:val="19"/>
      <w:lang w:val="es-CO" w:eastAsia="es-CO"/>
    </w:rPr>
  </w:style>
  <w:style w:type="paragraph" w:customStyle="1" w:styleId="wrk1">
    <w:name w:val="wrk1"/>
    <w:basedOn w:val="Normal"/>
    <w:uiPriority w:val="99"/>
    <w:rsid w:val="00270DF9"/>
    <w:pPr>
      <w:pBdr>
        <w:top w:val="single" w:sz="6" w:space="0" w:color="AAAAAA"/>
        <w:left w:val="single" w:sz="6" w:space="0" w:color="AAAAAA"/>
        <w:bottom w:val="single" w:sz="6" w:space="0" w:color="AAAAAA"/>
        <w:right w:val="single" w:sz="6" w:space="0" w:color="AAAAAA"/>
      </w:pBdr>
      <w:shd w:val="clear" w:color="auto" w:fill="CCCCFF"/>
      <w:spacing w:before="100" w:beforeAutospacing="1" w:after="100" w:afterAutospacing="1"/>
    </w:pPr>
    <w:rPr>
      <w:sz w:val="19"/>
      <w:szCs w:val="19"/>
      <w:lang w:val="es-CO" w:eastAsia="es-CO"/>
    </w:rPr>
  </w:style>
  <w:style w:type="paragraph" w:customStyle="1" w:styleId="cll1">
    <w:name w:val="cll1"/>
    <w:basedOn w:val="Normal"/>
    <w:uiPriority w:val="99"/>
    <w:rsid w:val="00270DF9"/>
    <w:pPr>
      <w:pBdr>
        <w:top w:val="single" w:sz="6" w:space="0" w:color="AAAAAA"/>
        <w:left w:val="single" w:sz="6" w:space="0" w:color="AAAAAA"/>
        <w:bottom w:val="single" w:sz="6" w:space="0" w:color="AAAAAA"/>
        <w:right w:val="single" w:sz="6" w:space="0" w:color="AAAAAA"/>
      </w:pBdr>
      <w:shd w:val="clear" w:color="auto" w:fill="FFFFDD"/>
      <w:spacing w:before="100" w:beforeAutospacing="1" w:after="100" w:afterAutospacing="1"/>
    </w:pPr>
    <w:rPr>
      <w:sz w:val="19"/>
      <w:szCs w:val="19"/>
      <w:lang w:val="es-CO" w:eastAsia="es-CO"/>
    </w:rPr>
  </w:style>
  <w:style w:type="paragraph" w:customStyle="1" w:styleId="key1">
    <w:name w:val="key1"/>
    <w:basedOn w:val="Normal"/>
    <w:uiPriority w:val="99"/>
    <w:rsid w:val="00270DF9"/>
    <w:pPr>
      <w:pBdr>
        <w:top w:val="dashed" w:sz="6" w:space="0" w:color="000000"/>
      </w:pBdr>
      <w:spacing w:before="100" w:beforeAutospacing="1" w:after="100" w:afterAutospacing="1"/>
      <w:jc w:val="right"/>
    </w:pPr>
    <w:rPr>
      <w:sz w:val="22"/>
      <w:szCs w:val="22"/>
      <w:lang w:val="es-CO" w:eastAsia="es-CO"/>
    </w:rPr>
  </w:style>
  <w:style w:type="paragraph" w:customStyle="1" w:styleId="urlexpansion1">
    <w:name w:val="urlexpansion1"/>
    <w:basedOn w:val="Normal"/>
    <w:uiPriority w:val="99"/>
    <w:rsid w:val="00270DF9"/>
    <w:pPr>
      <w:spacing w:before="100" w:beforeAutospacing="1" w:after="100" w:afterAutospacing="1"/>
    </w:pPr>
    <w:rPr>
      <w:vanish/>
      <w:sz w:val="24"/>
      <w:szCs w:val="24"/>
      <w:lang w:val="es-CO" w:eastAsia="es-CO"/>
    </w:rPr>
  </w:style>
  <w:style w:type="paragraph" w:customStyle="1" w:styleId="diffchange1">
    <w:name w:val="diffchange1"/>
    <w:basedOn w:val="Normal"/>
    <w:uiPriority w:val="99"/>
    <w:rsid w:val="00270DF9"/>
    <w:pPr>
      <w:shd w:val="clear" w:color="auto" w:fill="B0E897"/>
      <w:spacing w:before="100" w:beforeAutospacing="1" w:after="100" w:afterAutospacing="1"/>
    </w:pPr>
    <w:rPr>
      <w:b/>
      <w:bCs/>
      <w:color w:val="104000"/>
      <w:sz w:val="24"/>
      <w:szCs w:val="24"/>
      <w:lang w:val="es-CO" w:eastAsia="es-CO"/>
    </w:rPr>
  </w:style>
  <w:style w:type="paragraph" w:customStyle="1" w:styleId="diffchange2">
    <w:name w:val="diffchange2"/>
    <w:basedOn w:val="Normal"/>
    <w:uiPriority w:val="99"/>
    <w:rsid w:val="00270DF9"/>
    <w:pPr>
      <w:shd w:val="clear" w:color="auto" w:fill="FAE368"/>
      <w:spacing w:before="100" w:beforeAutospacing="1" w:after="100" w:afterAutospacing="1"/>
    </w:pPr>
    <w:rPr>
      <w:b/>
      <w:bCs/>
      <w:color w:val="9F0606"/>
      <w:sz w:val="24"/>
      <w:szCs w:val="24"/>
      <w:lang w:val="es-CO" w:eastAsia="es-CO"/>
    </w:rPr>
  </w:style>
  <w:style w:type="paragraph" w:customStyle="1" w:styleId="pbody1">
    <w:name w:val="pbody1"/>
    <w:basedOn w:val="Normal"/>
    <w:uiPriority w:val="99"/>
    <w:rsid w:val="00270DF9"/>
    <w:pPr>
      <w:spacing w:before="100" w:beforeAutospacing="1" w:after="100" w:afterAutospacing="1"/>
    </w:pPr>
    <w:rPr>
      <w:sz w:val="24"/>
      <w:szCs w:val="24"/>
      <w:lang w:val="es-CO" w:eastAsia="es-CO"/>
    </w:rPr>
  </w:style>
  <w:style w:type="paragraph" w:customStyle="1" w:styleId="Sinespaciado2">
    <w:name w:val="Sin espaciado2"/>
    <w:uiPriority w:val="99"/>
    <w:rsid w:val="00270DF9"/>
    <w:rPr>
      <w:rFonts w:eastAsia="Times New Roman" w:cs="Calibri"/>
      <w:lang w:val="es-ES" w:eastAsia="en-US"/>
    </w:rPr>
  </w:style>
  <w:style w:type="paragraph" w:customStyle="1" w:styleId="Cita1">
    <w:name w:val="Cita1"/>
    <w:basedOn w:val="Normal"/>
    <w:next w:val="Normal"/>
    <w:link w:val="QuoteChar"/>
    <w:uiPriority w:val="99"/>
    <w:rsid w:val="00270DF9"/>
    <w:pPr>
      <w:spacing w:after="80" w:line="276" w:lineRule="auto"/>
      <w:ind w:left="561"/>
      <w:jc w:val="both"/>
    </w:pPr>
    <w:rPr>
      <w:rFonts w:ascii="Arial Narrow" w:hAnsi="Arial Narrow" w:cs="Arial Narrow"/>
      <w:sz w:val="26"/>
      <w:szCs w:val="26"/>
    </w:rPr>
  </w:style>
  <w:style w:type="paragraph" w:customStyle="1" w:styleId="LEYES">
    <w:name w:val="LEYES"/>
    <w:basedOn w:val="Normal"/>
    <w:next w:val="Normal"/>
    <w:uiPriority w:val="99"/>
    <w:rsid w:val="00270DF9"/>
    <w:pPr>
      <w:widowControl w:val="0"/>
      <w:tabs>
        <w:tab w:val="center" w:pos="510"/>
        <w:tab w:val="left" w:pos="1134"/>
      </w:tabs>
      <w:autoSpaceDE w:val="0"/>
      <w:autoSpaceDN w:val="0"/>
      <w:adjustRightInd w:val="0"/>
      <w:spacing w:before="28" w:after="11" w:line="240" w:lineRule="atLeast"/>
      <w:ind w:firstLine="283"/>
      <w:jc w:val="both"/>
    </w:pPr>
    <w:rPr>
      <w:color w:val="000000"/>
      <w:sz w:val="23"/>
      <w:szCs w:val="23"/>
    </w:rPr>
  </w:style>
  <w:style w:type="paragraph" w:customStyle="1" w:styleId="Predeterminado">
    <w:name w:val="Predeterminado"/>
    <w:rsid w:val="00270DF9"/>
    <w:pPr>
      <w:widowControl w:val="0"/>
    </w:pPr>
    <w:rPr>
      <w:rFonts w:ascii="Verdana" w:eastAsia="Times New Roman" w:hAnsi="Verdana" w:cs="Verdana"/>
      <w:sz w:val="24"/>
      <w:szCs w:val="24"/>
      <w:lang w:val="es-ES" w:eastAsia="es-ES"/>
    </w:rPr>
  </w:style>
  <w:style w:type="paragraph" w:customStyle="1" w:styleId="conomico">
    <w:name w:val="conomico"/>
    <w:basedOn w:val="Normal"/>
    <w:uiPriority w:val="99"/>
    <w:rsid w:val="00270DF9"/>
    <w:pPr>
      <w:overflowPunct w:val="0"/>
      <w:autoSpaceDE w:val="0"/>
      <w:autoSpaceDN w:val="0"/>
      <w:adjustRightInd w:val="0"/>
      <w:jc w:val="both"/>
    </w:pPr>
    <w:rPr>
      <w:rFonts w:ascii="Arial" w:eastAsia="Times New Roman" w:hAnsi="Arial" w:cs="Arial"/>
      <w:sz w:val="24"/>
      <w:szCs w:val="24"/>
      <w:lang w:val="es-ES_tradnl"/>
    </w:rPr>
  </w:style>
  <w:style w:type="paragraph" w:customStyle="1" w:styleId="ms-rtecustom-texto">
    <w:name w:val="ms-rtecustom-texto"/>
    <w:basedOn w:val="Normal"/>
    <w:uiPriority w:val="99"/>
    <w:rsid w:val="00270DF9"/>
    <w:pPr>
      <w:spacing w:before="100" w:beforeAutospacing="1" w:after="100" w:afterAutospacing="1"/>
      <w:jc w:val="both"/>
    </w:pPr>
    <w:rPr>
      <w:rFonts w:ascii="Arial" w:eastAsia="Times New Roman" w:hAnsi="Arial" w:cs="Arial"/>
      <w:color w:val="333333"/>
      <w:sz w:val="14"/>
      <w:szCs w:val="14"/>
      <w:lang w:val="es-CO"/>
    </w:rPr>
  </w:style>
  <w:style w:type="paragraph" w:customStyle="1" w:styleId="ms-rtecustom-th2">
    <w:name w:val="ms-rtecustom-t_h2"/>
    <w:basedOn w:val="Normal"/>
    <w:uiPriority w:val="99"/>
    <w:rsid w:val="00270DF9"/>
    <w:pPr>
      <w:spacing w:before="100" w:beforeAutospacing="1" w:after="100" w:afterAutospacing="1"/>
    </w:pPr>
    <w:rPr>
      <w:rFonts w:ascii="Arial" w:eastAsia="Times New Roman" w:hAnsi="Arial" w:cs="Arial"/>
      <w:b/>
      <w:bCs/>
      <w:color w:val="012961"/>
      <w:sz w:val="18"/>
      <w:szCs w:val="18"/>
      <w:lang w:val="es-CO"/>
    </w:rPr>
  </w:style>
  <w:style w:type="paragraph" w:customStyle="1" w:styleId="Profesin">
    <w:name w:val="ProfesiÛn"/>
    <w:basedOn w:val="Normal"/>
    <w:uiPriority w:val="99"/>
    <w:rsid w:val="00270DF9"/>
    <w:pPr>
      <w:tabs>
        <w:tab w:val="left" w:pos="1134"/>
      </w:tabs>
      <w:spacing w:line="360" w:lineRule="atLeast"/>
      <w:jc w:val="center"/>
    </w:pPr>
    <w:rPr>
      <w:rFonts w:ascii="Arial" w:eastAsia="Times New Roman" w:hAnsi="Arial" w:cs="Arial"/>
      <w:b/>
      <w:bCs/>
      <w:sz w:val="32"/>
      <w:szCs w:val="32"/>
      <w:lang w:val="es-CO"/>
    </w:rPr>
  </w:style>
  <w:style w:type="paragraph" w:customStyle="1" w:styleId="Textoindependiente22">
    <w:name w:val="Texto independiente 22"/>
    <w:basedOn w:val="Normal"/>
    <w:uiPriority w:val="99"/>
    <w:rsid w:val="00270DF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overflowPunct w:val="0"/>
      <w:autoSpaceDE w:val="0"/>
      <w:autoSpaceDN w:val="0"/>
      <w:adjustRightInd w:val="0"/>
      <w:jc w:val="both"/>
    </w:pPr>
    <w:rPr>
      <w:rFonts w:eastAsia="Times New Roman"/>
      <w:sz w:val="24"/>
      <w:szCs w:val="24"/>
      <w:lang w:val="es-MX"/>
    </w:rPr>
  </w:style>
  <w:style w:type="paragraph" w:customStyle="1" w:styleId="cuerpotexto">
    <w:name w:val="cuerpotexto"/>
    <w:basedOn w:val="Normal"/>
    <w:rsid w:val="00270DF9"/>
    <w:pPr>
      <w:autoSpaceDE w:val="0"/>
      <w:autoSpaceDN w:val="0"/>
      <w:spacing w:before="28" w:after="28" w:line="210" w:lineRule="atLeast"/>
      <w:ind w:firstLine="283"/>
      <w:jc w:val="both"/>
    </w:pPr>
    <w:rPr>
      <w:rFonts w:eastAsia="Times New Roman"/>
      <w:color w:val="000000"/>
      <w:sz w:val="19"/>
      <w:szCs w:val="19"/>
      <w:lang w:val="es-CO"/>
    </w:rPr>
  </w:style>
  <w:style w:type="paragraph" w:customStyle="1" w:styleId="TxBrp10">
    <w:name w:val="TxBr_p10"/>
    <w:basedOn w:val="Normal"/>
    <w:uiPriority w:val="99"/>
    <w:rsid w:val="00270DF9"/>
    <w:pPr>
      <w:tabs>
        <w:tab w:val="left" w:pos="3798"/>
        <w:tab w:val="left" w:pos="4274"/>
      </w:tabs>
      <w:snapToGrid w:val="0"/>
      <w:spacing w:line="255" w:lineRule="atLeast"/>
      <w:ind w:left="3798" w:firstLine="477"/>
      <w:jc w:val="both"/>
    </w:pPr>
    <w:rPr>
      <w:rFonts w:eastAsia="Times New Roman"/>
      <w:sz w:val="24"/>
      <w:szCs w:val="24"/>
    </w:rPr>
  </w:style>
  <w:style w:type="paragraph" w:customStyle="1" w:styleId="BodyA">
    <w:name w:val="Body A"/>
    <w:uiPriority w:val="99"/>
    <w:rsid w:val="00270DF9"/>
    <w:rPr>
      <w:rFonts w:ascii="Helvetica" w:hAnsi="Helvetica" w:cs="Helvetica"/>
      <w:color w:val="000000"/>
      <w:sz w:val="24"/>
      <w:szCs w:val="24"/>
      <w:lang w:val="en-US"/>
    </w:rPr>
  </w:style>
  <w:style w:type="paragraph" w:customStyle="1" w:styleId="FootnoteTextA">
    <w:name w:val="Footnote Text A"/>
    <w:uiPriority w:val="99"/>
    <w:rsid w:val="00270DF9"/>
    <w:rPr>
      <w:rFonts w:ascii="Helvetica" w:hAnsi="Helvetica" w:cs="Helvetica"/>
      <w:color w:val="000000"/>
      <w:sz w:val="20"/>
      <w:szCs w:val="20"/>
      <w:lang w:val="en-US"/>
    </w:rPr>
  </w:style>
  <w:style w:type="character" w:styleId="Refdenotaalpie">
    <w:name w:val="footnote reference"/>
    <w:aliases w:val="Texto de nota al pie"/>
    <w:basedOn w:val="Fuentedeprrafopredeter"/>
    <w:rsid w:val="00270DF9"/>
    <w:rPr>
      <w:rFonts w:ascii="Times New Roman" w:hAnsi="Times New Roman" w:cs="Times New Roman"/>
      <w:vertAlign w:val="superscript"/>
    </w:rPr>
  </w:style>
  <w:style w:type="character" w:customStyle="1" w:styleId="eacep1">
    <w:name w:val="eacep1"/>
    <w:basedOn w:val="Fuentedeprrafopredeter"/>
    <w:uiPriority w:val="99"/>
    <w:rsid w:val="00270DF9"/>
    <w:rPr>
      <w:rFonts w:ascii="Times New Roman" w:hAnsi="Times New Roman" w:cs="Times New Roman"/>
      <w:color w:val="000000"/>
    </w:rPr>
  </w:style>
  <w:style w:type="character" w:customStyle="1" w:styleId="eetimo1">
    <w:name w:val="eetimo1"/>
    <w:basedOn w:val="Fuentedeprrafopredeter"/>
    <w:uiPriority w:val="99"/>
    <w:rsid w:val="00270DF9"/>
    <w:rPr>
      <w:rFonts w:ascii="Arial Unicode MS" w:eastAsia="Arial Unicode MS" w:hAnsi="Arial Unicode MS" w:cs="Arial Unicode MS"/>
      <w:color w:val="008000"/>
      <w:sz w:val="26"/>
      <w:szCs w:val="26"/>
    </w:rPr>
  </w:style>
  <w:style w:type="character" w:customStyle="1" w:styleId="caps">
    <w:name w:val="caps"/>
    <w:basedOn w:val="Fuentedeprrafopredeter"/>
    <w:uiPriority w:val="99"/>
    <w:rsid w:val="00270DF9"/>
    <w:rPr>
      <w:rFonts w:ascii="Times New Roman" w:hAnsi="Times New Roman" w:cs="Times New Roman"/>
    </w:rPr>
  </w:style>
  <w:style w:type="character" w:customStyle="1" w:styleId="a">
    <w:name w:val="a"/>
    <w:basedOn w:val="Fuentedeprrafopredeter"/>
    <w:uiPriority w:val="99"/>
    <w:rsid w:val="00270DF9"/>
    <w:rPr>
      <w:rFonts w:ascii="Times New Roman" w:hAnsi="Times New Roman" w:cs="Times New Roman"/>
    </w:rPr>
  </w:style>
  <w:style w:type="character" w:customStyle="1" w:styleId="apple-style-span">
    <w:name w:val="apple-style-span"/>
    <w:basedOn w:val="Fuentedeprrafopredeter"/>
    <w:rsid w:val="00270DF9"/>
    <w:rPr>
      <w:rFonts w:ascii="Times New Roman" w:hAnsi="Times New Roman" w:cs="Times New Roman"/>
    </w:rPr>
  </w:style>
  <w:style w:type="character" w:customStyle="1" w:styleId="corchete-llamada1">
    <w:name w:val="corchete-llamada1"/>
    <w:basedOn w:val="Fuentedeprrafopredeter"/>
    <w:uiPriority w:val="99"/>
    <w:rsid w:val="00270DF9"/>
    <w:rPr>
      <w:rFonts w:ascii="Times New Roman" w:hAnsi="Times New Roman" w:cs="Times New Roman"/>
      <w:vanish/>
    </w:rPr>
  </w:style>
  <w:style w:type="character" w:customStyle="1" w:styleId="mw-headline">
    <w:name w:val="mw-headline"/>
    <w:basedOn w:val="Fuentedeprrafopredeter"/>
    <w:uiPriority w:val="99"/>
    <w:rsid w:val="00270DF9"/>
    <w:rPr>
      <w:rFonts w:ascii="Times New Roman" w:hAnsi="Times New Roman" w:cs="Times New Roman"/>
    </w:rPr>
  </w:style>
  <w:style w:type="character" w:customStyle="1" w:styleId="textos1">
    <w:name w:val="textos1"/>
    <w:basedOn w:val="Fuentedeprrafopredeter"/>
    <w:uiPriority w:val="99"/>
    <w:rsid w:val="00270DF9"/>
    <w:rPr>
      <w:rFonts w:ascii="Arial Narrow" w:hAnsi="Arial Narrow" w:cs="Arial Narrow"/>
      <w:color w:val="000000"/>
      <w:sz w:val="24"/>
      <w:szCs w:val="24"/>
      <w:u w:val="none"/>
      <w:effect w:val="none"/>
    </w:rPr>
  </w:style>
  <w:style w:type="character" w:customStyle="1" w:styleId="citation">
    <w:name w:val="citation"/>
    <w:basedOn w:val="Fuentedeprrafopredeter"/>
    <w:uiPriority w:val="99"/>
    <w:rsid w:val="00270DF9"/>
    <w:rPr>
      <w:rFonts w:ascii="Times New Roman" w:hAnsi="Times New Roman" w:cs="Times New Roman"/>
    </w:rPr>
  </w:style>
  <w:style w:type="character" w:customStyle="1" w:styleId="nofirmado">
    <w:name w:val="nofirmado"/>
    <w:basedOn w:val="Fuentedeprrafopredeter"/>
    <w:uiPriority w:val="99"/>
    <w:rsid w:val="00270DF9"/>
    <w:rPr>
      <w:rFonts w:ascii="Times New Roman" w:hAnsi="Times New Roman" w:cs="Times New Roman"/>
      <w:sz w:val="20"/>
      <w:szCs w:val="20"/>
    </w:rPr>
  </w:style>
  <w:style w:type="character" w:customStyle="1" w:styleId="mw-geshi">
    <w:name w:val="mw-geshi"/>
    <w:basedOn w:val="Fuentedeprrafopredeter"/>
    <w:uiPriority w:val="99"/>
    <w:rsid w:val="00270DF9"/>
    <w:rPr>
      <w:rFonts w:ascii="Courier New" w:hAnsi="Courier New" w:cs="Courier New"/>
    </w:rPr>
  </w:style>
  <w:style w:type="character" w:customStyle="1" w:styleId="tocnumber">
    <w:name w:val="tocnumber"/>
    <w:basedOn w:val="Fuentedeprrafopredeter"/>
    <w:uiPriority w:val="99"/>
    <w:rsid w:val="00270DF9"/>
    <w:rPr>
      <w:rFonts w:ascii="Times New Roman" w:hAnsi="Times New Roman" w:cs="Times New Roman"/>
    </w:rPr>
  </w:style>
  <w:style w:type="character" w:customStyle="1" w:styleId="toctext">
    <w:name w:val="toctext"/>
    <w:basedOn w:val="Fuentedeprrafopredeter"/>
    <w:uiPriority w:val="99"/>
    <w:rsid w:val="00270DF9"/>
    <w:rPr>
      <w:rFonts w:ascii="Times New Roman" w:hAnsi="Times New Roman" w:cs="Times New Roman"/>
    </w:rPr>
  </w:style>
  <w:style w:type="character" w:customStyle="1" w:styleId="editsection">
    <w:name w:val="editsection"/>
    <w:basedOn w:val="Fuentedeprrafopredeter"/>
    <w:uiPriority w:val="99"/>
    <w:rsid w:val="00270DF9"/>
    <w:rPr>
      <w:rFonts w:ascii="Times New Roman" w:hAnsi="Times New Roman" w:cs="Times New Roman"/>
      <w:color w:val="auto"/>
    </w:rPr>
  </w:style>
  <w:style w:type="character" w:customStyle="1" w:styleId="flagicon">
    <w:name w:val="flagicon"/>
    <w:basedOn w:val="Fuentedeprrafopredeter"/>
    <w:uiPriority w:val="99"/>
    <w:rsid w:val="00270DF9"/>
    <w:rPr>
      <w:rFonts w:ascii="Times New Roman" w:hAnsi="Times New Roman" w:cs="Times New Roman"/>
    </w:rPr>
  </w:style>
  <w:style w:type="character" w:customStyle="1" w:styleId="printonly">
    <w:name w:val="printonly"/>
    <w:basedOn w:val="Fuentedeprrafopredeter"/>
    <w:uiPriority w:val="99"/>
    <w:rsid w:val="00270DF9"/>
    <w:rPr>
      <w:rFonts w:ascii="Times New Roman" w:hAnsi="Times New Roman" w:cs="Times New Roman"/>
    </w:rPr>
  </w:style>
  <w:style w:type="character" w:customStyle="1" w:styleId="z3988">
    <w:name w:val="z3988"/>
    <w:basedOn w:val="Fuentedeprrafopredeter"/>
    <w:uiPriority w:val="99"/>
    <w:rsid w:val="00270DF9"/>
    <w:rPr>
      <w:rFonts w:ascii="Times New Roman" w:hAnsi="Times New Roman" w:cs="Times New Roman"/>
    </w:rPr>
  </w:style>
  <w:style w:type="character" w:customStyle="1" w:styleId="ms-rtecustom-th31">
    <w:name w:val="ms-rtecustom-t_h31"/>
    <w:uiPriority w:val="99"/>
    <w:rsid w:val="00270DF9"/>
    <w:rPr>
      <w:rFonts w:ascii="Arial" w:hAnsi="Arial"/>
      <w:b/>
      <w:color w:val="333333"/>
      <w:sz w:val="17"/>
    </w:rPr>
  </w:style>
  <w:style w:type="character" w:customStyle="1" w:styleId="ms-rtecustom-texto1">
    <w:name w:val="ms-rtecustom-texto1"/>
    <w:uiPriority w:val="99"/>
    <w:rsid w:val="00270DF9"/>
    <w:rPr>
      <w:rFonts w:ascii="Arial" w:hAnsi="Arial"/>
      <w:color w:val="333333"/>
      <w:sz w:val="14"/>
    </w:rPr>
  </w:style>
  <w:style w:type="character" w:customStyle="1" w:styleId="antetituloarticulo1">
    <w:name w:val="antetitulo_articulo1"/>
    <w:uiPriority w:val="99"/>
    <w:rsid w:val="00270DF9"/>
    <w:rPr>
      <w:rFonts w:ascii="Georgia" w:hAnsi="Georgia"/>
      <w:b/>
      <w:color w:val="auto"/>
      <w:sz w:val="17"/>
    </w:rPr>
  </w:style>
  <w:style w:type="character" w:customStyle="1" w:styleId="eacep">
    <w:name w:val="eacep"/>
    <w:basedOn w:val="Fuentedeprrafopredeter"/>
    <w:uiPriority w:val="99"/>
    <w:rsid w:val="00270DF9"/>
    <w:rPr>
      <w:rFonts w:cs="Times New Roman"/>
    </w:rPr>
  </w:style>
  <w:style w:type="character" w:customStyle="1" w:styleId="apple-converted-space">
    <w:name w:val="apple-converted-space"/>
    <w:basedOn w:val="Fuentedeprrafopredeter"/>
    <w:rsid w:val="00270DF9"/>
    <w:rPr>
      <w:rFonts w:cs="Times New Roman"/>
    </w:rPr>
  </w:style>
  <w:style w:type="character" w:styleId="Nmerodepgina">
    <w:name w:val="page number"/>
    <w:basedOn w:val="Fuentedeprrafopredeter"/>
    <w:uiPriority w:val="99"/>
    <w:locked/>
    <w:rsid w:val="002665D1"/>
    <w:rPr>
      <w:rFonts w:cs="Times New Roman"/>
    </w:rPr>
  </w:style>
  <w:style w:type="character" w:customStyle="1" w:styleId="textonavy">
    <w:name w:val="texto_navy"/>
    <w:basedOn w:val="Fuentedeprrafopredeter"/>
    <w:rsid w:val="00D45F67"/>
  </w:style>
  <w:style w:type="character" w:customStyle="1" w:styleId="TextonotapieCar1">
    <w:name w:val="Texto nota pie Car1"/>
    <w:aliases w:val="Texto nota pie Car Car,Footnote Text Char Char Char Car"/>
    <w:basedOn w:val="Fuentedeprrafopredeter"/>
    <w:locked/>
    <w:rsid w:val="003665D5"/>
    <w:rPr>
      <w:sz w:val="20"/>
      <w:szCs w:val="20"/>
      <w:lang w:val="es-ES" w:eastAsia="es-ES"/>
    </w:rPr>
  </w:style>
  <w:style w:type="character" w:customStyle="1" w:styleId="Ttulo5Car">
    <w:name w:val="Título 5 Car"/>
    <w:basedOn w:val="Fuentedeprrafopredeter"/>
    <w:link w:val="Ttulo5"/>
    <w:rsid w:val="00E8595F"/>
    <w:rPr>
      <w:rFonts w:ascii="Verdana" w:eastAsiaTheme="majorEastAsia" w:hAnsi="Verdana" w:cstheme="majorBidi"/>
      <w:b/>
      <w:color w:val="243F60" w:themeColor="accent1" w:themeShade="7F"/>
      <w:sz w:val="24"/>
      <w:szCs w:val="20"/>
      <w:lang w:val="es-ES" w:eastAsia="es-ES"/>
    </w:rPr>
  </w:style>
  <w:style w:type="paragraph" w:styleId="TtulodeTDC">
    <w:name w:val="TOC Heading"/>
    <w:basedOn w:val="Ttulo1"/>
    <w:next w:val="Normal"/>
    <w:uiPriority w:val="39"/>
    <w:semiHidden/>
    <w:unhideWhenUsed/>
    <w:qFormat/>
    <w:rsid w:val="00EE3E8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1">
    <w:name w:val="toc 1"/>
    <w:basedOn w:val="Normal"/>
    <w:next w:val="Normal"/>
    <w:autoRedefine/>
    <w:uiPriority w:val="39"/>
    <w:unhideWhenUsed/>
    <w:qFormat/>
    <w:rsid w:val="00EE3E87"/>
    <w:pPr>
      <w:numPr>
        <w:numId w:val="38"/>
      </w:numPr>
      <w:spacing w:after="100" w:line="276" w:lineRule="auto"/>
      <w:outlineLvl w:val="0"/>
    </w:pPr>
    <w:rPr>
      <w:rFonts w:ascii="Verdana" w:eastAsiaTheme="minorEastAsia" w:hAnsi="Verdana" w:cstheme="minorHAnsi"/>
    </w:rPr>
  </w:style>
  <w:style w:type="paragraph" w:customStyle="1" w:styleId="CM45">
    <w:name w:val="CM45"/>
    <w:basedOn w:val="Default"/>
    <w:next w:val="Default"/>
    <w:uiPriority w:val="99"/>
    <w:rsid w:val="00BC2748"/>
    <w:rPr>
      <w:rFonts w:ascii="Arial" w:eastAsia="Calibri" w:hAnsi="Arial" w:cs="Arial"/>
      <w:color w:val="auto"/>
      <w:lang w:eastAsia="es-CO"/>
    </w:rPr>
  </w:style>
  <w:style w:type="character" w:customStyle="1" w:styleId="PrrafodelistaCar">
    <w:name w:val="Párrafo de lista Car"/>
    <w:aliases w:val="Delitos Car"/>
    <w:basedOn w:val="Fuentedeprrafopredeter"/>
    <w:link w:val="Prrafodelista"/>
    <w:uiPriority w:val="34"/>
    <w:rsid w:val="00A757AC"/>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786638">
      <w:marLeft w:val="0"/>
      <w:marRight w:val="0"/>
      <w:marTop w:val="0"/>
      <w:marBottom w:val="0"/>
      <w:divBdr>
        <w:top w:val="none" w:sz="0" w:space="0" w:color="auto"/>
        <w:left w:val="none" w:sz="0" w:space="0" w:color="auto"/>
        <w:bottom w:val="none" w:sz="0" w:space="0" w:color="auto"/>
        <w:right w:val="none" w:sz="0" w:space="0" w:color="auto"/>
      </w:divBdr>
      <w:divsChild>
        <w:div w:id="828786640">
          <w:marLeft w:val="0"/>
          <w:marRight w:val="0"/>
          <w:marTop w:val="0"/>
          <w:marBottom w:val="0"/>
          <w:divBdr>
            <w:top w:val="none" w:sz="0" w:space="0" w:color="auto"/>
            <w:left w:val="none" w:sz="0" w:space="0" w:color="auto"/>
            <w:bottom w:val="none" w:sz="0" w:space="0" w:color="auto"/>
            <w:right w:val="none" w:sz="0" w:space="0" w:color="auto"/>
          </w:divBdr>
          <w:divsChild>
            <w:div w:id="828786641">
              <w:marLeft w:val="0"/>
              <w:marRight w:val="0"/>
              <w:marTop w:val="0"/>
              <w:marBottom w:val="0"/>
              <w:divBdr>
                <w:top w:val="none" w:sz="0" w:space="0" w:color="auto"/>
                <w:left w:val="none" w:sz="0" w:space="0" w:color="auto"/>
                <w:bottom w:val="none" w:sz="0" w:space="0" w:color="auto"/>
                <w:right w:val="none" w:sz="0" w:space="0" w:color="auto"/>
              </w:divBdr>
              <w:divsChild>
                <w:div w:id="82878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786642">
      <w:marLeft w:val="0"/>
      <w:marRight w:val="0"/>
      <w:marTop w:val="0"/>
      <w:marBottom w:val="0"/>
      <w:divBdr>
        <w:top w:val="none" w:sz="0" w:space="0" w:color="auto"/>
        <w:left w:val="none" w:sz="0" w:space="0" w:color="auto"/>
        <w:bottom w:val="none" w:sz="0" w:space="0" w:color="auto"/>
        <w:right w:val="none" w:sz="0" w:space="0" w:color="auto"/>
      </w:divBdr>
    </w:div>
    <w:div w:id="2023631536">
      <w:bodyDiv w:val="1"/>
      <w:marLeft w:val="120"/>
      <w:marRight w:val="0"/>
      <w:marTop w:val="80"/>
      <w:marBottom w:val="0"/>
      <w:divBdr>
        <w:top w:val="none" w:sz="0" w:space="0" w:color="auto"/>
        <w:left w:val="none" w:sz="0" w:space="0" w:color="auto"/>
        <w:bottom w:val="none" w:sz="0" w:space="0" w:color="auto"/>
        <w:right w:val="none" w:sz="0" w:space="0" w:color="auto"/>
      </w:divBdr>
      <w:divsChild>
        <w:div w:id="1486749699">
          <w:marLeft w:val="0"/>
          <w:marRight w:val="0"/>
          <w:marTop w:val="0"/>
          <w:marBottom w:val="0"/>
          <w:divBdr>
            <w:top w:val="none" w:sz="0" w:space="0" w:color="auto"/>
            <w:left w:val="none" w:sz="0" w:space="0" w:color="auto"/>
            <w:bottom w:val="none" w:sz="0" w:space="0" w:color="auto"/>
            <w:right w:val="none" w:sz="0" w:space="0" w:color="auto"/>
          </w:divBdr>
          <w:divsChild>
            <w:div w:id="1002439652">
              <w:marLeft w:val="0"/>
              <w:marRight w:val="0"/>
              <w:marTop w:val="0"/>
              <w:marBottom w:val="0"/>
              <w:divBdr>
                <w:top w:val="none" w:sz="0" w:space="0" w:color="auto"/>
                <w:left w:val="none" w:sz="0" w:space="0" w:color="auto"/>
                <w:bottom w:val="none" w:sz="0" w:space="0" w:color="auto"/>
                <w:right w:val="none" w:sz="0" w:space="0" w:color="auto"/>
              </w:divBdr>
              <w:divsChild>
                <w:div w:id="1375811576">
                  <w:marLeft w:val="0"/>
                  <w:marRight w:val="0"/>
                  <w:marTop w:val="0"/>
                  <w:marBottom w:val="0"/>
                  <w:divBdr>
                    <w:top w:val="none" w:sz="0" w:space="0" w:color="auto"/>
                    <w:left w:val="none" w:sz="0" w:space="0" w:color="auto"/>
                    <w:bottom w:val="none" w:sz="0" w:space="0" w:color="auto"/>
                    <w:right w:val="none" w:sz="0" w:space="0" w:color="auto"/>
                  </w:divBdr>
                  <w:divsChild>
                    <w:div w:id="1323045491">
                      <w:marLeft w:val="0"/>
                      <w:marRight w:val="0"/>
                      <w:marTop w:val="0"/>
                      <w:marBottom w:val="0"/>
                      <w:divBdr>
                        <w:top w:val="none" w:sz="0" w:space="0" w:color="auto"/>
                        <w:left w:val="none" w:sz="0" w:space="0" w:color="auto"/>
                        <w:bottom w:val="none" w:sz="0" w:space="0" w:color="auto"/>
                        <w:right w:val="none" w:sz="0" w:space="0" w:color="auto"/>
                      </w:divBdr>
                      <w:divsChild>
                        <w:div w:id="64049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07C07-FD13-413B-91DA-7814EC886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3504</Words>
  <Characters>19278</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CSJ</Company>
  <LinksUpToDate>false</LinksUpToDate>
  <CharactersWithSpaces>22737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Martha Jacqueline Moyano Vera</cp:lastModifiedBy>
  <cp:revision>2</cp:revision>
  <cp:lastPrinted>2014-06-06T13:05:00Z</cp:lastPrinted>
  <dcterms:created xsi:type="dcterms:W3CDTF">2014-07-01T16:02:00Z</dcterms:created>
  <dcterms:modified xsi:type="dcterms:W3CDTF">2014-07-01T16:02:00Z</dcterms:modified>
</cp:coreProperties>
</file>