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E155"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38724961" w14:textId="77777777" w:rsidR="0002323E" w:rsidRPr="00F865A8" w:rsidRDefault="0002323E" w:rsidP="00E11658">
      <w:pPr>
        <w:spacing w:after="0" w:line="240" w:lineRule="auto"/>
        <w:jc w:val="both"/>
        <w:rPr>
          <w:rFonts w:ascii="Arial" w:hAnsi="Arial" w:cs="Arial"/>
          <w:sz w:val="24"/>
          <w:szCs w:val="24"/>
        </w:rPr>
      </w:pPr>
    </w:p>
    <w:p w14:paraId="1375DD5E" w14:textId="62F21F75" w:rsidR="001A40E4" w:rsidRPr="00F865A8" w:rsidRDefault="0002323E" w:rsidP="00E11658">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 </w:t>
      </w:r>
      <w:r w:rsidR="009E6FF7">
        <w:rPr>
          <w:rFonts w:ascii="Arial" w:hAnsi="Arial" w:cs="Arial"/>
          <w:sz w:val="24"/>
          <w:szCs w:val="24"/>
        </w:rPr>
        <w:t>dos</w:t>
      </w:r>
      <w:r w:rsidRPr="00F865A8">
        <w:rPr>
          <w:rFonts w:ascii="Arial" w:hAnsi="Arial" w:cs="Arial"/>
          <w:sz w:val="24"/>
          <w:szCs w:val="24"/>
        </w:rPr>
        <w:t xml:space="preserve"> </w:t>
      </w:r>
      <w:r w:rsidR="003E694A" w:rsidRPr="00F865A8">
        <w:rPr>
          <w:rFonts w:ascii="Arial" w:hAnsi="Arial" w:cs="Arial"/>
          <w:sz w:val="24"/>
          <w:szCs w:val="24"/>
        </w:rPr>
        <w:t>(</w:t>
      </w:r>
      <w:r w:rsidR="009E6FF7">
        <w:rPr>
          <w:rFonts w:ascii="Arial" w:hAnsi="Arial" w:cs="Arial"/>
          <w:sz w:val="24"/>
          <w:szCs w:val="24"/>
        </w:rPr>
        <w:t>02</w:t>
      </w:r>
      <w:r w:rsidRPr="00F865A8">
        <w:rPr>
          <w:rFonts w:ascii="Arial" w:hAnsi="Arial" w:cs="Arial"/>
          <w:sz w:val="24"/>
          <w:szCs w:val="24"/>
        </w:rPr>
        <w:t xml:space="preserve">) de </w:t>
      </w:r>
      <w:r w:rsidR="009E6FF7">
        <w:rPr>
          <w:rFonts w:ascii="Arial" w:hAnsi="Arial" w:cs="Arial"/>
          <w:sz w:val="24"/>
          <w:szCs w:val="24"/>
        </w:rPr>
        <w:t>dic</w:t>
      </w:r>
      <w:r w:rsidR="003A1719">
        <w:rPr>
          <w:rFonts w:ascii="Arial" w:hAnsi="Arial" w:cs="Arial"/>
          <w:sz w:val="24"/>
          <w:szCs w:val="24"/>
        </w:rPr>
        <w:t xml:space="preserve">iembre </w:t>
      </w:r>
      <w:r w:rsidRPr="00F865A8">
        <w:rPr>
          <w:rFonts w:ascii="Arial" w:hAnsi="Arial" w:cs="Arial"/>
          <w:sz w:val="24"/>
          <w:szCs w:val="24"/>
        </w:rPr>
        <w:t xml:space="preserve">de dos mil </w:t>
      </w:r>
      <w:r w:rsidR="00FD13C7">
        <w:rPr>
          <w:rFonts w:ascii="Arial" w:hAnsi="Arial" w:cs="Arial"/>
          <w:sz w:val="24"/>
          <w:szCs w:val="24"/>
        </w:rPr>
        <w:t>veintidós</w:t>
      </w:r>
      <w:r w:rsidRPr="00F865A8">
        <w:rPr>
          <w:rFonts w:ascii="Arial" w:hAnsi="Arial" w:cs="Arial"/>
          <w:sz w:val="24"/>
          <w:szCs w:val="24"/>
        </w:rPr>
        <w:t xml:space="preserve"> (202</w:t>
      </w:r>
      <w:r w:rsidR="00FD13C7">
        <w:rPr>
          <w:rFonts w:ascii="Arial" w:hAnsi="Arial" w:cs="Arial"/>
          <w:sz w:val="24"/>
          <w:szCs w:val="24"/>
        </w:rPr>
        <w:t>2</w:t>
      </w:r>
      <w:r w:rsidRPr="00F865A8">
        <w:rPr>
          <w:rFonts w:ascii="Arial" w:hAnsi="Arial" w:cs="Arial"/>
          <w:sz w:val="24"/>
          <w:szCs w:val="24"/>
        </w:rPr>
        <w:t xml:space="preserve">) </w:t>
      </w:r>
    </w:p>
    <w:p w14:paraId="2BBA0B6F" w14:textId="77777777" w:rsidR="0002323E" w:rsidRPr="00F865A8" w:rsidRDefault="0002323E" w:rsidP="00E11658">
      <w:pPr>
        <w:spacing w:after="0" w:line="240" w:lineRule="auto"/>
        <w:jc w:val="both"/>
        <w:rPr>
          <w:rFonts w:ascii="Arial" w:hAnsi="Arial" w:cs="Arial"/>
          <w:sz w:val="24"/>
          <w:szCs w:val="24"/>
        </w:rPr>
      </w:pPr>
    </w:p>
    <w:p w14:paraId="1B556237" w14:textId="77777777" w:rsidR="00C86189" w:rsidRPr="00F865A8" w:rsidRDefault="00C86189" w:rsidP="00E11658">
      <w:pPr>
        <w:spacing w:after="0" w:line="240" w:lineRule="auto"/>
        <w:jc w:val="both"/>
        <w:rPr>
          <w:rFonts w:ascii="Arial" w:hAnsi="Arial" w:cs="Arial"/>
          <w:b/>
          <w:sz w:val="24"/>
          <w:szCs w:val="24"/>
        </w:rPr>
      </w:pPr>
    </w:p>
    <w:p w14:paraId="35A596FF" w14:textId="3B89E4FF" w:rsidR="005973D2" w:rsidRPr="00F865A8" w:rsidRDefault="00DE4AC7" w:rsidP="00E11658">
      <w:pPr>
        <w:spacing w:after="0" w:line="240" w:lineRule="auto"/>
        <w:jc w:val="both"/>
        <w:rPr>
          <w:rFonts w:ascii="Arial" w:hAnsi="Arial" w:cs="Arial"/>
          <w:b/>
          <w:sz w:val="24"/>
          <w:szCs w:val="24"/>
        </w:rPr>
      </w:pPr>
      <w:r w:rsidRPr="00F865A8">
        <w:rPr>
          <w:rFonts w:ascii="Arial" w:hAnsi="Arial" w:cs="Arial"/>
          <w:b/>
          <w:sz w:val="24"/>
          <w:szCs w:val="24"/>
        </w:rPr>
        <w:t>Radicación</w:t>
      </w:r>
      <w:r w:rsidRPr="009E6FF7">
        <w:rPr>
          <w:rFonts w:ascii="Arial" w:hAnsi="Arial" w:cs="Arial"/>
          <w:b/>
          <w:bCs/>
          <w:sz w:val="24"/>
          <w:szCs w:val="24"/>
        </w:rPr>
        <w:t xml:space="preserve">: </w:t>
      </w:r>
      <w:r w:rsidR="00DE6FA7" w:rsidRPr="00DE6FA7">
        <w:rPr>
          <w:rFonts w:ascii="Arial" w:hAnsi="Arial" w:cs="Arial"/>
          <w:sz w:val="24"/>
          <w:szCs w:val="24"/>
        </w:rPr>
        <w:t>11001-03-15-000-202</w:t>
      </w:r>
      <w:r w:rsidR="003A1719">
        <w:rPr>
          <w:rFonts w:ascii="Arial" w:hAnsi="Arial" w:cs="Arial"/>
          <w:sz w:val="24"/>
          <w:szCs w:val="24"/>
        </w:rPr>
        <w:t>2</w:t>
      </w:r>
      <w:r w:rsidR="00DE6FA7" w:rsidRPr="00DE6FA7">
        <w:rPr>
          <w:rFonts w:ascii="Arial" w:hAnsi="Arial" w:cs="Arial"/>
          <w:sz w:val="24"/>
          <w:szCs w:val="24"/>
        </w:rPr>
        <w:t>-</w:t>
      </w:r>
      <w:r w:rsidR="003A1719">
        <w:rPr>
          <w:rFonts w:ascii="Arial" w:hAnsi="Arial" w:cs="Arial"/>
          <w:sz w:val="24"/>
          <w:szCs w:val="24"/>
        </w:rPr>
        <w:t>05679</w:t>
      </w:r>
      <w:r w:rsidR="002B5E1F" w:rsidRPr="002B5E1F">
        <w:rPr>
          <w:rFonts w:ascii="Arial" w:hAnsi="Arial" w:cs="Arial"/>
          <w:sz w:val="24"/>
          <w:szCs w:val="24"/>
        </w:rPr>
        <w:t>-</w:t>
      </w:r>
      <w:r w:rsidR="006D7D5D" w:rsidRPr="00F865A8">
        <w:rPr>
          <w:rFonts w:ascii="Arial" w:hAnsi="Arial" w:cs="Arial"/>
          <w:sz w:val="24"/>
          <w:szCs w:val="24"/>
        </w:rPr>
        <w:t>00</w:t>
      </w:r>
    </w:p>
    <w:p w14:paraId="2C9E8543" w14:textId="5B45246C" w:rsidR="005973D2" w:rsidRPr="009E6FF7" w:rsidRDefault="003E694A" w:rsidP="00E11658">
      <w:pPr>
        <w:spacing w:after="0" w:line="240" w:lineRule="auto"/>
        <w:jc w:val="both"/>
        <w:rPr>
          <w:rFonts w:ascii="Arial" w:hAnsi="Arial" w:cs="Arial"/>
          <w:sz w:val="24"/>
          <w:szCs w:val="24"/>
        </w:rPr>
      </w:pPr>
      <w:r w:rsidRPr="009E6FF7">
        <w:rPr>
          <w:rFonts w:ascii="Arial" w:hAnsi="Arial" w:cs="Arial"/>
          <w:b/>
          <w:sz w:val="24"/>
          <w:szCs w:val="24"/>
        </w:rPr>
        <w:t>Accionante</w:t>
      </w:r>
      <w:r w:rsidR="005973D2" w:rsidRPr="009E6FF7">
        <w:rPr>
          <w:rFonts w:ascii="Arial" w:hAnsi="Arial" w:cs="Arial"/>
          <w:b/>
          <w:bCs/>
          <w:sz w:val="24"/>
          <w:szCs w:val="24"/>
        </w:rPr>
        <w:t>:</w:t>
      </w:r>
      <w:r w:rsidR="005973D2" w:rsidRPr="009E6FF7">
        <w:rPr>
          <w:rFonts w:ascii="Arial" w:hAnsi="Arial" w:cs="Arial"/>
          <w:sz w:val="24"/>
          <w:szCs w:val="24"/>
        </w:rPr>
        <w:t xml:space="preserve"> </w:t>
      </w:r>
      <w:r w:rsidR="003A1719" w:rsidRPr="009E6FF7">
        <w:rPr>
          <w:rFonts w:ascii="Arial" w:hAnsi="Arial" w:cs="Arial"/>
          <w:sz w:val="24"/>
          <w:szCs w:val="24"/>
        </w:rPr>
        <w:t>Jennifer Pedraza Sandoval</w:t>
      </w:r>
    </w:p>
    <w:p w14:paraId="586B1FE6" w14:textId="1F06D752" w:rsidR="009F4A7A" w:rsidRPr="009E6FF7" w:rsidRDefault="009A467B" w:rsidP="00E11658">
      <w:pPr>
        <w:spacing w:after="0" w:line="240" w:lineRule="auto"/>
        <w:jc w:val="both"/>
        <w:rPr>
          <w:rFonts w:ascii="Arial" w:hAnsi="Arial" w:cs="Arial"/>
          <w:b/>
          <w:sz w:val="24"/>
          <w:szCs w:val="24"/>
        </w:rPr>
      </w:pPr>
      <w:r w:rsidRPr="009E6FF7">
        <w:rPr>
          <w:rFonts w:ascii="Arial" w:hAnsi="Arial" w:cs="Arial"/>
          <w:b/>
          <w:sz w:val="24"/>
          <w:szCs w:val="24"/>
        </w:rPr>
        <w:t>Accionado</w:t>
      </w:r>
      <w:r w:rsidR="00471CF8" w:rsidRPr="009E6FF7">
        <w:rPr>
          <w:rFonts w:ascii="Arial" w:hAnsi="Arial" w:cs="Arial"/>
          <w:b/>
          <w:sz w:val="24"/>
          <w:szCs w:val="24"/>
        </w:rPr>
        <w:t>s</w:t>
      </w:r>
      <w:r w:rsidR="00541125" w:rsidRPr="009E6FF7">
        <w:rPr>
          <w:rFonts w:ascii="Arial" w:hAnsi="Arial" w:cs="Arial"/>
          <w:b/>
          <w:bCs/>
          <w:sz w:val="24"/>
          <w:szCs w:val="24"/>
        </w:rPr>
        <w:t xml:space="preserve">: </w:t>
      </w:r>
      <w:r w:rsidR="003A1719" w:rsidRPr="009E6FF7">
        <w:rPr>
          <w:rFonts w:ascii="Arial" w:hAnsi="Arial" w:cs="Arial"/>
          <w:sz w:val="24"/>
          <w:szCs w:val="24"/>
        </w:rPr>
        <w:t>Presidencia de la República y otros</w:t>
      </w:r>
    </w:p>
    <w:p w14:paraId="20B39C1D" w14:textId="77777777" w:rsidR="0002323E" w:rsidRPr="009E6FF7" w:rsidRDefault="009F4A7A" w:rsidP="00E11658">
      <w:pPr>
        <w:spacing w:after="0" w:line="240" w:lineRule="auto"/>
        <w:jc w:val="both"/>
        <w:rPr>
          <w:rFonts w:ascii="Arial" w:hAnsi="Arial" w:cs="Arial"/>
          <w:sz w:val="24"/>
          <w:szCs w:val="24"/>
        </w:rPr>
      </w:pPr>
      <w:r w:rsidRPr="009E6FF7">
        <w:rPr>
          <w:rFonts w:ascii="Arial" w:hAnsi="Arial" w:cs="Arial"/>
          <w:b/>
          <w:sz w:val="24"/>
          <w:szCs w:val="24"/>
        </w:rPr>
        <w:t>Asunto:</w:t>
      </w:r>
      <w:r w:rsidRPr="009E6FF7">
        <w:rPr>
          <w:rFonts w:ascii="Arial" w:hAnsi="Arial" w:cs="Arial"/>
          <w:sz w:val="24"/>
          <w:szCs w:val="24"/>
        </w:rPr>
        <w:t xml:space="preserve"> Acción de tutela</w:t>
      </w:r>
      <w:r w:rsidR="00646FC2" w:rsidRPr="009E6FF7">
        <w:rPr>
          <w:rFonts w:ascii="Arial" w:hAnsi="Arial" w:cs="Arial"/>
          <w:sz w:val="24"/>
          <w:szCs w:val="24"/>
        </w:rPr>
        <w:t xml:space="preserve"> – Sentencia de primera instancia</w:t>
      </w:r>
    </w:p>
    <w:p w14:paraId="2578CB0B" w14:textId="77777777" w:rsidR="00D1346A" w:rsidRPr="009E6FF7" w:rsidRDefault="00D1346A" w:rsidP="00F528CC">
      <w:pPr>
        <w:spacing w:after="0" w:line="240" w:lineRule="auto"/>
        <w:jc w:val="both"/>
        <w:rPr>
          <w:rFonts w:ascii="Arial" w:hAnsi="Arial" w:cs="Arial"/>
          <w:sz w:val="24"/>
          <w:szCs w:val="24"/>
        </w:rPr>
      </w:pPr>
    </w:p>
    <w:p w14:paraId="26123BEA" w14:textId="77777777" w:rsidR="003E694A" w:rsidRPr="009E6FF7" w:rsidRDefault="003E694A" w:rsidP="00F528CC">
      <w:pPr>
        <w:spacing w:after="0" w:line="240" w:lineRule="auto"/>
        <w:jc w:val="both"/>
        <w:rPr>
          <w:rFonts w:ascii="Arial" w:hAnsi="Arial" w:cs="Arial"/>
          <w:sz w:val="24"/>
          <w:szCs w:val="24"/>
        </w:rPr>
      </w:pPr>
    </w:p>
    <w:p w14:paraId="24914E76" w14:textId="2951E2AC" w:rsidR="00F32608" w:rsidRPr="009E6FF7" w:rsidRDefault="00F27D7E" w:rsidP="00FF71F7">
      <w:pPr>
        <w:shd w:val="clear" w:color="auto" w:fill="FFFFFF"/>
        <w:spacing w:after="0" w:line="276" w:lineRule="auto"/>
        <w:jc w:val="both"/>
        <w:rPr>
          <w:rFonts w:ascii="Arial" w:hAnsi="Arial" w:cs="Arial"/>
          <w:sz w:val="24"/>
          <w:szCs w:val="24"/>
        </w:rPr>
      </w:pPr>
      <w:r w:rsidRPr="009E6FF7">
        <w:rPr>
          <w:rFonts w:ascii="Arial" w:hAnsi="Arial" w:cs="Arial"/>
          <w:b/>
          <w:sz w:val="24"/>
          <w:szCs w:val="24"/>
          <w:lang w:val="es-ES_tradnl"/>
        </w:rPr>
        <w:t xml:space="preserve">Tema: </w:t>
      </w:r>
      <w:r w:rsidRPr="009E6FF7">
        <w:rPr>
          <w:rFonts w:ascii="Arial" w:hAnsi="Arial" w:cs="Arial"/>
          <w:sz w:val="24"/>
          <w:szCs w:val="24"/>
          <w:lang w:val="es-ES_tradnl"/>
        </w:rPr>
        <w:t>Acción de tutela</w:t>
      </w:r>
      <w:r w:rsidR="000F1466" w:rsidRPr="009E6FF7">
        <w:rPr>
          <w:rFonts w:ascii="Arial" w:hAnsi="Arial" w:cs="Arial"/>
          <w:sz w:val="24"/>
          <w:szCs w:val="24"/>
          <w:lang w:val="es-ES_tradnl"/>
        </w:rPr>
        <w:t xml:space="preserve"> por violación del derecho de petición</w:t>
      </w:r>
      <w:r w:rsidR="00DF574F" w:rsidRPr="009E6FF7">
        <w:rPr>
          <w:rFonts w:ascii="Arial" w:hAnsi="Arial" w:cs="Arial"/>
          <w:sz w:val="24"/>
          <w:szCs w:val="24"/>
          <w:lang w:val="es-ES_tradnl"/>
        </w:rPr>
        <w:t xml:space="preserve">. </w:t>
      </w:r>
      <w:r w:rsidRPr="009E6FF7">
        <w:rPr>
          <w:rFonts w:ascii="Arial" w:hAnsi="Arial" w:cs="Arial"/>
          <w:b/>
          <w:sz w:val="24"/>
          <w:szCs w:val="24"/>
          <w:lang w:val="es-ES_tradnl"/>
        </w:rPr>
        <w:t>Subtema</w:t>
      </w:r>
      <w:r w:rsidR="000F1466" w:rsidRPr="009E6FF7">
        <w:rPr>
          <w:rFonts w:ascii="Arial" w:hAnsi="Arial" w:cs="Arial"/>
          <w:b/>
          <w:sz w:val="24"/>
          <w:szCs w:val="24"/>
          <w:lang w:val="es-ES_tradnl"/>
        </w:rPr>
        <w:t xml:space="preserve"> 1</w:t>
      </w:r>
      <w:r w:rsidRPr="009E6FF7">
        <w:rPr>
          <w:rFonts w:ascii="Arial" w:hAnsi="Arial" w:cs="Arial"/>
          <w:b/>
          <w:sz w:val="24"/>
          <w:szCs w:val="24"/>
          <w:lang w:val="es-ES_tradnl"/>
        </w:rPr>
        <w:t xml:space="preserve">: </w:t>
      </w:r>
      <w:r w:rsidR="0085544A" w:rsidRPr="009E6FF7">
        <w:rPr>
          <w:rFonts w:ascii="Arial" w:hAnsi="Arial" w:cs="Arial"/>
          <w:bCs/>
          <w:sz w:val="24"/>
          <w:szCs w:val="24"/>
          <w:lang w:val="es-ES_tradnl"/>
        </w:rPr>
        <w:t>Carencia actual de objeto</w:t>
      </w:r>
      <w:r w:rsidRPr="009E6FF7">
        <w:rPr>
          <w:rFonts w:ascii="Arial" w:hAnsi="Arial" w:cs="Arial"/>
          <w:sz w:val="24"/>
          <w:szCs w:val="24"/>
          <w:lang w:val="es-ES_tradnl"/>
        </w:rPr>
        <w:t xml:space="preserve">. </w:t>
      </w:r>
      <w:r w:rsidRPr="009E6FF7">
        <w:rPr>
          <w:rFonts w:ascii="Arial" w:hAnsi="Arial" w:cs="Arial"/>
          <w:b/>
          <w:sz w:val="24"/>
          <w:szCs w:val="24"/>
        </w:rPr>
        <w:t xml:space="preserve">Sentido del fallo de tutela: </w:t>
      </w:r>
      <w:r w:rsidR="00766BF0" w:rsidRPr="009E6FF7">
        <w:rPr>
          <w:rFonts w:ascii="Arial" w:hAnsi="Arial" w:cs="Arial"/>
          <w:bCs/>
          <w:sz w:val="24"/>
          <w:szCs w:val="24"/>
        </w:rPr>
        <w:t>Se declara improcedente</w:t>
      </w:r>
      <w:r w:rsidR="00766BF0" w:rsidRPr="009E6FF7">
        <w:rPr>
          <w:rFonts w:ascii="Arial" w:hAnsi="Arial" w:cs="Arial"/>
          <w:bCs/>
          <w:sz w:val="24"/>
          <w:szCs w:val="24"/>
          <w:lang w:val="es-ES_tradnl"/>
        </w:rPr>
        <w:t xml:space="preserve"> por hecho superado</w:t>
      </w:r>
      <w:r w:rsidRPr="009E6FF7">
        <w:rPr>
          <w:rFonts w:ascii="Arial" w:hAnsi="Arial" w:cs="Arial"/>
          <w:sz w:val="24"/>
          <w:szCs w:val="24"/>
        </w:rPr>
        <w:t>.</w:t>
      </w:r>
      <w:r w:rsidR="00C9477A" w:rsidRPr="009E6FF7">
        <w:rPr>
          <w:rFonts w:ascii="Arial" w:hAnsi="Arial" w:cs="Arial"/>
          <w:sz w:val="24"/>
          <w:szCs w:val="24"/>
        </w:rPr>
        <w:t xml:space="preserve"> </w:t>
      </w:r>
    </w:p>
    <w:p w14:paraId="757BBF29" w14:textId="77777777" w:rsidR="00BA171E" w:rsidRPr="009E6FF7" w:rsidRDefault="00BA171E" w:rsidP="00F528CC">
      <w:pPr>
        <w:spacing w:after="0" w:line="240" w:lineRule="auto"/>
        <w:jc w:val="both"/>
        <w:rPr>
          <w:rFonts w:ascii="Arial" w:hAnsi="Arial" w:cs="Arial"/>
          <w:sz w:val="24"/>
          <w:szCs w:val="24"/>
        </w:rPr>
      </w:pPr>
    </w:p>
    <w:p w14:paraId="27616DE0" w14:textId="77777777" w:rsidR="007D4012" w:rsidRPr="009E6FF7" w:rsidRDefault="007D4012" w:rsidP="00F528CC">
      <w:pPr>
        <w:spacing w:after="0" w:line="240" w:lineRule="auto"/>
        <w:jc w:val="both"/>
        <w:rPr>
          <w:rFonts w:ascii="Arial" w:hAnsi="Arial" w:cs="Arial"/>
          <w:sz w:val="24"/>
          <w:szCs w:val="24"/>
        </w:rPr>
      </w:pPr>
    </w:p>
    <w:p w14:paraId="5FC0E617" w14:textId="497D8DA7" w:rsidR="000657ED" w:rsidRPr="009E6FF7" w:rsidRDefault="005E3795" w:rsidP="00FA2FE9">
      <w:pPr>
        <w:tabs>
          <w:tab w:val="left" w:pos="975"/>
        </w:tabs>
        <w:spacing w:after="0" w:line="360" w:lineRule="auto"/>
        <w:jc w:val="both"/>
        <w:rPr>
          <w:rFonts w:ascii="Arial" w:hAnsi="Arial" w:cs="Arial"/>
          <w:sz w:val="24"/>
          <w:szCs w:val="24"/>
        </w:rPr>
      </w:pPr>
      <w:r w:rsidRPr="009E6FF7">
        <w:rPr>
          <w:rFonts w:ascii="Arial" w:hAnsi="Arial" w:cs="Arial"/>
          <w:sz w:val="24"/>
          <w:szCs w:val="24"/>
        </w:rPr>
        <w:t>L</w:t>
      </w:r>
      <w:r w:rsidR="009F4A7A" w:rsidRPr="009E6FF7">
        <w:rPr>
          <w:rFonts w:ascii="Arial" w:hAnsi="Arial" w:cs="Arial"/>
          <w:sz w:val="24"/>
          <w:szCs w:val="24"/>
        </w:rPr>
        <w:t>a Sala decide la acción de tutela</w:t>
      </w:r>
      <w:r w:rsidR="00CD7A42" w:rsidRPr="009E6FF7">
        <w:rPr>
          <w:rStyle w:val="Refdenotaalpie"/>
          <w:rFonts w:ascii="Arial" w:hAnsi="Arial" w:cs="Arial"/>
          <w:sz w:val="24"/>
          <w:szCs w:val="24"/>
        </w:rPr>
        <w:footnoteReference w:id="1"/>
      </w:r>
      <w:r w:rsidR="009F4A7A" w:rsidRPr="009E6FF7">
        <w:rPr>
          <w:rFonts w:ascii="Arial" w:hAnsi="Arial" w:cs="Arial"/>
          <w:sz w:val="24"/>
          <w:szCs w:val="24"/>
        </w:rPr>
        <w:t xml:space="preserve"> presentada </w:t>
      </w:r>
      <w:r w:rsidR="004E5E4C" w:rsidRPr="009E6FF7">
        <w:rPr>
          <w:rFonts w:ascii="Arial" w:hAnsi="Arial" w:cs="Arial"/>
          <w:sz w:val="24"/>
          <w:szCs w:val="24"/>
        </w:rPr>
        <w:t xml:space="preserve">por </w:t>
      </w:r>
      <w:r w:rsidR="00F432FA" w:rsidRPr="009E6FF7">
        <w:rPr>
          <w:rFonts w:ascii="Arial" w:hAnsi="Arial" w:cs="Arial"/>
          <w:sz w:val="24"/>
          <w:szCs w:val="24"/>
        </w:rPr>
        <w:t xml:space="preserve">la congresista </w:t>
      </w:r>
      <w:r w:rsidR="003A1719" w:rsidRPr="009E6FF7">
        <w:rPr>
          <w:rFonts w:ascii="Arial" w:hAnsi="Arial" w:cs="Arial"/>
          <w:sz w:val="24"/>
          <w:szCs w:val="24"/>
        </w:rPr>
        <w:t>Jennifer Pedraza Sandoval en contra de la Presidencia de la República, del Ministerio de Defensa Nacional y del Ministerio de Relaciones Exteriores</w:t>
      </w:r>
      <w:r w:rsidR="00B61658" w:rsidRPr="009E6FF7">
        <w:rPr>
          <w:rFonts w:ascii="Arial" w:hAnsi="Arial" w:cs="Arial"/>
          <w:sz w:val="24"/>
          <w:szCs w:val="24"/>
        </w:rPr>
        <w:t>.</w:t>
      </w:r>
    </w:p>
    <w:p w14:paraId="0647F7A5" w14:textId="77777777" w:rsidR="000657ED" w:rsidRDefault="000657ED" w:rsidP="00FA2FE9">
      <w:pPr>
        <w:tabs>
          <w:tab w:val="left" w:pos="975"/>
        </w:tabs>
        <w:spacing w:after="0" w:line="360" w:lineRule="auto"/>
        <w:jc w:val="both"/>
        <w:rPr>
          <w:rFonts w:ascii="Arial" w:hAnsi="Arial" w:cs="Arial"/>
          <w:sz w:val="24"/>
          <w:szCs w:val="24"/>
        </w:rPr>
      </w:pPr>
    </w:p>
    <w:p w14:paraId="11F42F0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5FBC5729" w14:textId="77777777" w:rsidR="00D1346A" w:rsidRPr="00F865A8" w:rsidRDefault="00D1346A" w:rsidP="00FA2FE9">
      <w:pPr>
        <w:tabs>
          <w:tab w:val="left" w:pos="975"/>
        </w:tabs>
        <w:spacing w:after="0" w:line="360" w:lineRule="auto"/>
        <w:rPr>
          <w:rFonts w:ascii="Arial" w:hAnsi="Arial" w:cs="Arial"/>
          <w:b/>
          <w:sz w:val="24"/>
          <w:szCs w:val="24"/>
        </w:rPr>
      </w:pPr>
    </w:p>
    <w:p w14:paraId="5768AE43"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65F22F88" w14:textId="77777777" w:rsidR="00B210BF" w:rsidRPr="00F865A8" w:rsidRDefault="00B210BF" w:rsidP="00FA2FE9">
      <w:pPr>
        <w:tabs>
          <w:tab w:val="left" w:pos="975"/>
        </w:tabs>
        <w:spacing w:after="0" w:line="360" w:lineRule="auto"/>
        <w:jc w:val="both"/>
        <w:rPr>
          <w:rFonts w:ascii="Arial" w:hAnsi="Arial" w:cs="Arial"/>
          <w:b/>
          <w:sz w:val="24"/>
          <w:szCs w:val="24"/>
        </w:rPr>
      </w:pPr>
    </w:p>
    <w:p w14:paraId="74141566" w14:textId="5818D8E7" w:rsidR="003A1719" w:rsidRDefault="00B210BF" w:rsidP="003A171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3A1719">
        <w:rPr>
          <w:rFonts w:ascii="Arial" w:hAnsi="Arial" w:cs="Arial"/>
          <w:sz w:val="24"/>
          <w:szCs w:val="24"/>
        </w:rPr>
        <w:t>25</w:t>
      </w:r>
      <w:r w:rsidRPr="00F865A8">
        <w:rPr>
          <w:rFonts w:ascii="Arial" w:hAnsi="Arial" w:cs="Arial"/>
          <w:sz w:val="24"/>
          <w:szCs w:val="24"/>
        </w:rPr>
        <w:t xml:space="preserve"> de </w:t>
      </w:r>
      <w:r w:rsidR="003A1719">
        <w:rPr>
          <w:rFonts w:ascii="Arial" w:hAnsi="Arial" w:cs="Arial"/>
          <w:sz w:val="24"/>
          <w:szCs w:val="24"/>
        </w:rPr>
        <w:t xml:space="preserve">octubre </w:t>
      </w:r>
      <w:r w:rsidR="00E81014">
        <w:rPr>
          <w:rFonts w:ascii="Arial" w:hAnsi="Arial" w:cs="Arial"/>
          <w:sz w:val="24"/>
          <w:szCs w:val="24"/>
        </w:rPr>
        <w:t>de 202</w:t>
      </w:r>
      <w:r w:rsidR="003A1719">
        <w:rPr>
          <w:rFonts w:ascii="Arial" w:hAnsi="Arial" w:cs="Arial"/>
          <w:sz w:val="24"/>
          <w:szCs w:val="24"/>
        </w:rPr>
        <w:t>2</w:t>
      </w:r>
      <w:r w:rsidRPr="00F865A8">
        <w:rPr>
          <w:rFonts w:ascii="Arial" w:hAnsi="Arial" w:cs="Arial"/>
          <w:sz w:val="24"/>
          <w:szCs w:val="24"/>
          <w:vertAlign w:val="superscript"/>
        </w:rPr>
        <w:footnoteReference w:id="2"/>
      </w:r>
      <w:r w:rsidR="00AC4102" w:rsidRPr="00F865A8">
        <w:rPr>
          <w:rFonts w:ascii="Arial" w:hAnsi="Arial" w:cs="Arial"/>
          <w:sz w:val="24"/>
          <w:szCs w:val="24"/>
        </w:rPr>
        <w:t xml:space="preserve"> </w:t>
      </w:r>
      <w:r w:rsidR="003A1719">
        <w:rPr>
          <w:rFonts w:ascii="Arial" w:hAnsi="Arial" w:cs="Arial"/>
          <w:sz w:val="24"/>
          <w:szCs w:val="24"/>
        </w:rPr>
        <w:t>la</w:t>
      </w:r>
      <w:r w:rsidR="00211E51">
        <w:rPr>
          <w:rFonts w:ascii="Arial" w:hAnsi="Arial" w:cs="Arial"/>
          <w:sz w:val="24"/>
          <w:szCs w:val="24"/>
        </w:rPr>
        <w:t xml:space="preserve"> accionante</w:t>
      </w:r>
      <w:r w:rsidR="00CB186F">
        <w:rPr>
          <w:rFonts w:ascii="Arial" w:hAnsi="Arial" w:cs="Arial"/>
          <w:sz w:val="24"/>
          <w:szCs w:val="24"/>
        </w:rPr>
        <w:t xml:space="preserve"> </w:t>
      </w:r>
      <w:r w:rsidR="003A1719">
        <w:rPr>
          <w:rFonts w:ascii="Arial" w:hAnsi="Arial" w:cs="Arial"/>
          <w:sz w:val="24"/>
          <w:szCs w:val="24"/>
        </w:rPr>
        <w:t xml:space="preserve">interpuso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en procura de la protección de sus derechos</w:t>
      </w:r>
      <w:r w:rsidR="003A1719" w:rsidRPr="003A1719">
        <w:rPr>
          <w:rFonts w:ascii="Arial" w:hAnsi="Arial" w:cs="Arial"/>
          <w:sz w:val="24"/>
          <w:szCs w:val="24"/>
        </w:rPr>
        <w:t xml:space="preserve"> fundamentales de petición y a la participación política</w:t>
      </w:r>
      <w:r w:rsidR="00CB186F">
        <w:rPr>
          <w:rFonts w:ascii="Arial" w:hAnsi="Arial" w:cs="Arial"/>
          <w:sz w:val="24"/>
          <w:szCs w:val="24"/>
        </w:rPr>
        <w:t>, que considera</w:t>
      </w:r>
      <w:r w:rsidR="004440F4">
        <w:rPr>
          <w:rFonts w:ascii="Arial" w:hAnsi="Arial" w:cs="Arial"/>
          <w:sz w:val="24"/>
          <w:szCs w:val="24"/>
        </w:rPr>
        <w:t xml:space="preserve"> vulnerado</w:t>
      </w:r>
      <w:r w:rsidR="006017E2">
        <w:rPr>
          <w:rFonts w:ascii="Arial" w:hAnsi="Arial" w:cs="Arial"/>
          <w:sz w:val="24"/>
          <w:szCs w:val="24"/>
        </w:rPr>
        <w:t>s</w:t>
      </w:r>
      <w:r w:rsidRPr="00F865A8">
        <w:rPr>
          <w:rFonts w:ascii="Arial" w:hAnsi="Arial" w:cs="Arial"/>
          <w:sz w:val="24"/>
          <w:szCs w:val="24"/>
        </w:rPr>
        <w:t xml:space="preserve"> </w:t>
      </w:r>
      <w:r w:rsidR="00F432FA">
        <w:rPr>
          <w:rFonts w:ascii="Arial" w:hAnsi="Arial" w:cs="Arial"/>
          <w:sz w:val="24"/>
          <w:szCs w:val="24"/>
        </w:rPr>
        <w:t>puesto que</w:t>
      </w:r>
      <w:r w:rsidR="006F11C5">
        <w:rPr>
          <w:rFonts w:ascii="Arial" w:hAnsi="Arial" w:cs="Arial"/>
          <w:sz w:val="24"/>
          <w:szCs w:val="24"/>
        </w:rPr>
        <w:t xml:space="preserve"> </w:t>
      </w:r>
      <w:r w:rsidR="003A1719" w:rsidRPr="003A1719">
        <w:rPr>
          <w:rFonts w:ascii="Arial" w:hAnsi="Arial" w:cs="Arial"/>
          <w:sz w:val="24"/>
          <w:szCs w:val="24"/>
        </w:rPr>
        <w:t xml:space="preserve">elevó una petición ante la Presidencia de la República y ante el Ministerio de Defensa Nacional, en la cual solicitó información sobre el cuerpo élite para cuidar el medio ambiente y combatir la deforestación de la </w:t>
      </w:r>
      <w:r w:rsidR="00F432FA" w:rsidRPr="003A1719">
        <w:rPr>
          <w:rFonts w:ascii="Arial" w:hAnsi="Arial" w:cs="Arial"/>
          <w:sz w:val="24"/>
          <w:szCs w:val="24"/>
        </w:rPr>
        <w:t>amazon</w:t>
      </w:r>
      <w:r w:rsidR="00F432FA">
        <w:rPr>
          <w:rFonts w:ascii="Arial" w:hAnsi="Arial" w:cs="Arial"/>
          <w:sz w:val="24"/>
          <w:szCs w:val="24"/>
        </w:rPr>
        <w:t>i</w:t>
      </w:r>
      <w:r w:rsidR="00F432FA" w:rsidRPr="003A1719">
        <w:rPr>
          <w:rFonts w:ascii="Arial" w:hAnsi="Arial" w:cs="Arial"/>
          <w:sz w:val="24"/>
          <w:szCs w:val="24"/>
        </w:rPr>
        <w:t>a</w:t>
      </w:r>
      <w:r w:rsidR="003A1719" w:rsidRPr="003A1719">
        <w:rPr>
          <w:rFonts w:ascii="Arial" w:hAnsi="Arial" w:cs="Arial"/>
          <w:sz w:val="24"/>
          <w:szCs w:val="24"/>
        </w:rPr>
        <w:t>, sin embargo, no ha</w:t>
      </w:r>
      <w:r w:rsidR="009E6FF7">
        <w:rPr>
          <w:rFonts w:ascii="Arial" w:hAnsi="Arial" w:cs="Arial"/>
          <w:sz w:val="24"/>
          <w:szCs w:val="24"/>
        </w:rPr>
        <w:t>bía</w:t>
      </w:r>
      <w:r w:rsidR="003A1719" w:rsidRPr="003A1719">
        <w:rPr>
          <w:rFonts w:ascii="Arial" w:hAnsi="Arial" w:cs="Arial"/>
          <w:sz w:val="24"/>
          <w:szCs w:val="24"/>
        </w:rPr>
        <w:t xml:space="preserve"> obtenido respuesta de fondo</w:t>
      </w:r>
      <w:r w:rsidR="003A1719">
        <w:rPr>
          <w:rFonts w:ascii="Arial" w:hAnsi="Arial" w:cs="Arial"/>
          <w:sz w:val="24"/>
          <w:szCs w:val="24"/>
        </w:rPr>
        <w:t>.</w:t>
      </w:r>
      <w:r w:rsidR="003A1719" w:rsidRPr="003A1719">
        <w:rPr>
          <w:rFonts w:ascii="Arial" w:hAnsi="Arial" w:cs="Arial"/>
          <w:sz w:val="24"/>
          <w:szCs w:val="24"/>
        </w:rPr>
        <w:t xml:space="preserve"> </w:t>
      </w:r>
    </w:p>
    <w:p w14:paraId="1CD475EE" w14:textId="77777777" w:rsidR="00BE1E31" w:rsidRDefault="00BE1E31" w:rsidP="0059650A">
      <w:pPr>
        <w:tabs>
          <w:tab w:val="left" w:pos="975"/>
        </w:tabs>
        <w:spacing w:after="0" w:line="360" w:lineRule="auto"/>
        <w:jc w:val="both"/>
        <w:rPr>
          <w:rFonts w:ascii="Arial" w:hAnsi="Arial" w:cs="Arial"/>
          <w:sz w:val="24"/>
          <w:szCs w:val="24"/>
        </w:rPr>
      </w:pPr>
    </w:p>
    <w:p w14:paraId="1DBCE2C3"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72540843" w14:textId="77777777" w:rsidR="001F32A5" w:rsidRPr="00F865A8" w:rsidRDefault="001F32A5" w:rsidP="00521FB4">
      <w:pPr>
        <w:pStyle w:val="Default"/>
        <w:spacing w:line="360" w:lineRule="auto"/>
        <w:jc w:val="both"/>
        <w:rPr>
          <w:rFonts w:ascii="Arial" w:hAnsi="Arial" w:cs="Arial"/>
        </w:rPr>
      </w:pPr>
    </w:p>
    <w:p w14:paraId="1624223B" w14:textId="5018DFA1" w:rsidR="003A1719" w:rsidRDefault="00471CF8" w:rsidP="00897AE6">
      <w:pPr>
        <w:pStyle w:val="Default"/>
        <w:spacing w:line="360" w:lineRule="auto"/>
        <w:jc w:val="both"/>
        <w:rPr>
          <w:rFonts w:ascii="Arial" w:hAnsi="Arial" w:cs="Arial"/>
        </w:rPr>
      </w:pPr>
      <w:r w:rsidRPr="002A039E">
        <w:rPr>
          <w:rFonts w:ascii="Arial" w:hAnsi="Arial" w:cs="Arial"/>
        </w:rPr>
        <w:t>1.</w:t>
      </w:r>
      <w:r w:rsidR="007A2F93" w:rsidRPr="002A039E">
        <w:rPr>
          <w:rFonts w:ascii="Arial" w:hAnsi="Arial" w:cs="Arial"/>
        </w:rPr>
        <w:t>2.1</w:t>
      </w:r>
      <w:r w:rsidR="00734DAD" w:rsidRPr="002A039E">
        <w:rPr>
          <w:rFonts w:ascii="Arial" w:hAnsi="Arial" w:cs="Arial"/>
        </w:rPr>
        <w:t xml:space="preserve">.- </w:t>
      </w:r>
      <w:r w:rsidR="003A1719">
        <w:rPr>
          <w:rFonts w:ascii="Arial" w:hAnsi="Arial" w:cs="Arial"/>
        </w:rPr>
        <w:t>Afirma la accionante que el 16 de septiembre del año en curso radicó una petición ante la Presidencia de la República y el Ministerio de Defensa Nacional</w:t>
      </w:r>
      <w:r w:rsidR="006C31AC">
        <w:rPr>
          <w:rFonts w:ascii="Arial" w:hAnsi="Arial" w:cs="Arial"/>
        </w:rPr>
        <w:t xml:space="preserve"> </w:t>
      </w:r>
      <w:r w:rsidR="003A1719">
        <w:rPr>
          <w:rFonts w:ascii="Arial" w:hAnsi="Arial" w:cs="Arial"/>
        </w:rPr>
        <w:t xml:space="preserve">en </w:t>
      </w:r>
      <w:r w:rsidR="003A1719">
        <w:rPr>
          <w:rFonts w:ascii="Arial" w:hAnsi="Arial" w:cs="Arial"/>
        </w:rPr>
        <w:lastRenderedPageBreak/>
        <w:t xml:space="preserve">la cual solicitó información </w:t>
      </w:r>
      <w:r w:rsidR="0076226F" w:rsidRPr="003A1719">
        <w:rPr>
          <w:rFonts w:ascii="Arial" w:hAnsi="Arial" w:cs="Arial"/>
        </w:rPr>
        <w:t>sobre el cuerpo élite para cuidar el medio ambiente y combatir la deforestación de la amazonia</w:t>
      </w:r>
      <w:r w:rsidR="0076226F">
        <w:rPr>
          <w:rStyle w:val="Refdenotaalpie"/>
          <w:rFonts w:ascii="Arial" w:hAnsi="Arial" w:cs="Arial"/>
        </w:rPr>
        <w:footnoteReference w:id="3"/>
      </w:r>
      <w:r w:rsidR="0076226F">
        <w:rPr>
          <w:rFonts w:ascii="Arial" w:hAnsi="Arial" w:cs="Arial"/>
        </w:rPr>
        <w:t>.</w:t>
      </w:r>
    </w:p>
    <w:p w14:paraId="13BADC04" w14:textId="77777777" w:rsidR="003A1719" w:rsidRDefault="003A1719" w:rsidP="00521FB4">
      <w:pPr>
        <w:pStyle w:val="Default"/>
        <w:spacing w:line="360" w:lineRule="auto"/>
        <w:jc w:val="both"/>
        <w:rPr>
          <w:rFonts w:ascii="Arial" w:hAnsi="Arial" w:cs="Arial"/>
        </w:rPr>
      </w:pPr>
    </w:p>
    <w:p w14:paraId="0D43C875" w14:textId="654801E5" w:rsidR="008A44FF" w:rsidRDefault="001E780B" w:rsidP="00521FB4">
      <w:pPr>
        <w:pStyle w:val="Default"/>
        <w:spacing w:line="360" w:lineRule="auto"/>
        <w:jc w:val="both"/>
        <w:rPr>
          <w:rFonts w:ascii="Arial" w:hAnsi="Arial" w:cs="Arial"/>
        </w:rPr>
      </w:pPr>
      <w:r>
        <w:rPr>
          <w:rFonts w:ascii="Arial" w:hAnsi="Arial" w:cs="Arial"/>
        </w:rPr>
        <w:t xml:space="preserve">1.2.2.- </w:t>
      </w:r>
      <w:r w:rsidR="0076226F">
        <w:rPr>
          <w:rFonts w:ascii="Arial" w:hAnsi="Arial" w:cs="Arial"/>
        </w:rPr>
        <w:t>Asimismo, indica que el 23 de septiembre de 2022 el secretario jurídico de la Presidencia de la República le comunicó la remisión de la petición a los Ministerios de Defensa y de Ambiente y Desarrollo Sostenible, por tratarse de asuntos de su competencia</w:t>
      </w:r>
      <w:r w:rsidR="0076226F">
        <w:rPr>
          <w:rStyle w:val="Refdenotaalpie"/>
          <w:rFonts w:ascii="Arial" w:hAnsi="Arial" w:cs="Arial"/>
        </w:rPr>
        <w:footnoteReference w:id="4"/>
      </w:r>
      <w:r w:rsidR="0076226F">
        <w:rPr>
          <w:rFonts w:ascii="Arial" w:hAnsi="Arial" w:cs="Arial"/>
        </w:rPr>
        <w:t>.</w:t>
      </w:r>
    </w:p>
    <w:p w14:paraId="7C6DED6B" w14:textId="77777777" w:rsidR="008A44FF" w:rsidRDefault="008A44FF" w:rsidP="00521FB4">
      <w:pPr>
        <w:pStyle w:val="Default"/>
        <w:spacing w:line="360" w:lineRule="auto"/>
        <w:jc w:val="both"/>
        <w:rPr>
          <w:rFonts w:ascii="Arial" w:hAnsi="Arial" w:cs="Arial"/>
        </w:rPr>
      </w:pPr>
    </w:p>
    <w:p w14:paraId="203A1590" w14:textId="167DA94D" w:rsidR="001E780B" w:rsidRDefault="008A44FF" w:rsidP="0076226F">
      <w:pPr>
        <w:pStyle w:val="Default"/>
        <w:spacing w:line="360" w:lineRule="auto"/>
        <w:jc w:val="both"/>
        <w:rPr>
          <w:rFonts w:ascii="Arial" w:hAnsi="Arial" w:cs="Arial"/>
        </w:rPr>
      </w:pPr>
      <w:r>
        <w:rPr>
          <w:rFonts w:ascii="Arial" w:hAnsi="Arial" w:cs="Arial"/>
        </w:rPr>
        <w:t>1.2.3.-</w:t>
      </w:r>
      <w:r w:rsidR="0076226F">
        <w:rPr>
          <w:rFonts w:ascii="Arial" w:hAnsi="Arial" w:cs="Arial"/>
        </w:rPr>
        <w:t xml:space="preserve"> Asevera que el 29 de septiembre de 2022 el Ministerio de Ambiente y Desarrollo Sostenible, a su vez, remitió </w:t>
      </w:r>
      <w:r w:rsidR="006F11C5">
        <w:rPr>
          <w:rFonts w:ascii="Arial" w:hAnsi="Arial" w:cs="Arial"/>
        </w:rPr>
        <w:t xml:space="preserve">parcialmente </w:t>
      </w:r>
      <w:r w:rsidR="0076226F">
        <w:rPr>
          <w:rFonts w:ascii="Arial" w:hAnsi="Arial" w:cs="Arial"/>
        </w:rPr>
        <w:t>su consulta al Ministerio de Relaciones Exteriores</w:t>
      </w:r>
      <w:r w:rsidR="00C733B7">
        <w:rPr>
          <w:rStyle w:val="Refdenotaalpie"/>
          <w:rFonts w:ascii="Arial" w:hAnsi="Arial" w:cs="Arial"/>
        </w:rPr>
        <w:footnoteReference w:id="5"/>
      </w:r>
      <w:r w:rsidR="00925DCC">
        <w:rPr>
          <w:rFonts w:ascii="Arial" w:hAnsi="Arial" w:cs="Arial"/>
        </w:rPr>
        <w:t>.</w:t>
      </w:r>
    </w:p>
    <w:p w14:paraId="6F59FA2B" w14:textId="77777777" w:rsidR="00D65324" w:rsidRDefault="00D65324" w:rsidP="00521FB4">
      <w:pPr>
        <w:pStyle w:val="Default"/>
        <w:spacing w:line="360" w:lineRule="auto"/>
        <w:jc w:val="both"/>
        <w:rPr>
          <w:rFonts w:ascii="Arial" w:hAnsi="Arial" w:cs="Arial"/>
        </w:rPr>
      </w:pPr>
    </w:p>
    <w:p w14:paraId="69DF410D" w14:textId="2B5DB61C" w:rsidR="00D65324" w:rsidRDefault="00FA06D5" w:rsidP="007F37AD">
      <w:pPr>
        <w:pStyle w:val="Default"/>
        <w:spacing w:line="360" w:lineRule="auto"/>
        <w:jc w:val="both"/>
        <w:rPr>
          <w:rFonts w:ascii="Arial" w:hAnsi="Arial" w:cs="Arial"/>
        </w:rPr>
      </w:pPr>
      <w:r>
        <w:rPr>
          <w:rFonts w:ascii="Arial" w:hAnsi="Arial" w:cs="Arial"/>
        </w:rPr>
        <w:t>1.2.4</w:t>
      </w:r>
      <w:r w:rsidR="00D65324">
        <w:rPr>
          <w:rFonts w:ascii="Arial" w:hAnsi="Arial" w:cs="Arial"/>
        </w:rPr>
        <w:t>.-</w:t>
      </w:r>
      <w:r w:rsidR="009F34E5">
        <w:rPr>
          <w:rFonts w:ascii="Arial" w:hAnsi="Arial" w:cs="Arial"/>
        </w:rPr>
        <w:t xml:space="preserve"> </w:t>
      </w:r>
      <w:r w:rsidR="0076226F">
        <w:rPr>
          <w:rFonts w:ascii="Arial" w:hAnsi="Arial" w:cs="Arial"/>
        </w:rPr>
        <w:t xml:space="preserve">Ultimó que a la fecha de presentación de esta </w:t>
      </w:r>
      <w:r w:rsidR="004A024A">
        <w:rPr>
          <w:rFonts w:ascii="Arial" w:hAnsi="Arial" w:cs="Arial"/>
        </w:rPr>
        <w:t>acción constitucional</w:t>
      </w:r>
      <w:r w:rsidR="0076226F">
        <w:rPr>
          <w:rFonts w:ascii="Arial" w:hAnsi="Arial" w:cs="Arial"/>
        </w:rPr>
        <w:t xml:space="preserve"> y vencido el término legal para responder, las entidades referidas </w:t>
      </w:r>
      <w:r w:rsidR="004A024A">
        <w:rPr>
          <w:rFonts w:ascii="Arial" w:hAnsi="Arial" w:cs="Arial"/>
        </w:rPr>
        <w:t xml:space="preserve">no han </w:t>
      </w:r>
      <w:r w:rsidR="0076226F">
        <w:rPr>
          <w:rFonts w:ascii="Arial" w:hAnsi="Arial" w:cs="Arial"/>
        </w:rPr>
        <w:t xml:space="preserve">contestado de fondo </w:t>
      </w:r>
      <w:r w:rsidR="00B7492F">
        <w:rPr>
          <w:rFonts w:ascii="Arial" w:hAnsi="Arial" w:cs="Arial"/>
        </w:rPr>
        <w:t xml:space="preserve">a sus </w:t>
      </w:r>
      <w:r w:rsidR="0076226F">
        <w:rPr>
          <w:rFonts w:ascii="Arial" w:hAnsi="Arial" w:cs="Arial"/>
        </w:rPr>
        <w:t>requerimiento</w:t>
      </w:r>
      <w:r w:rsidR="004A024A">
        <w:rPr>
          <w:rFonts w:ascii="Arial" w:hAnsi="Arial" w:cs="Arial"/>
        </w:rPr>
        <w:t>s</w:t>
      </w:r>
      <w:r w:rsidR="007F37AD">
        <w:rPr>
          <w:rFonts w:ascii="Arial" w:hAnsi="Arial" w:cs="Arial"/>
        </w:rPr>
        <w:t xml:space="preserve"> de información</w:t>
      </w:r>
      <w:r w:rsidR="00C733B7">
        <w:rPr>
          <w:rStyle w:val="Refdenotaalpie"/>
          <w:rFonts w:ascii="Arial" w:hAnsi="Arial" w:cs="Arial"/>
        </w:rPr>
        <w:footnoteReference w:id="6"/>
      </w:r>
      <w:r w:rsidR="0076226F">
        <w:rPr>
          <w:rFonts w:ascii="Arial" w:hAnsi="Arial" w:cs="Arial"/>
        </w:rPr>
        <w:t>.</w:t>
      </w:r>
    </w:p>
    <w:p w14:paraId="34CF6C43" w14:textId="77777777" w:rsidR="00CC1CA0" w:rsidRDefault="00CC1CA0" w:rsidP="00521FB4">
      <w:pPr>
        <w:pStyle w:val="Default"/>
        <w:spacing w:line="360" w:lineRule="auto"/>
        <w:jc w:val="both"/>
        <w:rPr>
          <w:rFonts w:ascii="Arial" w:hAnsi="Arial" w:cs="Arial"/>
        </w:rPr>
      </w:pPr>
    </w:p>
    <w:p w14:paraId="1127EEF5"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4406D52A"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552C93E2" w14:textId="4E984DDA" w:rsidR="00D30976" w:rsidRDefault="007B6607" w:rsidP="0036164C">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L</w:t>
      </w:r>
      <w:r w:rsidR="00C733B7">
        <w:rPr>
          <w:rFonts w:ascii="Arial" w:hAnsi="Arial" w:cs="Arial"/>
          <w:sz w:val="24"/>
          <w:szCs w:val="24"/>
        </w:rPr>
        <w:t>a</w:t>
      </w:r>
      <w:r>
        <w:rPr>
          <w:rFonts w:ascii="Arial" w:hAnsi="Arial" w:cs="Arial"/>
          <w:sz w:val="24"/>
          <w:szCs w:val="24"/>
        </w:rPr>
        <w:t xml:space="preserve"> accionante</w:t>
      </w:r>
      <w:r>
        <w:rPr>
          <w:rFonts w:ascii="Arial" w:hAnsi="Arial" w:cs="Arial"/>
          <w:color w:val="000000"/>
          <w:sz w:val="24"/>
          <w:szCs w:val="24"/>
        </w:rPr>
        <w:t xml:space="preserve"> considera</w:t>
      </w:r>
      <w:r w:rsidR="00D30976" w:rsidRPr="00D30976">
        <w:rPr>
          <w:rFonts w:ascii="Arial" w:hAnsi="Arial" w:cs="Arial"/>
          <w:color w:val="000000"/>
          <w:sz w:val="24"/>
          <w:szCs w:val="24"/>
        </w:rPr>
        <w:t xml:space="preserve"> </w:t>
      </w:r>
      <w:r w:rsidR="00E14DBB">
        <w:rPr>
          <w:rFonts w:ascii="Arial" w:hAnsi="Arial" w:cs="Arial"/>
          <w:color w:val="000000"/>
          <w:sz w:val="24"/>
          <w:szCs w:val="24"/>
        </w:rPr>
        <w:t>vulnerados</w:t>
      </w:r>
      <w:r w:rsidR="003C7B7E">
        <w:rPr>
          <w:rFonts w:ascii="Arial" w:hAnsi="Arial" w:cs="Arial"/>
          <w:color w:val="000000"/>
          <w:sz w:val="24"/>
          <w:szCs w:val="24"/>
        </w:rPr>
        <w:t xml:space="preserve"> </w:t>
      </w:r>
      <w:r w:rsidR="00C733B7">
        <w:rPr>
          <w:rFonts w:ascii="Arial" w:hAnsi="Arial" w:cs="Arial"/>
          <w:color w:val="000000"/>
          <w:sz w:val="24"/>
          <w:szCs w:val="24"/>
        </w:rPr>
        <w:t xml:space="preserve">los </w:t>
      </w:r>
      <w:r w:rsidR="003C7B7E">
        <w:rPr>
          <w:rFonts w:ascii="Arial" w:hAnsi="Arial" w:cs="Arial"/>
          <w:color w:val="000000"/>
          <w:sz w:val="24"/>
          <w:szCs w:val="24"/>
        </w:rPr>
        <w:t>derecho</w:t>
      </w:r>
      <w:r w:rsidR="00E14DBB">
        <w:rPr>
          <w:rFonts w:ascii="Arial" w:hAnsi="Arial" w:cs="Arial"/>
          <w:color w:val="000000"/>
          <w:sz w:val="24"/>
          <w:szCs w:val="24"/>
        </w:rPr>
        <w:t>s</w:t>
      </w:r>
      <w:r w:rsidR="003C7B7E">
        <w:rPr>
          <w:rFonts w:ascii="Arial" w:hAnsi="Arial" w:cs="Arial"/>
          <w:color w:val="000000"/>
          <w:sz w:val="24"/>
          <w:szCs w:val="24"/>
        </w:rPr>
        <w:t xml:space="preserve"> </w:t>
      </w:r>
      <w:r w:rsidR="00E14DBB">
        <w:rPr>
          <w:rFonts w:ascii="Arial" w:hAnsi="Arial" w:cs="Arial"/>
          <w:color w:val="000000"/>
          <w:sz w:val="24"/>
          <w:szCs w:val="24"/>
        </w:rPr>
        <w:t>fundamentales</w:t>
      </w:r>
      <w:r w:rsidR="0036164C">
        <w:rPr>
          <w:rFonts w:ascii="Arial" w:hAnsi="Arial" w:cs="Arial"/>
          <w:color w:val="000000"/>
          <w:sz w:val="24"/>
          <w:szCs w:val="24"/>
        </w:rPr>
        <w:t xml:space="preserve"> invocados</w:t>
      </w:r>
      <w:r w:rsidR="00CB087C">
        <w:rPr>
          <w:rFonts w:ascii="Arial" w:hAnsi="Arial" w:cs="Arial"/>
          <w:color w:val="000000"/>
          <w:sz w:val="24"/>
          <w:szCs w:val="24"/>
        </w:rPr>
        <w:t>,</w:t>
      </w:r>
      <w:r w:rsidR="00D30976" w:rsidRPr="00D30976">
        <w:rPr>
          <w:rFonts w:ascii="Arial" w:hAnsi="Arial" w:cs="Arial"/>
          <w:color w:val="000000"/>
          <w:sz w:val="24"/>
          <w:szCs w:val="24"/>
        </w:rPr>
        <w:t xml:space="preserve"> </w:t>
      </w:r>
      <w:r w:rsidR="003C7B7E">
        <w:rPr>
          <w:rFonts w:ascii="Arial" w:hAnsi="Arial" w:cs="Arial"/>
          <w:color w:val="000000"/>
          <w:sz w:val="24"/>
          <w:szCs w:val="24"/>
        </w:rPr>
        <w:t>en tanto</w:t>
      </w:r>
      <w:r w:rsidR="00C733B7">
        <w:rPr>
          <w:rFonts w:ascii="Arial" w:hAnsi="Arial" w:cs="Arial"/>
          <w:color w:val="000000"/>
          <w:sz w:val="24"/>
          <w:szCs w:val="24"/>
        </w:rPr>
        <w:t xml:space="preserve">, el plazo </w:t>
      </w:r>
      <w:r w:rsidR="0036164C">
        <w:rPr>
          <w:rFonts w:ascii="Arial" w:hAnsi="Arial" w:cs="Arial"/>
          <w:color w:val="000000"/>
          <w:sz w:val="24"/>
          <w:szCs w:val="24"/>
        </w:rPr>
        <w:t xml:space="preserve">legal con que contaban las autoridades accionadas para contestar a la petición que elevó el 16 de septiembre de 2022 feneció sin haberse emitido </w:t>
      </w:r>
      <w:r w:rsidR="004A024A">
        <w:rPr>
          <w:rFonts w:ascii="Arial" w:hAnsi="Arial" w:cs="Arial"/>
          <w:color w:val="000000"/>
          <w:sz w:val="24"/>
          <w:szCs w:val="24"/>
        </w:rPr>
        <w:t xml:space="preserve">una </w:t>
      </w:r>
      <w:r w:rsidR="0036164C">
        <w:rPr>
          <w:rFonts w:ascii="Arial" w:hAnsi="Arial" w:cs="Arial"/>
          <w:color w:val="000000"/>
          <w:sz w:val="24"/>
          <w:szCs w:val="24"/>
        </w:rPr>
        <w:t xml:space="preserve">respuesta </w:t>
      </w:r>
      <w:r w:rsidR="004A024A">
        <w:rPr>
          <w:rFonts w:ascii="Arial" w:hAnsi="Arial" w:cs="Arial"/>
          <w:color w:val="000000"/>
          <w:sz w:val="24"/>
          <w:szCs w:val="24"/>
        </w:rPr>
        <w:t>de fondo, clara y precisa</w:t>
      </w:r>
      <w:r w:rsidR="0036164C">
        <w:rPr>
          <w:rFonts w:ascii="Arial" w:hAnsi="Arial" w:cs="Arial"/>
          <w:color w:val="000000"/>
          <w:sz w:val="24"/>
          <w:szCs w:val="24"/>
        </w:rPr>
        <w:t>.</w:t>
      </w:r>
    </w:p>
    <w:p w14:paraId="2A3226F6" w14:textId="77777777" w:rsidR="003C7B7E" w:rsidRDefault="003C7B7E" w:rsidP="00D30976">
      <w:pPr>
        <w:overflowPunct w:val="0"/>
        <w:autoSpaceDE w:val="0"/>
        <w:autoSpaceDN w:val="0"/>
        <w:adjustRightInd w:val="0"/>
        <w:spacing w:after="0" w:line="360" w:lineRule="auto"/>
        <w:jc w:val="both"/>
        <w:rPr>
          <w:rFonts w:ascii="Arial" w:hAnsi="Arial" w:cs="Arial"/>
          <w:color w:val="000000"/>
          <w:sz w:val="24"/>
          <w:szCs w:val="24"/>
        </w:rPr>
      </w:pPr>
    </w:p>
    <w:p w14:paraId="167E9079"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AD070A">
        <w:rPr>
          <w:rFonts w:ascii="Arial" w:hAnsi="Arial" w:cs="Arial"/>
          <w:b/>
          <w:sz w:val="24"/>
          <w:szCs w:val="24"/>
        </w:rPr>
        <w:t>ones</w:t>
      </w:r>
      <w:r w:rsidR="00D1346A" w:rsidRPr="00F865A8">
        <w:rPr>
          <w:rFonts w:ascii="Arial" w:hAnsi="Arial" w:cs="Arial"/>
          <w:b/>
          <w:sz w:val="24"/>
          <w:szCs w:val="24"/>
        </w:rPr>
        <w:t xml:space="preserve"> de la acción </w:t>
      </w:r>
    </w:p>
    <w:p w14:paraId="10793552" w14:textId="77777777" w:rsidR="009D55F0" w:rsidRPr="00F865A8" w:rsidRDefault="009D55F0" w:rsidP="00FA2FE9">
      <w:pPr>
        <w:tabs>
          <w:tab w:val="left" w:pos="975"/>
        </w:tabs>
        <w:spacing w:after="0" w:line="360" w:lineRule="auto"/>
        <w:jc w:val="both"/>
        <w:rPr>
          <w:rFonts w:ascii="Arial" w:hAnsi="Arial" w:cs="Arial"/>
          <w:sz w:val="24"/>
          <w:szCs w:val="24"/>
        </w:rPr>
      </w:pPr>
    </w:p>
    <w:p w14:paraId="14FF4995"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20B694D9" w14:textId="77777777" w:rsidR="00485C52" w:rsidRPr="00F865A8" w:rsidRDefault="00485C52" w:rsidP="00FA2FE9">
      <w:pPr>
        <w:tabs>
          <w:tab w:val="left" w:pos="975"/>
        </w:tabs>
        <w:spacing w:after="0" w:line="360" w:lineRule="auto"/>
        <w:jc w:val="both"/>
        <w:rPr>
          <w:rFonts w:ascii="Arial" w:hAnsi="Arial" w:cs="Arial"/>
          <w:sz w:val="24"/>
          <w:szCs w:val="24"/>
        </w:rPr>
      </w:pPr>
    </w:p>
    <w:p w14:paraId="7B30FED1" w14:textId="204307A5" w:rsidR="00C733B7" w:rsidRPr="00C733B7" w:rsidRDefault="004576B7" w:rsidP="002B0511">
      <w:pPr>
        <w:tabs>
          <w:tab w:val="left" w:pos="975"/>
        </w:tabs>
        <w:spacing w:after="0" w:line="240" w:lineRule="auto"/>
        <w:ind w:left="567" w:right="567"/>
        <w:jc w:val="both"/>
        <w:rPr>
          <w:rFonts w:ascii="Arial" w:eastAsia="Times New Roman" w:hAnsi="Arial" w:cs="Arial"/>
          <w:i/>
          <w:szCs w:val="24"/>
          <w:lang w:val="es-ES" w:eastAsia="es-ES"/>
        </w:rPr>
      </w:pPr>
      <w:r w:rsidRPr="00FD0CEF">
        <w:rPr>
          <w:rFonts w:ascii="Arial" w:hAnsi="Arial" w:cs="Arial"/>
          <w:iCs/>
        </w:rPr>
        <w:t>“</w:t>
      </w:r>
      <w:r w:rsidR="00C733B7" w:rsidRPr="00C733B7">
        <w:rPr>
          <w:rFonts w:ascii="Arial" w:eastAsia="Times New Roman" w:hAnsi="Arial" w:cs="Arial"/>
          <w:i/>
          <w:szCs w:val="24"/>
          <w:lang w:val="es-ES" w:eastAsia="es-ES"/>
        </w:rPr>
        <w:t xml:space="preserve">PRIMERA: Tutelar mi derecho fundamental a recibir respuesta pronta, oportuna, de fondo, clara, precisa y de manera congruente con lo solicitado, vulnerado por la </w:t>
      </w:r>
      <w:r w:rsidR="00C733B7">
        <w:rPr>
          <w:rFonts w:ascii="Arial" w:eastAsia="Times New Roman" w:hAnsi="Arial" w:cs="Arial"/>
          <w:i/>
          <w:szCs w:val="24"/>
          <w:lang w:val="es-ES" w:eastAsia="es-ES"/>
        </w:rPr>
        <w:t>[P]</w:t>
      </w:r>
      <w:r w:rsidR="00C733B7" w:rsidRPr="00C733B7">
        <w:rPr>
          <w:rFonts w:ascii="Arial" w:eastAsia="Times New Roman" w:hAnsi="Arial" w:cs="Arial"/>
          <w:i/>
          <w:szCs w:val="24"/>
          <w:lang w:val="es-ES" w:eastAsia="es-ES"/>
        </w:rPr>
        <w:t xml:space="preserve">residencia de la República y los </w:t>
      </w:r>
      <w:r w:rsidR="00C733B7">
        <w:rPr>
          <w:rFonts w:ascii="Arial" w:eastAsia="Times New Roman" w:hAnsi="Arial" w:cs="Arial"/>
          <w:i/>
          <w:szCs w:val="24"/>
          <w:lang w:val="es-ES" w:eastAsia="es-ES"/>
        </w:rPr>
        <w:t>[M]</w:t>
      </w:r>
      <w:r w:rsidR="00C733B7" w:rsidRPr="00C733B7">
        <w:rPr>
          <w:rFonts w:ascii="Arial" w:eastAsia="Times New Roman" w:hAnsi="Arial" w:cs="Arial"/>
          <w:i/>
          <w:szCs w:val="24"/>
          <w:lang w:val="es-ES" w:eastAsia="es-ES"/>
        </w:rPr>
        <w:t>inisterios de Defensa Nacional, Ambiente y Desarrollo Sostenible y Relaciones Exteriores, con respecto a la petición del 16 de septiembre de 2022.</w:t>
      </w:r>
    </w:p>
    <w:p w14:paraId="3DA0B106" w14:textId="58B417A8" w:rsidR="00C733B7" w:rsidRPr="00C733B7" w:rsidRDefault="00C733B7" w:rsidP="002B0511">
      <w:pPr>
        <w:tabs>
          <w:tab w:val="left" w:pos="975"/>
        </w:tabs>
        <w:spacing w:after="0" w:line="240" w:lineRule="auto"/>
        <w:ind w:left="567" w:right="567"/>
        <w:jc w:val="both"/>
        <w:rPr>
          <w:rFonts w:ascii="Arial" w:eastAsia="Times New Roman" w:hAnsi="Arial" w:cs="Arial"/>
          <w:i/>
          <w:szCs w:val="24"/>
          <w:lang w:val="es-ES" w:eastAsia="es-ES"/>
        </w:rPr>
      </w:pPr>
    </w:p>
    <w:p w14:paraId="0FFC7821" w14:textId="3DA0241B" w:rsidR="00C733B7" w:rsidRPr="00C733B7" w:rsidRDefault="00C733B7" w:rsidP="002B0511">
      <w:pPr>
        <w:tabs>
          <w:tab w:val="left" w:pos="975"/>
        </w:tabs>
        <w:spacing w:after="0" w:line="240" w:lineRule="auto"/>
        <w:ind w:left="567" w:right="567"/>
        <w:jc w:val="both"/>
        <w:rPr>
          <w:rFonts w:ascii="Arial" w:eastAsia="Times New Roman" w:hAnsi="Arial" w:cs="Arial"/>
          <w:i/>
          <w:szCs w:val="24"/>
          <w:lang w:val="es-ES" w:eastAsia="es-ES"/>
        </w:rPr>
      </w:pPr>
      <w:r w:rsidRPr="00C733B7">
        <w:rPr>
          <w:rFonts w:ascii="Arial" w:eastAsia="Times New Roman" w:hAnsi="Arial" w:cs="Arial"/>
          <w:i/>
          <w:szCs w:val="24"/>
          <w:lang w:val="es-ES" w:eastAsia="es-ES"/>
        </w:rPr>
        <w:t>SEGUNDA: De manera conexa con la tutela del derecho fundamental invocado, tutelar mi derecho fundamental a la participación política, violado en los términos descritos en esta.</w:t>
      </w:r>
    </w:p>
    <w:p w14:paraId="4395F97F" w14:textId="6B91673C" w:rsidR="00C733B7" w:rsidRPr="00C733B7" w:rsidRDefault="00C733B7" w:rsidP="002B0511">
      <w:pPr>
        <w:tabs>
          <w:tab w:val="left" w:pos="975"/>
        </w:tabs>
        <w:spacing w:after="0" w:line="240" w:lineRule="auto"/>
        <w:ind w:left="567" w:right="567"/>
        <w:jc w:val="both"/>
        <w:rPr>
          <w:rFonts w:ascii="Arial" w:eastAsia="Times New Roman" w:hAnsi="Arial" w:cs="Arial"/>
          <w:i/>
          <w:szCs w:val="24"/>
          <w:lang w:val="es-ES" w:eastAsia="es-ES"/>
        </w:rPr>
      </w:pPr>
    </w:p>
    <w:p w14:paraId="177919C2" w14:textId="77C7C20C" w:rsidR="008D7F04" w:rsidRPr="002B0511" w:rsidRDefault="00C733B7" w:rsidP="00C733B7">
      <w:pPr>
        <w:tabs>
          <w:tab w:val="left" w:pos="975"/>
        </w:tabs>
        <w:spacing w:after="0" w:line="240" w:lineRule="auto"/>
        <w:ind w:left="567" w:right="567"/>
        <w:jc w:val="both"/>
        <w:rPr>
          <w:rFonts w:ascii="Arial" w:eastAsia="Times New Roman" w:hAnsi="Arial" w:cs="Arial"/>
          <w:i/>
          <w:szCs w:val="24"/>
          <w:lang w:val="es-ES" w:eastAsia="es-ES"/>
        </w:rPr>
      </w:pPr>
      <w:r w:rsidRPr="00C733B7">
        <w:rPr>
          <w:rFonts w:ascii="Arial" w:eastAsia="Times New Roman" w:hAnsi="Arial" w:cs="Arial"/>
          <w:i/>
          <w:szCs w:val="24"/>
          <w:lang w:val="es-ES" w:eastAsia="es-ES"/>
        </w:rPr>
        <w:lastRenderedPageBreak/>
        <w:t xml:space="preserve">TERCERA: Ordenar a las entidades accionadas a dar respuesta dentro de las 48 horas siguientes al fallo a la petición elevada por </w:t>
      </w:r>
      <w:r w:rsidR="0036164C" w:rsidRPr="00C733B7">
        <w:rPr>
          <w:rFonts w:ascii="Arial" w:eastAsia="Times New Roman" w:hAnsi="Arial" w:cs="Arial"/>
          <w:i/>
          <w:szCs w:val="24"/>
          <w:lang w:val="es-ES" w:eastAsia="es-ES"/>
        </w:rPr>
        <w:t>m</w:t>
      </w:r>
      <w:r w:rsidR="0036164C">
        <w:rPr>
          <w:rFonts w:ascii="Arial" w:eastAsia="Times New Roman" w:hAnsi="Arial" w:cs="Arial"/>
          <w:i/>
          <w:szCs w:val="24"/>
          <w:lang w:val="es-ES" w:eastAsia="es-ES"/>
        </w:rPr>
        <w:t>[</w:t>
      </w:r>
      <w:r w:rsidR="0036164C" w:rsidRPr="00C733B7">
        <w:rPr>
          <w:rFonts w:ascii="Arial" w:eastAsia="Times New Roman" w:hAnsi="Arial" w:cs="Arial"/>
          <w:i/>
          <w:szCs w:val="24"/>
          <w:lang w:val="es-ES" w:eastAsia="es-ES"/>
        </w:rPr>
        <w:t>í</w:t>
      </w:r>
      <w:r w:rsidR="0036164C">
        <w:rPr>
          <w:rFonts w:ascii="Arial" w:eastAsia="Times New Roman" w:hAnsi="Arial" w:cs="Arial"/>
          <w:i/>
          <w:szCs w:val="24"/>
          <w:lang w:val="es-ES" w:eastAsia="es-ES"/>
        </w:rPr>
        <w:t>]</w:t>
      </w:r>
      <w:r w:rsidRPr="00C733B7">
        <w:rPr>
          <w:rFonts w:ascii="Arial" w:eastAsia="Times New Roman" w:hAnsi="Arial" w:cs="Arial"/>
          <w:i/>
          <w:szCs w:val="24"/>
          <w:lang w:val="es-ES" w:eastAsia="es-ES"/>
        </w:rPr>
        <w:t xml:space="preserve"> el 16 de septiembre de 2022</w:t>
      </w:r>
      <w:r w:rsidR="0093051A" w:rsidRPr="00FD0CEF">
        <w:rPr>
          <w:rFonts w:ascii="Arial" w:hAnsi="Arial" w:cs="Arial"/>
          <w:iCs/>
          <w:color w:val="000000"/>
        </w:rPr>
        <w:t>”</w:t>
      </w:r>
      <w:r w:rsidR="00BD484D" w:rsidRPr="00E85320">
        <w:rPr>
          <w:rStyle w:val="Refdenotaalpie"/>
          <w:rFonts w:ascii="Arial" w:hAnsi="Arial" w:cs="Arial"/>
          <w:color w:val="000000"/>
        </w:rPr>
        <w:footnoteReference w:id="7"/>
      </w:r>
      <w:r w:rsidR="00C25D2A" w:rsidRPr="00E85320">
        <w:rPr>
          <w:rFonts w:ascii="Arial" w:hAnsi="Arial" w:cs="Arial"/>
          <w:color w:val="000000"/>
        </w:rPr>
        <w:t>.</w:t>
      </w:r>
    </w:p>
    <w:p w14:paraId="1BDDE18C" w14:textId="77777777" w:rsidR="00485C52" w:rsidRPr="00F865A8" w:rsidRDefault="00485C52" w:rsidP="00FA2FE9">
      <w:pPr>
        <w:tabs>
          <w:tab w:val="left" w:pos="975"/>
        </w:tabs>
        <w:spacing w:after="0" w:line="360" w:lineRule="auto"/>
        <w:jc w:val="both"/>
        <w:rPr>
          <w:rFonts w:ascii="Arial" w:hAnsi="Arial" w:cs="Arial"/>
          <w:sz w:val="24"/>
          <w:szCs w:val="24"/>
        </w:rPr>
      </w:pPr>
    </w:p>
    <w:p w14:paraId="2A2288EF"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09EC00D5" w14:textId="77777777" w:rsidR="009D55F0" w:rsidRPr="00F865A8" w:rsidRDefault="009D55F0" w:rsidP="00FA2FE9">
      <w:pPr>
        <w:tabs>
          <w:tab w:val="left" w:pos="975"/>
        </w:tabs>
        <w:spacing w:after="0" w:line="360" w:lineRule="auto"/>
        <w:jc w:val="both"/>
        <w:rPr>
          <w:rFonts w:ascii="Arial" w:hAnsi="Arial" w:cs="Arial"/>
          <w:b/>
          <w:sz w:val="24"/>
          <w:szCs w:val="24"/>
        </w:rPr>
      </w:pPr>
    </w:p>
    <w:p w14:paraId="3DE8B436" w14:textId="06A88A24" w:rsidR="00A31C68" w:rsidRDefault="008F2050" w:rsidP="00467CA1">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467CA1">
        <w:rPr>
          <w:rFonts w:ascii="Arial" w:hAnsi="Arial" w:cs="Arial"/>
          <w:sz w:val="24"/>
          <w:szCs w:val="24"/>
        </w:rPr>
        <w:t>28</w:t>
      </w:r>
      <w:r w:rsidR="00524CDD">
        <w:rPr>
          <w:rFonts w:ascii="Arial" w:hAnsi="Arial" w:cs="Arial"/>
          <w:sz w:val="24"/>
          <w:szCs w:val="24"/>
        </w:rPr>
        <w:t xml:space="preserve"> de </w:t>
      </w:r>
      <w:r w:rsidR="00467CA1">
        <w:rPr>
          <w:rFonts w:ascii="Arial" w:hAnsi="Arial" w:cs="Arial"/>
          <w:sz w:val="24"/>
          <w:szCs w:val="24"/>
        </w:rPr>
        <w:t xml:space="preserve">octubre </w:t>
      </w:r>
      <w:r w:rsidR="009D55F0" w:rsidRPr="00F865A8">
        <w:rPr>
          <w:rFonts w:ascii="Arial" w:hAnsi="Arial" w:cs="Arial"/>
          <w:sz w:val="24"/>
          <w:szCs w:val="24"/>
        </w:rPr>
        <w:t xml:space="preserve">de </w:t>
      </w:r>
      <w:r w:rsidR="00A76F27">
        <w:rPr>
          <w:rFonts w:ascii="Arial" w:hAnsi="Arial" w:cs="Arial"/>
          <w:sz w:val="24"/>
          <w:szCs w:val="24"/>
        </w:rPr>
        <w:t>202</w:t>
      </w:r>
      <w:r w:rsidR="00467CA1">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F82FE1">
        <w:rPr>
          <w:rFonts w:ascii="Arial" w:hAnsi="Arial" w:cs="Arial"/>
          <w:sz w:val="24"/>
          <w:szCs w:val="24"/>
        </w:rPr>
        <w:t>,</w:t>
      </w:r>
      <w:r w:rsidR="00B87DCD" w:rsidRPr="00F865A8">
        <w:rPr>
          <w:rFonts w:ascii="Arial" w:hAnsi="Arial" w:cs="Arial"/>
          <w:sz w:val="24"/>
          <w:szCs w:val="24"/>
        </w:rPr>
        <w:t xml:space="preserve"> </w:t>
      </w:r>
      <w:r w:rsidR="000C2AB1">
        <w:rPr>
          <w:rFonts w:ascii="Arial" w:hAnsi="Arial" w:cs="Arial"/>
          <w:sz w:val="24"/>
          <w:szCs w:val="24"/>
        </w:rPr>
        <w:t>dispuso la vinculación de</w:t>
      </w:r>
      <w:r w:rsidR="00467CA1">
        <w:rPr>
          <w:rFonts w:ascii="Arial" w:hAnsi="Arial" w:cs="Arial"/>
          <w:sz w:val="24"/>
          <w:szCs w:val="24"/>
        </w:rPr>
        <w:t>l</w:t>
      </w:r>
      <w:r w:rsidR="000C2AB1">
        <w:rPr>
          <w:rFonts w:ascii="Arial" w:hAnsi="Arial" w:cs="Arial"/>
          <w:sz w:val="24"/>
          <w:szCs w:val="24"/>
        </w:rPr>
        <w:t xml:space="preserve"> </w:t>
      </w:r>
      <w:r w:rsidR="00854DB2" w:rsidRPr="00854DB2">
        <w:rPr>
          <w:rFonts w:ascii="Arial" w:hAnsi="Arial" w:cs="Arial"/>
          <w:sz w:val="24"/>
          <w:szCs w:val="24"/>
        </w:rPr>
        <w:t>Ministerio de Ambiente y Desarrollo Sostenible</w:t>
      </w:r>
      <w:r w:rsidR="00A57A17">
        <w:rPr>
          <w:rFonts w:ascii="Arial" w:hAnsi="Arial" w:cs="Arial"/>
          <w:sz w:val="24"/>
          <w:szCs w:val="24"/>
        </w:rPr>
        <w:t xml:space="preserve"> y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la</w:t>
      </w:r>
      <w:r w:rsidR="00F95011">
        <w:rPr>
          <w:rFonts w:ascii="Arial" w:hAnsi="Arial" w:cs="Arial"/>
          <w:sz w:val="24"/>
          <w:szCs w:val="24"/>
        </w:rPr>
        <w:t>s</w:t>
      </w:r>
      <w:r w:rsidR="00B87DCD" w:rsidRPr="00F865A8">
        <w:rPr>
          <w:rFonts w:ascii="Arial" w:hAnsi="Arial" w:cs="Arial"/>
          <w:sz w:val="24"/>
          <w:szCs w:val="24"/>
        </w:rPr>
        <w:t xml:space="preserve"> autoridad</w:t>
      </w:r>
      <w:r w:rsidR="00F95011">
        <w:rPr>
          <w:rFonts w:ascii="Arial" w:hAnsi="Arial" w:cs="Arial"/>
          <w:sz w:val="24"/>
          <w:szCs w:val="24"/>
        </w:rPr>
        <w:t>es</w:t>
      </w:r>
      <w:r w:rsidR="00B87DCD" w:rsidRPr="00F865A8">
        <w:rPr>
          <w:rFonts w:ascii="Arial" w:hAnsi="Arial" w:cs="Arial"/>
          <w:sz w:val="24"/>
          <w:szCs w:val="24"/>
        </w:rPr>
        <w:t xml:space="preserve"> demandada</w:t>
      </w:r>
      <w:r w:rsidR="00F95011">
        <w:rPr>
          <w:rFonts w:ascii="Arial" w:hAnsi="Arial" w:cs="Arial"/>
          <w:sz w:val="24"/>
          <w:szCs w:val="24"/>
        </w:rPr>
        <w:t>s</w:t>
      </w:r>
      <w:r w:rsidR="00371075">
        <w:rPr>
          <w:rFonts w:ascii="Arial" w:hAnsi="Arial" w:cs="Arial"/>
          <w:sz w:val="24"/>
          <w:szCs w:val="24"/>
        </w:rPr>
        <w:t xml:space="preserve"> y a la vinculada</w:t>
      </w:r>
      <w:r w:rsidR="009D55F0" w:rsidRPr="00F865A8">
        <w:rPr>
          <w:rFonts w:ascii="Arial" w:hAnsi="Arial" w:cs="Arial"/>
          <w:sz w:val="24"/>
          <w:szCs w:val="24"/>
        </w:rPr>
        <w:t xml:space="preserve">. </w:t>
      </w:r>
    </w:p>
    <w:p w14:paraId="23564460" w14:textId="77777777" w:rsidR="006B4529" w:rsidRPr="00F865A8" w:rsidRDefault="006B4529" w:rsidP="00FA2FE9">
      <w:pPr>
        <w:tabs>
          <w:tab w:val="left" w:pos="975"/>
        </w:tabs>
        <w:spacing w:after="0" w:line="360" w:lineRule="auto"/>
        <w:jc w:val="both"/>
        <w:rPr>
          <w:rFonts w:ascii="Arial" w:hAnsi="Arial" w:cs="Arial"/>
          <w:sz w:val="24"/>
          <w:szCs w:val="24"/>
        </w:rPr>
      </w:pPr>
    </w:p>
    <w:p w14:paraId="3F89D8AA" w14:textId="405B35A9" w:rsidR="00B1765D" w:rsidRDefault="008F2050" w:rsidP="00EE0A5D">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B93E1F">
        <w:rPr>
          <w:rFonts w:ascii="Arial" w:hAnsi="Arial" w:cs="Arial"/>
          <w:sz w:val="24"/>
          <w:szCs w:val="24"/>
        </w:rPr>
        <w:t>El Ministerio vinculado indicó que</w:t>
      </w:r>
      <w:r w:rsidR="00BB399D">
        <w:rPr>
          <w:rFonts w:ascii="Arial" w:hAnsi="Arial" w:cs="Arial"/>
          <w:sz w:val="24"/>
          <w:szCs w:val="24"/>
        </w:rPr>
        <w:t>,</w:t>
      </w:r>
      <w:r w:rsidR="00B93E1F">
        <w:rPr>
          <w:rFonts w:ascii="Arial" w:hAnsi="Arial" w:cs="Arial"/>
          <w:sz w:val="24"/>
          <w:szCs w:val="24"/>
        </w:rPr>
        <w:t xml:space="preserve"> </w:t>
      </w:r>
      <w:r w:rsidR="00BB399D">
        <w:rPr>
          <w:rFonts w:ascii="Arial" w:hAnsi="Arial" w:cs="Arial"/>
          <w:sz w:val="24"/>
          <w:szCs w:val="24"/>
        </w:rPr>
        <w:t>en efecto, remitió algun</w:t>
      </w:r>
      <w:r w:rsidR="00F82FE1">
        <w:rPr>
          <w:rFonts w:ascii="Arial" w:hAnsi="Arial" w:cs="Arial"/>
          <w:sz w:val="24"/>
          <w:szCs w:val="24"/>
        </w:rPr>
        <w:t>o</w:t>
      </w:r>
      <w:r w:rsidR="00BB399D">
        <w:rPr>
          <w:rFonts w:ascii="Arial" w:hAnsi="Arial" w:cs="Arial"/>
          <w:sz w:val="24"/>
          <w:szCs w:val="24"/>
        </w:rPr>
        <w:t>s de los puntos consultados al Ministerio de Relaciones Exteriores</w:t>
      </w:r>
      <w:r w:rsidR="00E028B2">
        <w:rPr>
          <w:rFonts w:ascii="Arial" w:hAnsi="Arial" w:cs="Arial"/>
          <w:sz w:val="24"/>
          <w:szCs w:val="24"/>
        </w:rPr>
        <w:t xml:space="preserve">, no obstante, </w:t>
      </w:r>
      <w:r w:rsidR="004A024A">
        <w:rPr>
          <w:rFonts w:ascii="Arial" w:hAnsi="Arial" w:cs="Arial"/>
          <w:sz w:val="24"/>
          <w:szCs w:val="24"/>
        </w:rPr>
        <w:t>afirmó</w:t>
      </w:r>
      <w:r w:rsidR="00E028B2">
        <w:rPr>
          <w:rFonts w:ascii="Arial" w:hAnsi="Arial" w:cs="Arial"/>
          <w:sz w:val="24"/>
          <w:szCs w:val="24"/>
        </w:rPr>
        <w:t xml:space="preserve"> que las preguntas </w:t>
      </w:r>
      <w:r w:rsidR="00D02889">
        <w:rPr>
          <w:rFonts w:ascii="Arial" w:hAnsi="Arial" w:cs="Arial"/>
          <w:sz w:val="24"/>
          <w:szCs w:val="24"/>
        </w:rPr>
        <w:t xml:space="preserve">que sí eran </w:t>
      </w:r>
      <w:r w:rsidR="00E028B2">
        <w:rPr>
          <w:rFonts w:ascii="Arial" w:hAnsi="Arial" w:cs="Arial"/>
          <w:sz w:val="24"/>
          <w:szCs w:val="24"/>
        </w:rPr>
        <w:t xml:space="preserve">de su competencia fueron contestadas </w:t>
      </w:r>
      <w:r w:rsidR="00E8047C">
        <w:rPr>
          <w:rFonts w:ascii="Arial" w:hAnsi="Arial" w:cs="Arial"/>
          <w:sz w:val="24"/>
          <w:szCs w:val="24"/>
        </w:rPr>
        <w:t xml:space="preserve">mediante comunicación del 8 de noviembre hogaño, lo que </w:t>
      </w:r>
      <w:r w:rsidR="00687ED5">
        <w:rPr>
          <w:rFonts w:ascii="Arial" w:hAnsi="Arial" w:cs="Arial"/>
          <w:sz w:val="24"/>
          <w:szCs w:val="24"/>
        </w:rPr>
        <w:t>implica la configuración de un</w:t>
      </w:r>
      <w:r w:rsidR="00E8047C">
        <w:rPr>
          <w:rFonts w:ascii="Arial" w:hAnsi="Arial" w:cs="Arial"/>
          <w:sz w:val="24"/>
          <w:szCs w:val="24"/>
        </w:rPr>
        <w:t xml:space="preserve"> hecho superado</w:t>
      </w:r>
      <w:r w:rsidR="00B1765D">
        <w:rPr>
          <w:rFonts w:ascii="Arial" w:hAnsi="Arial" w:cs="Arial"/>
          <w:sz w:val="24"/>
          <w:szCs w:val="24"/>
        </w:rPr>
        <w:t>.</w:t>
      </w:r>
    </w:p>
    <w:p w14:paraId="60D1A16B" w14:textId="77777777" w:rsidR="00854DB2" w:rsidRDefault="00854DB2" w:rsidP="00EE0A5D">
      <w:pPr>
        <w:tabs>
          <w:tab w:val="left" w:pos="975"/>
        </w:tabs>
        <w:spacing w:after="0" w:line="360" w:lineRule="auto"/>
        <w:jc w:val="both"/>
        <w:rPr>
          <w:rFonts w:ascii="Arial" w:hAnsi="Arial" w:cs="Arial"/>
          <w:sz w:val="24"/>
          <w:szCs w:val="24"/>
        </w:rPr>
      </w:pPr>
    </w:p>
    <w:p w14:paraId="2649B7AB" w14:textId="7CE7CC3D" w:rsidR="00B1765D" w:rsidRDefault="00B1765D" w:rsidP="0025447C">
      <w:pPr>
        <w:tabs>
          <w:tab w:val="left" w:pos="975"/>
        </w:tabs>
        <w:spacing w:after="0" w:line="360" w:lineRule="auto"/>
        <w:jc w:val="both"/>
        <w:rPr>
          <w:rFonts w:ascii="Arial" w:hAnsi="Arial" w:cs="Arial"/>
          <w:sz w:val="24"/>
          <w:szCs w:val="24"/>
        </w:rPr>
      </w:pPr>
      <w:r>
        <w:rPr>
          <w:rFonts w:ascii="Arial" w:hAnsi="Arial" w:cs="Arial"/>
          <w:sz w:val="24"/>
          <w:szCs w:val="24"/>
        </w:rPr>
        <w:t xml:space="preserve">1.5.3.- </w:t>
      </w:r>
      <w:r w:rsidR="00962BC0">
        <w:rPr>
          <w:rFonts w:ascii="Arial" w:hAnsi="Arial" w:cs="Arial"/>
          <w:sz w:val="24"/>
          <w:szCs w:val="24"/>
        </w:rPr>
        <w:t xml:space="preserve">El Ministerio </w:t>
      </w:r>
      <w:r w:rsidR="002B10E3">
        <w:rPr>
          <w:rFonts w:ascii="Arial" w:hAnsi="Arial" w:cs="Arial"/>
          <w:sz w:val="24"/>
          <w:szCs w:val="24"/>
        </w:rPr>
        <w:t xml:space="preserve">de Relaciones Exteriores manifestó que </w:t>
      </w:r>
      <w:r w:rsidR="00687ED5">
        <w:rPr>
          <w:rFonts w:ascii="Arial" w:hAnsi="Arial" w:cs="Arial"/>
          <w:sz w:val="24"/>
          <w:szCs w:val="24"/>
        </w:rPr>
        <w:t xml:space="preserve">tuvo conocimiento de </w:t>
      </w:r>
      <w:r w:rsidR="00565D7E">
        <w:rPr>
          <w:rFonts w:ascii="Arial" w:hAnsi="Arial" w:cs="Arial"/>
          <w:sz w:val="24"/>
          <w:szCs w:val="24"/>
        </w:rPr>
        <w:t xml:space="preserve">la consulta elevada por la tutelante </w:t>
      </w:r>
      <w:r w:rsidR="00687ED5">
        <w:rPr>
          <w:rFonts w:ascii="Arial" w:hAnsi="Arial" w:cs="Arial"/>
          <w:sz w:val="24"/>
          <w:szCs w:val="24"/>
        </w:rPr>
        <w:t>con ocasión de</w:t>
      </w:r>
      <w:r w:rsidR="006F6787">
        <w:rPr>
          <w:rFonts w:ascii="Arial" w:hAnsi="Arial" w:cs="Arial"/>
          <w:sz w:val="24"/>
          <w:szCs w:val="24"/>
        </w:rPr>
        <w:t xml:space="preserve"> una remisión </w:t>
      </w:r>
      <w:r w:rsidR="00354959">
        <w:rPr>
          <w:rFonts w:ascii="Arial" w:hAnsi="Arial" w:cs="Arial"/>
          <w:sz w:val="24"/>
          <w:szCs w:val="24"/>
        </w:rPr>
        <w:t xml:space="preserve">parcial efectuada </w:t>
      </w:r>
      <w:r w:rsidR="006F6787">
        <w:rPr>
          <w:rFonts w:ascii="Arial" w:hAnsi="Arial" w:cs="Arial"/>
          <w:sz w:val="24"/>
          <w:szCs w:val="24"/>
        </w:rPr>
        <w:t xml:space="preserve">por </w:t>
      </w:r>
      <w:r w:rsidR="0025447C">
        <w:rPr>
          <w:rFonts w:ascii="Arial" w:hAnsi="Arial" w:cs="Arial"/>
          <w:sz w:val="24"/>
          <w:szCs w:val="24"/>
        </w:rPr>
        <w:t xml:space="preserve">el Ministerio de </w:t>
      </w:r>
      <w:r w:rsidR="004A024A">
        <w:rPr>
          <w:rFonts w:ascii="Arial" w:hAnsi="Arial" w:cs="Arial"/>
          <w:sz w:val="24"/>
          <w:szCs w:val="24"/>
        </w:rPr>
        <w:t>Ambiente y Desarrollo Sostenible</w:t>
      </w:r>
      <w:r w:rsidR="00E939D4">
        <w:rPr>
          <w:rFonts w:ascii="Arial" w:hAnsi="Arial" w:cs="Arial"/>
          <w:sz w:val="24"/>
          <w:szCs w:val="24"/>
        </w:rPr>
        <w:t>, sin embargo,</w:t>
      </w:r>
      <w:r w:rsidR="00687ED5">
        <w:rPr>
          <w:rFonts w:ascii="Arial" w:hAnsi="Arial" w:cs="Arial"/>
          <w:sz w:val="24"/>
          <w:szCs w:val="24"/>
        </w:rPr>
        <w:t xml:space="preserve"> explicó que</w:t>
      </w:r>
      <w:r w:rsidR="00E939D4">
        <w:rPr>
          <w:rFonts w:ascii="Arial" w:hAnsi="Arial" w:cs="Arial"/>
          <w:sz w:val="24"/>
          <w:szCs w:val="24"/>
        </w:rPr>
        <w:t xml:space="preserve"> envió </w:t>
      </w:r>
      <w:r w:rsidR="007F37AD">
        <w:rPr>
          <w:rFonts w:ascii="Arial" w:hAnsi="Arial" w:cs="Arial"/>
          <w:sz w:val="24"/>
          <w:szCs w:val="24"/>
        </w:rPr>
        <w:t>la</w:t>
      </w:r>
      <w:r w:rsidR="00E939D4">
        <w:rPr>
          <w:rFonts w:ascii="Arial" w:hAnsi="Arial" w:cs="Arial"/>
          <w:sz w:val="24"/>
          <w:szCs w:val="24"/>
        </w:rPr>
        <w:t xml:space="preserve"> </w:t>
      </w:r>
      <w:r w:rsidR="007F37AD">
        <w:rPr>
          <w:rFonts w:ascii="Arial" w:hAnsi="Arial" w:cs="Arial"/>
          <w:sz w:val="24"/>
          <w:szCs w:val="24"/>
        </w:rPr>
        <w:t xml:space="preserve">petición </w:t>
      </w:r>
      <w:r w:rsidR="00E939D4">
        <w:rPr>
          <w:rFonts w:ascii="Arial" w:hAnsi="Arial" w:cs="Arial"/>
          <w:sz w:val="24"/>
          <w:szCs w:val="24"/>
        </w:rPr>
        <w:t>al Ministerio de Defensa</w:t>
      </w:r>
      <w:r w:rsidR="00D344B4">
        <w:rPr>
          <w:rFonts w:ascii="Arial" w:hAnsi="Arial" w:cs="Arial"/>
          <w:sz w:val="24"/>
          <w:szCs w:val="24"/>
        </w:rPr>
        <w:t xml:space="preserve"> Nacional por ser de su competencia</w:t>
      </w:r>
      <w:r w:rsidR="00780D5C">
        <w:rPr>
          <w:rFonts w:ascii="Arial" w:hAnsi="Arial" w:cs="Arial"/>
          <w:sz w:val="24"/>
          <w:szCs w:val="24"/>
        </w:rPr>
        <w:t xml:space="preserve">, por ende, </w:t>
      </w:r>
      <w:r w:rsidR="007F37AD">
        <w:rPr>
          <w:rFonts w:ascii="Arial" w:hAnsi="Arial" w:cs="Arial"/>
          <w:sz w:val="24"/>
          <w:szCs w:val="24"/>
        </w:rPr>
        <w:t xml:space="preserve">aseveró que </w:t>
      </w:r>
      <w:r w:rsidR="00780D5C">
        <w:rPr>
          <w:rFonts w:ascii="Arial" w:hAnsi="Arial" w:cs="Arial"/>
          <w:sz w:val="24"/>
          <w:szCs w:val="24"/>
        </w:rPr>
        <w:t>no se encuentra legitimado por pasiva</w:t>
      </w:r>
      <w:r w:rsidR="00EA55D5">
        <w:rPr>
          <w:rFonts w:ascii="Arial" w:hAnsi="Arial" w:cs="Arial"/>
          <w:sz w:val="24"/>
          <w:szCs w:val="24"/>
        </w:rPr>
        <w:t>.</w:t>
      </w:r>
      <w:r w:rsidR="00B8024A">
        <w:rPr>
          <w:rFonts w:ascii="Arial" w:hAnsi="Arial" w:cs="Arial"/>
          <w:sz w:val="24"/>
          <w:szCs w:val="24"/>
        </w:rPr>
        <w:t xml:space="preserve"> </w:t>
      </w:r>
    </w:p>
    <w:p w14:paraId="7517E0A7" w14:textId="77777777" w:rsidR="00EA55D5" w:rsidRDefault="00EA55D5" w:rsidP="00EE0A5D">
      <w:pPr>
        <w:tabs>
          <w:tab w:val="left" w:pos="975"/>
        </w:tabs>
        <w:spacing w:after="0" w:line="360" w:lineRule="auto"/>
        <w:jc w:val="both"/>
        <w:rPr>
          <w:rFonts w:ascii="Arial" w:hAnsi="Arial" w:cs="Arial"/>
          <w:sz w:val="24"/>
          <w:szCs w:val="24"/>
        </w:rPr>
      </w:pPr>
    </w:p>
    <w:p w14:paraId="30125616" w14:textId="331359E6" w:rsidR="00EA55D5" w:rsidRDefault="00EA55D5" w:rsidP="00EE0A5D">
      <w:pPr>
        <w:tabs>
          <w:tab w:val="left" w:pos="975"/>
        </w:tabs>
        <w:spacing w:after="0" w:line="360" w:lineRule="auto"/>
        <w:jc w:val="both"/>
        <w:rPr>
          <w:rFonts w:ascii="Arial" w:hAnsi="Arial" w:cs="Arial"/>
          <w:sz w:val="24"/>
          <w:szCs w:val="24"/>
        </w:rPr>
      </w:pPr>
      <w:r>
        <w:rPr>
          <w:rFonts w:ascii="Arial" w:hAnsi="Arial" w:cs="Arial"/>
          <w:sz w:val="24"/>
          <w:szCs w:val="24"/>
        </w:rPr>
        <w:t xml:space="preserve">1.5.4.- </w:t>
      </w:r>
      <w:r w:rsidR="006B7072">
        <w:rPr>
          <w:rFonts w:ascii="Arial" w:hAnsi="Arial" w:cs="Arial"/>
          <w:sz w:val="24"/>
          <w:szCs w:val="24"/>
        </w:rPr>
        <w:t>El Minis</w:t>
      </w:r>
      <w:r w:rsidR="005457FA">
        <w:rPr>
          <w:rFonts w:ascii="Arial" w:hAnsi="Arial" w:cs="Arial"/>
          <w:sz w:val="24"/>
          <w:szCs w:val="24"/>
        </w:rPr>
        <w:t xml:space="preserve">terio de Defensa Nacional adujo que, una vez recaudada la información solicitada, </w:t>
      </w:r>
      <w:r w:rsidR="000A6474">
        <w:rPr>
          <w:rFonts w:ascii="Arial" w:hAnsi="Arial" w:cs="Arial"/>
          <w:sz w:val="24"/>
          <w:szCs w:val="24"/>
        </w:rPr>
        <w:t>el 27 de octubre</w:t>
      </w:r>
      <w:r w:rsidR="003F3D9B">
        <w:rPr>
          <w:rFonts w:ascii="Arial" w:hAnsi="Arial" w:cs="Arial"/>
          <w:sz w:val="24"/>
          <w:szCs w:val="24"/>
        </w:rPr>
        <w:t xml:space="preserve"> del año en curso</w:t>
      </w:r>
      <w:r w:rsidR="000A6474">
        <w:rPr>
          <w:rFonts w:ascii="Arial" w:hAnsi="Arial" w:cs="Arial"/>
          <w:sz w:val="24"/>
          <w:szCs w:val="24"/>
        </w:rPr>
        <w:t xml:space="preserve"> </w:t>
      </w:r>
      <w:r w:rsidR="003F3D9B">
        <w:rPr>
          <w:rFonts w:ascii="Arial" w:hAnsi="Arial" w:cs="Arial"/>
          <w:sz w:val="24"/>
          <w:szCs w:val="24"/>
        </w:rPr>
        <w:t xml:space="preserve">le </w:t>
      </w:r>
      <w:r w:rsidR="000A6474">
        <w:rPr>
          <w:rFonts w:ascii="Arial" w:hAnsi="Arial" w:cs="Arial"/>
          <w:sz w:val="24"/>
          <w:szCs w:val="24"/>
        </w:rPr>
        <w:t xml:space="preserve">envió </w:t>
      </w:r>
      <w:r w:rsidR="003F3D9B">
        <w:rPr>
          <w:rFonts w:ascii="Arial" w:hAnsi="Arial" w:cs="Arial"/>
          <w:sz w:val="24"/>
          <w:szCs w:val="24"/>
        </w:rPr>
        <w:t xml:space="preserve">las </w:t>
      </w:r>
      <w:r w:rsidR="000A6474">
        <w:rPr>
          <w:rFonts w:ascii="Arial" w:hAnsi="Arial" w:cs="Arial"/>
          <w:sz w:val="24"/>
          <w:szCs w:val="24"/>
        </w:rPr>
        <w:t>respuesta</w:t>
      </w:r>
      <w:r w:rsidR="003F3D9B">
        <w:rPr>
          <w:rFonts w:ascii="Arial" w:hAnsi="Arial" w:cs="Arial"/>
          <w:sz w:val="24"/>
          <w:szCs w:val="24"/>
        </w:rPr>
        <w:t>s</w:t>
      </w:r>
      <w:r w:rsidR="000A6474">
        <w:rPr>
          <w:rFonts w:ascii="Arial" w:hAnsi="Arial" w:cs="Arial"/>
          <w:sz w:val="24"/>
          <w:szCs w:val="24"/>
        </w:rPr>
        <w:t xml:space="preserve"> a la </w:t>
      </w:r>
      <w:r w:rsidR="0024162A">
        <w:rPr>
          <w:rFonts w:ascii="Arial" w:hAnsi="Arial" w:cs="Arial"/>
          <w:sz w:val="24"/>
          <w:szCs w:val="24"/>
        </w:rPr>
        <w:t xml:space="preserve">accionante, así, sostuvo que </w:t>
      </w:r>
      <w:r w:rsidR="00F079A4">
        <w:rPr>
          <w:rFonts w:ascii="Arial" w:hAnsi="Arial" w:cs="Arial"/>
          <w:sz w:val="24"/>
          <w:szCs w:val="24"/>
        </w:rPr>
        <w:t xml:space="preserve">se presenta carencia actual de objeto por hecho superado. </w:t>
      </w:r>
      <w:r w:rsidR="000905D4">
        <w:rPr>
          <w:rFonts w:ascii="Arial" w:hAnsi="Arial" w:cs="Arial"/>
          <w:sz w:val="24"/>
          <w:szCs w:val="24"/>
        </w:rPr>
        <w:t>Puntualizó</w:t>
      </w:r>
      <w:r w:rsidR="00F079A4">
        <w:rPr>
          <w:rFonts w:ascii="Arial" w:hAnsi="Arial" w:cs="Arial"/>
          <w:sz w:val="24"/>
          <w:szCs w:val="24"/>
        </w:rPr>
        <w:t xml:space="preserve"> que </w:t>
      </w:r>
      <w:r w:rsidR="000905D4">
        <w:rPr>
          <w:rFonts w:ascii="Arial" w:hAnsi="Arial" w:cs="Arial"/>
          <w:sz w:val="24"/>
          <w:szCs w:val="24"/>
        </w:rPr>
        <w:t xml:space="preserve">la supuesta vulneración al derecho a la participación política estaba ligada </w:t>
      </w:r>
      <w:r w:rsidR="003C53D8">
        <w:rPr>
          <w:rFonts w:ascii="Arial" w:hAnsi="Arial" w:cs="Arial"/>
          <w:sz w:val="24"/>
          <w:szCs w:val="24"/>
        </w:rPr>
        <w:t xml:space="preserve">a la ausencia de respuesta, </w:t>
      </w:r>
      <w:r w:rsidR="00AA0D94" w:rsidRPr="004E5E4C">
        <w:rPr>
          <w:rFonts w:ascii="Arial" w:hAnsi="Arial" w:cs="Arial"/>
          <w:i/>
          <w:iCs/>
          <w:sz w:val="24"/>
          <w:szCs w:val="24"/>
        </w:rPr>
        <w:t>ergo</w:t>
      </w:r>
      <w:r w:rsidR="00AA0D94">
        <w:rPr>
          <w:rFonts w:ascii="Arial" w:hAnsi="Arial" w:cs="Arial"/>
          <w:sz w:val="24"/>
          <w:szCs w:val="24"/>
        </w:rPr>
        <w:t xml:space="preserve">, tampoco se encuentra </w:t>
      </w:r>
      <w:r w:rsidR="00B54D89">
        <w:rPr>
          <w:rFonts w:ascii="Arial" w:hAnsi="Arial" w:cs="Arial"/>
          <w:sz w:val="24"/>
          <w:szCs w:val="24"/>
        </w:rPr>
        <w:t>trasgredida esta prerrogativa constitucional</w:t>
      </w:r>
      <w:r w:rsidR="00AA0D94">
        <w:rPr>
          <w:rFonts w:ascii="Arial" w:hAnsi="Arial" w:cs="Arial"/>
          <w:sz w:val="24"/>
          <w:szCs w:val="24"/>
        </w:rPr>
        <w:t>.</w:t>
      </w:r>
    </w:p>
    <w:p w14:paraId="3B9D2D0D" w14:textId="17D61C46" w:rsidR="003B431C" w:rsidRDefault="003B431C" w:rsidP="00EE0A5D">
      <w:pPr>
        <w:tabs>
          <w:tab w:val="left" w:pos="975"/>
        </w:tabs>
        <w:spacing w:after="0" w:line="360" w:lineRule="auto"/>
        <w:jc w:val="both"/>
        <w:rPr>
          <w:rFonts w:ascii="Arial" w:hAnsi="Arial" w:cs="Arial"/>
          <w:sz w:val="24"/>
          <w:szCs w:val="24"/>
        </w:rPr>
      </w:pPr>
    </w:p>
    <w:p w14:paraId="0C076706" w14:textId="3303DB9F" w:rsidR="003B431C" w:rsidRDefault="003B431C" w:rsidP="00EE0A5D">
      <w:pPr>
        <w:tabs>
          <w:tab w:val="left" w:pos="975"/>
        </w:tabs>
        <w:spacing w:after="0" w:line="360" w:lineRule="auto"/>
        <w:jc w:val="both"/>
        <w:rPr>
          <w:rFonts w:ascii="Arial" w:hAnsi="Arial" w:cs="Arial"/>
          <w:sz w:val="24"/>
          <w:szCs w:val="24"/>
        </w:rPr>
      </w:pPr>
      <w:r>
        <w:rPr>
          <w:rFonts w:ascii="Arial" w:hAnsi="Arial" w:cs="Arial"/>
          <w:sz w:val="24"/>
          <w:szCs w:val="24"/>
        </w:rPr>
        <w:t xml:space="preserve">1.5.5.- La Presidencia de la República </w:t>
      </w:r>
      <w:r w:rsidR="00F57945">
        <w:rPr>
          <w:rFonts w:ascii="Arial" w:hAnsi="Arial" w:cs="Arial"/>
          <w:sz w:val="24"/>
          <w:szCs w:val="24"/>
        </w:rPr>
        <w:t xml:space="preserve">acotó que se presenta </w:t>
      </w:r>
      <w:r w:rsidR="008F6BF9">
        <w:rPr>
          <w:rFonts w:ascii="Arial" w:hAnsi="Arial" w:cs="Arial"/>
          <w:sz w:val="24"/>
          <w:szCs w:val="24"/>
        </w:rPr>
        <w:t xml:space="preserve">un hecho superado por carencia </w:t>
      </w:r>
      <w:r w:rsidR="00B7492F">
        <w:rPr>
          <w:rFonts w:ascii="Arial" w:hAnsi="Arial" w:cs="Arial"/>
          <w:sz w:val="24"/>
          <w:szCs w:val="24"/>
        </w:rPr>
        <w:t xml:space="preserve">actual </w:t>
      </w:r>
      <w:r w:rsidR="008F6BF9">
        <w:rPr>
          <w:rFonts w:ascii="Arial" w:hAnsi="Arial" w:cs="Arial"/>
          <w:sz w:val="24"/>
          <w:szCs w:val="24"/>
        </w:rPr>
        <w:t xml:space="preserve">de objeto, </w:t>
      </w:r>
      <w:r w:rsidR="008C5441">
        <w:rPr>
          <w:rFonts w:ascii="Arial" w:hAnsi="Arial" w:cs="Arial"/>
          <w:sz w:val="24"/>
          <w:szCs w:val="24"/>
        </w:rPr>
        <w:t>por cuanto la petición de la accionante fue contestada de forma clara y de fondo</w:t>
      </w:r>
      <w:r w:rsidR="003C7932">
        <w:rPr>
          <w:rFonts w:ascii="Arial" w:hAnsi="Arial" w:cs="Arial"/>
          <w:sz w:val="24"/>
          <w:szCs w:val="24"/>
        </w:rPr>
        <w:t xml:space="preserve">. </w:t>
      </w:r>
      <w:r w:rsidR="00B54D89">
        <w:rPr>
          <w:rFonts w:ascii="Arial" w:hAnsi="Arial" w:cs="Arial"/>
          <w:sz w:val="24"/>
          <w:szCs w:val="24"/>
        </w:rPr>
        <w:t>Insistió en</w:t>
      </w:r>
      <w:r w:rsidR="003C7932">
        <w:rPr>
          <w:rFonts w:ascii="Arial" w:hAnsi="Arial" w:cs="Arial"/>
          <w:sz w:val="24"/>
          <w:szCs w:val="24"/>
        </w:rPr>
        <w:t xml:space="preserve"> que no </w:t>
      </w:r>
      <w:r w:rsidR="002F14C9">
        <w:rPr>
          <w:rFonts w:ascii="Arial" w:hAnsi="Arial" w:cs="Arial"/>
          <w:sz w:val="24"/>
          <w:szCs w:val="24"/>
        </w:rPr>
        <w:t>vulneró</w:t>
      </w:r>
      <w:r w:rsidR="003C7932">
        <w:rPr>
          <w:rFonts w:ascii="Arial" w:hAnsi="Arial" w:cs="Arial"/>
          <w:sz w:val="24"/>
          <w:szCs w:val="24"/>
        </w:rPr>
        <w:t xml:space="preserve"> el derecho de petición que le asiste a la reclamante, ya que remitió</w:t>
      </w:r>
      <w:r w:rsidR="00B54D89">
        <w:rPr>
          <w:rFonts w:ascii="Arial" w:hAnsi="Arial" w:cs="Arial"/>
          <w:sz w:val="24"/>
          <w:szCs w:val="24"/>
        </w:rPr>
        <w:t>,</w:t>
      </w:r>
      <w:r w:rsidR="003C7932">
        <w:rPr>
          <w:rFonts w:ascii="Arial" w:hAnsi="Arial" w:cs="Arial"/>
          <w:sz w:val="24"/>
          <w:szCs w:val="24"/>
        </w:rPr>
        <w:t xml:space="preserve"> dentro de la oportunidad</w:t>
      </w:r>
      <w:r w:rsidR="00B54D89">
        <w:rPr>
          <w:rFonts w:ascii="Arial" w:hAnsi="Arial" w:cs="Arial"/>
          <w:sz w:val="24"/>
          <w:szCs w:val="24"/>
        </w:rPr>
        <w:t xml:space="preserve"> legal,</w:t>
      </w:r>
      <w:r w:rsidR="003C7932">
        <w:rPr>
          <w:rFonts w:ascii="Arial" w:hAnsi="Arial" w:cs="Arial"/>
          <w:sz w:val="24"/>
          <w:szCs w:val="24"/>
        </w:rPr>
        <w:t xml:space="preserve"> la consulta elevada </w:t>
      </w:r>
      <w:r w:rsidR="002F14C9">
        <w:rPr>
          <w:rFonts w:ascii="Arial" w:hAnsi="Arial" w:cs="Arial"/>
          <w:sz w:val="24"/>
          <w:szCs w:val="24"/>
        </w:rPr>
        <w:t xml:space="preserve">por ella </w:t>
      </w:r>
      <w:r w:rsidR="003C7932">
        <w:rPr>
          <w:rFonts w:ascii="Arial" w:hAnsi="Arial" w:cs="Arial"/>
          <w:sz w:val="24"/>
          <w:szCs w:val="24"/>
        </w:rPr>
        <w:t>a la</w:t>
      </w:r>
      <w:r w:rsidR="008D16A4">
        <w:rPr>
          <w:rFonts w:ascii="Arial" w:hAnsi="Arial" w:cs="Arial"/>
          <w:sz w:val="24"/>
          <w:szCs w:val="24"/>
        </w:rPr>
        <w:t>s</w:t>
      </w:r>
      <w:r w:rsidR="003C7932">
        <w:rPr>
          <w:rFonts w:ascii="Arial" w:hAnsi="Arial" w:cs="Arial"/>
          <w:sz w:val="24"/>
          <w:szCs w:val="24"/>
        </w:rPr>
        <w:t xml:space="preserve"> </w:t>
      </w:r>
      <w:r w:rsidR="002F14C9">
        <w:rPr>
          <w:rFonts w:ascii="Arial" w:hAnsi="Arial" w:cs="Arial"/>
          <w:sz w:val="24"/>
          <w:szCs w:val="24"/>
        </w:rPr>
        <w:t>cartera</w:t>
      </w:r>
      <w:r w:rsidR="008D16A4">
        <w:rPr>
          <w:rFonts w:ascii="Arial" w:hAnsi="Arial" w:cs="Arial"/>
          <w:sz w:val="24"/>
          <w:szCs w:val="24"/>
        </w:rPr>
        <w:t>s</w:t>
      </w:r>
      <w:r w:rsidR="002F14C9">
        <w:rPr>
          <w:rFonts w:ascii="Arial" w:hAnsi="Arial" w:cs="Arial"/>
          <w:sz w:val="24"/>
          <w:szCs w:val="24"/>
        </w:rPr>
        <w:t xml:space="preserve"> </w:t>
      </w:r>
      <w:r w:rsidR="008D16A4">
        <w:rPr>
          <w:rFonts w:ascii="Arial" w:hAnsi="Arial" w:cs="Arial"/>
          <w:sz w:val="24"/>
          <w:szCs w:val="24"/>
        </w:rPr>
        <w:t xml:space="preserve">ministeriales </w:t>
      </w:r>
      <w:r w:rsidR="002F14C9">
        <w:rPr>
          <w:rFonts w:ascii="Arial" w:hAnsi="Arial" w:cs="Arial"/>
          <w:sz w:val="24"/>
          <w:szCs w:val="24"/>
        </w:rPr>
        <w:t>competente</w:t>
      </w:r>
      <w:r w:rsidR="008D16A4">
        <w:rPr>
          <w:rFonts w:ascii="Arial" w:hAnsi="Arial" w:cs="Arial"/>
          <w:sz w:val="24"/>
          <w:szCs w:val="24"/>
        </w:rPr>
        <w:t>s</w:t>
      </w:r>
      <w:r w:rsidR="002F14C9">
        <w:rPr>
          <w:rFonts w:ascii="Arial" w:hAnsi="Arial" w:cs="Arial"/>
          <w:sz w:val="24"/>
          <w:szCs w:val="24"/>
        </w:rPr>
        <w:t>.</w:t>
      </w:r>
    </w:p>
    <w:p w14:paraId="4A7D67BA" w14:textId="77777777" w:rsidR="00F229CF" w:rsidRDefault="00F229CF" w:rsidP="00EE0A5D">
      <w:pPr>
        <w:tabs>
          <w:tab w:val="left" w:pos="975"/>
        </w:tabs>
        <w:spacing w:after="0" w:line="360" w:lineRule="auto"/>
        <w:jc w:val="both"/>
        <w:rPr>
          <w:rFonts w:ascii="Arial" w:hAnsi="Arial" w:cs="Arial"/>
          <w:sz w:val="24"/>
          <w:szCs w:val="24"/>
        </w:rPr>
      </w:pPr>
    </w:p>
    <w:p w14:paraId="30ADE14E"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lastRenderedPageBreak/>
        <w:t>CONSIDERACIONES</w:t>
      </w:r>
    </w:p>
    <w:p w14:paraId="19A941C8"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0D4D6456"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6D0EE013" w14:textId="77777777" w:rsidR="0055358F" w:rsidRDefault="0055358F" w:rsidP="00797018">
      <w:pPr>
        <w:spacing w:after="0" w:line="360" w:lineRule="auto"/>
        <w:jc w:val="both"/>
        <w:rPr>
          <w:rFonts w:ascii="Arial" w:hAnsi="Arial" w:cs="Arial"/>
          <w:sz w:val="24"/>
          <w:szCs w:val="24"/>
        </w:rPr>
      </w:pPr>
    </w:p>
    <w:p w14:paraId="6EB738E1" w14:textId="474379E8" w:rsidR="00D1346A"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Esta Sala es competente para conocer de la acción de tutela interpuesta</w:t>
      </w:r>
      <w:r w:rsidR="00F82FE1">
        <w:rPr>
          <w:rFonts w:ascii="Arial" w:hAnsi="Arial" w:cs="Arial"/>
          <w:sz w:val="24"/>
          <w:szCs w:val="24"/>
        </w:rPr>
        <w:t xml:space="preserve"> por</w:t>
      </w:r>
      <w:r w:rsidRPr="00F865A8">
        <w:rPr>
          <w:rFonts w:ascii="Arial" w:hAnsi="Arial" w:cs="Arial"/>
          <w:sz w:val="24"/>
          <w:szCs w:val="24"/>
        </w:rPr>
        <w:t xml:space="preserve"> </w:t>
      </w:r>
      <w:r w:rsidR="004E5E4C" w:rsidRPr="003A1719">
        <w:rPr>
          <w:rFonts w:ascii="Arial" w:hAnsi="Arial" w:cs="Arial"/>
          <w:sz w:val="24"/>
          <w:szCs w:val="24"/>
        </w:rPr>
        <w:t>Jennifer Pedraza Sandoval en contra de la Presidencia de la República, del Ministerio de Defensa Nacional y del Ministerio de Relaciones Exteriores</w:t>
      </w:r>
      <w:r w:rsidRPr="00F865A8">
        <w:rPr>
          <w:rFonts w:ascii="Arial" w:hAnsi="Arial" w:cs="Arial"/>
          <w:sz w:val="24"/>
          <w:szCs w:val="24"/>
        </w:rPr>
        <w:t xml:space="preserve">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060DF2DF" w14:textId="77777777" w:rsidR="00A91CCA" w:rsidRDefault="00A91CCA" w:rsidP="00797018">
      <w:pPr>
        <w:spacing w:after="0" w:line="360" w:lineRule="auto"/>
        <w:jc w:val="both"/>
        <w:rPr>
          <w:rFonts w:ascii="Arial" w:eastAsia="Arial" w:hAnsi="Arial" w:cs="Arial"/>
          <w:sz w:val="24"/>
          <w:szCs w:val="24"/>
        </w:rPr>
      </w:pPr>
    </w:p>
    <w:p w14:paraId="7C21D55D" w14:textId="2750E0D8" w:rsidR="00D1346A" w:rsidRPr="00F865A8" w:rsidRDefault="004E5E4C" w:rsidP="00FA2FE9">
      <w:pPr>
        <w:tabs>
          <w:tab w:val="left" w:pos="975"/>
        </w:tabs>
        <w:spacing w:after="0" w:line="360" w:lineRule="auto"/>
        <w:rPr>
          <w:rFonts w:ascii="Arial" w:hAnsi="Arial" w:cs="Arial"/>
          <w:b/>
          <w:sz w:val="24"/>
          <w:szCs w:val="24"/>
        </w:rPr>
      </w:pPr>
      <w:r>
        <w:rPr>
          <w:rFonts w:ascii="Arial" w:hAnsi="Arial" w:cs="Arial"/>
          <w:b/>
          <w:sz w:val="24"/>
          <w:szCs w:val="24"/>
        </w:rPr>
        <w:t>2</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9035DBA" w14:textId="77777777" w:rsidR="00057815" w:rsidRPr="00F865A8" w:rsidRDefault="00057815" w:rsidP="009702E7">
      <w:pPr>
        <w:spacing w:after="0" w:line="360" w:lineRule="auto"/>
        <w:jc w:val="both"/>
        <w:rPr>
          <w:rFonts w:ascii="Arial" w:hAnsi="Arial" w:cs="Arial"/>
          <w:sz w:val="24"/>
          <w:szCs w:val="24"/>
        </w:rPr>
      </w:pPr>
    </w:p>
    <w:p w14:paraId="45FE24E7" w14:textId="253971C1" w:rsidR="009702E7" w:rsidRPr="009702E7" w:rsidRDefault="00C64AA4" w:rsidP="00B7492F">
      <w:pPr>
        <w:tabs>
          <w:tab w:val="left" w:pos="207"/>
        </w:tabs>
        <w:spacing w:line="360" w:lineRule="auto"/>
        <w:contextualSpacing/>
        <w:jc w:val="both"/>
        <w:rPr>
          <w:rFonts w:ascii="Arial" w:hAnsi="Arial" w:cs="Arial"/>
          <w:sz w:val="24"/>
          <w:szCs w:val="24"/>
        </w:rPr>
      </w:pPr>
      <w:r w:rsidRPr="00217D52">
        <w:rPr>
          <w:rFonts w:ascii="Arial" w:eastAsia="Arial" w:hAnsi="Arial" w:cs="Arial"/>
          <w:sz w:val="24"/>
          <w:szCs w:val="24"/>
        </w:rPr>
        <w:t>Corresponde a la Sala determinar si la</w:t>
      </w:r>
      <w:r w:rsidR="00421CD7">
        <w:rPr>
          <w:rFonts w:ascii="Arial" w:eastAsia="Arial" w:hAnsi="Arial" w:cs="Arial"/>
          <w:sz w:val="24"/>
          <w:szCs w:val="24"/>
        </w:rPr>
        <w:t>s</w:t>
      </w:r>
      <w:r w:rsidRPr="00217D52">
        <w:rPr>
          <w:rFonts w:ascii="Arial" w:eastAsia="Arial" w:hAnsi="Arial" w:cs="Arial"/>
          <w:sz w:val="24"/>
          <w:szCs w:val="24"/>
        </w:rPr>
        <w:t xml:space="preserve"> accionada</w:t>
      </w:r>
      <w:r w:rsidR="00421CD7">
        <w:rPr>
          <w:rFonts w:ascii="Arial" w:eastAsia="Arial" w:hAnsi="Arial" w:cs="Arial"/>
          <w:sz w:val="24"/>
          <w:szCs w:val="24"/>
        </w:rPr>
        <w:t>s vulneraron</w:t>
      </w:r>
      <w:r w:rsidRPr="00217D52">
        <w:rPr>
          <w:rFonts w:ascii="Arial" w:eastAsia="Arial" w:hAnsi="Arial" w:cs="Arial"/>
          <w:sz w:val="24"/>
          <w:szCs w:val="24"/>
        </w:rPr>
        <w:t xml:space="preserve"> </w:t>
      </w:r>
      <w:r w:rsidR="004C33CE">
        <w:rPr>
          <w:rFonts w:ascii="Arial" w:eastAsia="Arial" w:hAnsi="Arial" w:cs="Arial"/>
          <w:sz w:val="24"/>
          <w:szCs w:val="24"/>
        </w:rPr>
        <w:t>los</w:t>
      </w:r>
      <w:r w:rsidRPr="00217D52">
        <w:rPr>
          <w:rFonts w:ascii="Arial" w:eastAsia="Arial" w:hAnsi="Arial" w:cs="Arial"/>
          <w:sz w:val="24"/>
          <w:szCs w:val="24"/>
        </w:rPr>
        <w:t xml:space="preserve"> derecho</w:t>
      </w:r>
      <w:r w:rsidR="004C33CE">
        <w:rPr>
          <w:rFonts w:ascii="Arial" w:eastAsia="Arial" w:hAnsi="Arial" w:cs="Arial"/>
          <w:sz w:val="24"/>
          <w:szCs w:val="24"/>
        </w:rPr>
        <w:t>s</w:t>
      </w:r>
      <w:r w:rsidRPr="00217D52">
        <w:rPr>
          <w:rFonts w:ascii="Arial" w:eastAsia="Arial" w:hAnsi="Arial" w:cs="Arial"/>
          <w:sz w:val="24"/>
          <w:szCs w:val="24"/>
        </w:rPr>
        <w:t xml:space="preserve"> fundamental</w:t>
      </w:r>
      <w:r w:rsidR="004C33CE">
        <w:rPr>
          <w:rFonts w:ascii="Arial" w:eastAsia="Arial" w:hAnsi="Arial" w:cs="Arial"/>
          <w:sz w:val="24"/>
          <w:szCs w:val="24"/>
        </w:rPr>
        <w:t>es</w:t>
      </w:r>
      <w:r w:rsidRPr="00217D52">
        <w:rPr>
          <w:rFonts w:ascii="Arial" w:eastAsia="Arial" w:hAnsi="Arial" w:cs="Arial"/>
          <w:sz w:val="24"/>
          <w:szCs w:val="24"/>
        </w:rPr>
        <w:t xml:space="preserve"> de petición </w:t>
      </w:r>
      <w:r w:rsidR="004C33CE">
        <w:rPr>
          <w:rFonts w:ascii="Arial" w:eastAsia="Arial" w:hAnsi="Arial" w:cs="Arial"/>
          <w:sz w:val="24"/>
          <w:szCs w:val="24"/>
        </w:rPr>
        <w:t xml:space="preserve">y a la participación política </w:t>
      </w:r>
      <w:r w:rsidRPr="00217D52">
        <w:rPr>
          <w:rFonts w:ascii="Arial" w:eastAsia="Arial" w:hAnsi="Arial" w:cs="Arial"/>
          <w:sz w:val="24"/>
          <w:szCs w:val="24"/>
        </w:rPr>
        <w:t>de l</w:t>
      </w:r>
      <w:r w:rsidR="004E5E4C">
        <w:rPr>
          <w:rFonts w:ascii="Arial" w:eastAsia="Arial" w:hAnsi="Arial" w:cs="Arial"/>
          <w:sz w:val="24"/>
          <w:szCs w:val="24"/>
        </w:rPr>
        <w:t>a</w:t>
      </w:r>
      <w:r w:rsidRPr="00217D52">
        <w:rPr>
          <w:rFonts w:ascii="Arial" w:eastAsia="Arial" w:hAnsi="Arial" w:cs="Arial"/>
          <w:sz w:val="24"/>
          <w:szCs w:val="24"/>
        </w:rPr>
        <w:t xml:space="preserve"> tutelante.</w:t>
      </w:r>
      <w:r w:rsidR="00B7492F">
        <w:rPr>
          <w:rFonts w:ascii="Arial" w:hAnsi="Arial" w:cs="Arial"/>
          <w:sz w:val="24"/>
          <w:szCs w:val="24"/>
        </w:rPr>
        <w:t xml:space="preserve"> </w:t>
      </w:r>
      <w:r w:rsidR="00F0231A" w:rsidRPr="00A91CCA">
        <w:rPr>
          <w:rFonts w:ascii="Arial" w:hAnsi="Arial" w:cs="Arial"/>
          <w:sz w:val="24"/>
          <w:szCs w:val="24"/>
        </w:rPr>
        <w:t>Para resolver lo anterior, se reiterará la jurisprudencia sobre la naturaleza de</w:t>
      </w:r>
      <w:r w:rsidR="00A91CCA" w:rsidRPr="00A91CCA">
        <w:rPr>
          <w:rFonts w:ascii="Arial" w:hAnsi="Arial" w:cs="Arial"/>
          <w:sz w:val="24"/>
          <w:szCs w:val="24"/>
        </w:rPr>
        <w:t>l</w:t>
      </w:r>
      <w:r w:rsidR="00F0231A" w:rsidRPr="00A91CCA">
        <w:rPr>
          <w:rFonts w:ascii="Arial" w:hAnsi="Arial" w:cs="Arial"/>
          <w:sz w:val="24"/>
          <w:szCs w:val="24"/>
        </w:rPr>
        <w:t xml:space="preserve"> </w:t>
      </w:r>
      <w:r w:rsidR="00A91CCA" w:rsidRPr="00A91CCA">
        <w:rPr>
          <w:rFonts w:ascii="Arial" w:hAnsi="Arial" w:cs="Arial"/>
          <w:sz w:val="24"/>
          <w:szCs w:val="24"/>
        </w:rPr>
        <w:t xml:space="preserve">derecho de petición </w:t>
      </w:r>
      <w:r w:rsidR="00F0231A" w:rsidRPr="00A91CCA">
        <w:rPr>
          <w:rFonts w:ascii="Arial" w:hAnsi="Arial" w:cs="Arial"/>
          <w:sz w:val="24"/>
          <w:szCs w:val="24"/>
        </w:rPr>
        <w:t>y, finalmente, se analizará el caso concreto</w:t>
      </w:r>
      <w:r w:rsidR="009702E7" w:rsidRPr="00A91CCA">
        <w:rPr>
          <w:rFonts w:ascii="Arial" w:hAnsi="Arial" w:cs="Arial"/>
          <w:sz w:val="24"/>
          <w:szCs w:val="24"/>
        </w:rPr>
        <w:t>.</w:t>
      </w:r>
    </w:p>
    <w:p w14:paraId="41DA8D2E" w14:textId="77777777" w:rsidR="00057815" w:rsidRPr="009E627C" w:rsidRDefault="00057815" w:rsidP="00F95A9A">
      <w:pPr>
        <w:spacing w:after="0" w:line="360" w:lineRule="auto"/>
        <w:jc w:val="both"/>
        <w:rPr>
          <w:rFonts w:ascii="Arial" w:hAnsi="Arial" w:cs="Arial"/>
          <w:sz w:val="28"/>
          <w:szCs w:val="24"/>
        </w:rPr>
      </w:pPr>
    </w:p>
    <w:p w14:paraId="786700B0" w14:textId="0DCC9F76" w:rsidR="00F95A9A" w:rsidRPr="009E627C" w:rsidRDefault="004C33CE" w:rsidP="00F95A9A">
      <w:pPr>
        <w:spacing w:after="0" w:line="360" w:lineRule="auto"/>
        <w:jc w:val="both"/>
        <w:rPr>
          <w:rFonts w:ascii="Arial" w:hAnsi="Arial" w:cs="Arial"/>
          <w:b/>
          <w:sz w:val="24"/>
        </w:rPr>
      </w:pPr>
      <w:r>
        <w:rPr>
          <w:rFonts w:ascii="Arial" w:hAnsi="Arial" w:cs="Arial"/>
          <w:b/>
          <w:sz w:val="24"/>
          <w:szCs w:val="24"/>
        </w:rPr>
        <w:t>3</w:t>
      </w:r>
      <w:r w:rsidR="00F8694C" w:rsidRPr="00217D52">
        <w:rPr>
          <w:rFonts w:ascii="Arial" w:hAnsi="Arial" w:cs="Arial"/>
          <w:b/>
          <w:sz w:val="24"/>
          <w:szCs w:val="24"/>
        </w:rPr>
        <w:t>.- Generalidades del derecho de petición</w:t>
      </w:r>
    </w:p>
    <w:p w14:paraId="22925E1E" w14:textId="77777777" w:rsidR="00F95A9A" w:rsidRPr="009E627C" w:rsidRDefault="00F95A9A" w:rsidP="00F95A9A">
      <w:pPr>
        <w:spacing w:after="0" w:line="360" w:lineRule="auto"/>
        <w:jc w:val="both"/>
        <w:rPr>
          <w:rFonts w:ascii="Arial" w:hAnsi="Arial" w:cs="Arial"/>
          <w:sz w:val="24"/>
        </w:rPr>
      </w:pPr>
    </w:p>
    <w:p w14:paraId="64317A3D" w14:textId="7CFAE8C0" w:rsidR="00F8694C" w:rsidRPr="00217D52" w:rsidRDefault="004C33CE" w:rsidP="00F8694C">
      <w:pPr>
        <w:tabs>
          <w:tab w:val="left" w:pos="207"/>
        </w:tabs>
        <w:spacing w:line="360" w:lineRule="auto"/>
        <w:contextualSpacing/>
        <w:jc w:val="both"/>
        <w:rPr>
          <w:rFonts w:ascii="Arial" w:hAnsi="Arial" w:cs="Arial"/>
          <w:sz w:val="24"/>
          <w:szCs w:val="24"/>
        </w:rPr>
      </w:pPr>
      <w:r>
        <w:rPr>
          <w:rFonts w:ascii="Arial" w:hAnsi="Arial" w:cs="Arial"/>
          <w:sz w:val="24"/>
          <w:szCs w:val="24"/>
        </w:rPr>
        <w:t>3</w:t>
      </w:r>
      <w:r w:rsidR="00F8694C" w:rsidRPr="00217D52">
        <w:rPr>
          <w:rFonts w:ascii="Arial" w:hAnsi="Arial" w:cs="Arial"/>
          <w:sz w:val="24"/>
          <w:szCs w:val="24"/>
        </w:rPr>
        <w:t>.1.- De conformidad con el Título 2</w:t>
      </w:r>
      <w:r>
        <w:rPr>
          <w:rFonts w:ascii="Arial" w:hAnsi="Arial" w:cs="Arial"/>
          <w:sz w:val="24"/>
          <w:szCs w:val="24"/>
        </w:rPr>
        <w:t xml:space="preserve">º </w:t>
      </w:r>
      <w:r w:rsidR="00F8694C" w:rsidRPr="00217D52">
        <w:rPr>
          <w:rFonts w:ascii="Arial" w:hAnsi="Arial" w:cs="Arial"/>
          <w:sz w:val="24"/>
          <w:szCs w:val="24"/>
        </w:rPr>
        <w:t xml:space="preserve">de la Ley 1437 de 2011, en desarrollo del artículo 23 de la </w:t>
      </w:r>
      <w:r>
        <w:rPr>
          <w:rFonts w:ascii="Arial" w:hAnsi="Arial" w:cs="Arial"/>
          <w:sz w:val="24"/>
          <w:szCs w:val="24"/>
        </w:rPr>
        <w:t xml:space="preserve">norma </w:t>
      </w:r>
      <w:r w:rsidRPr="004C33CE">
        <w:rPr>
          <w:rFonts w:ascii="Arial" w:hAnsi="Arial" w:cs="Arial"/>
          <w:i/>
          <w:iCs/>
          <w:sz w:val="24"/>
          <w:szCs w:val="24"/>
        </w:rPr>
        <w:t>normarum</w:t>
      </w:r>
      <w:r w:rsidR="00F8694C" w:rsidRPr="00217D52">
        <w:rPr>
          <w:rFonts w:ascii="Arial" w:hAnsi="Arial" w:cs="Arial"/>
          <w:sz w:val="24"/>
          <w:szCs w:val="24"/>
        </w:rPr>
        <w:t xml:space="preserve">, toda persona puede presentar peticiones a las autoridades. Sobre sus requisitos, además de los establecidos en el artículo 16 de la Ley 1437 de 2011, también se ha definido que deben ser respetuosas frente a quienes se elevan o, de lo contrario, serán rechazadas. Adicionalmente, han de ser claras, o serán devueltas para que en el término de 10 días </w:t>
      </w:r>
      <w:r w:rsidR="00F8694C">
        <w:rPr>
          <w:rFonts w:ascii="Arial" w:hAnsi="Arial" w:cs="Arial"/>
          <w:sz w:val="24"/>
          <w:szCs w:val="24"/>
        </w:rPr>
        <w:t>se</w:t>
      </w:r>
      <w:r w:rsidR="00F8694C" w:rsidRPr="00217D52">
        <w:rPr>
          <w:rFonts w:ascii="Arial" w:hAnsi="Arial" w:cs="Arial"/>
          <w:sz w:val="24"/>
          <w:szCs w:val="24"/>
        </w:rPr>
        <w:t xml:space="preserve"> corrijan, so pena de su archivo.</w:t>
      </w:r>
    </w:p>
    <w:p w14:paraId="592B7217" w14:textId="77777777" w:rsidR="00F8694C" w:rsidRPr="00217D52" w:rsidRDefault="00F8694C" w:rsidP="00F8694C">
      <w:pPr>
        <w:tabs>
          <w:tab w:val="left" w:pos="207"/>
        </w:tabs>
        <w:spacing w:line="360" w:lineRule="auto"/>
        <w:contextualSpacing/>
        <w:jc w:val="both"/>
        <w:rPr>
          <w:rFonts w:ascii="Arial" w:hAnsi="Arial" w:cs="Arial"/>
          <w:sz w:val="24"/>
          <w:szCs w:val="24"/>
        </w:rPr>
      </w:pPr>
    </w:p>
    <w:p w14:paraId="72C4C6D3" w14:textId="53FA1318" w:rsidR="00F8694C" w:rsidRDefault="004C33CE" w:rsidP="00F8694C">
      <w:pPr>
        <w:tabs>
          <w:tab w:val="left" w:pos="207"/>
        </w:tabs>
        <w:spacing w:line="360" w:lineRule="auto"/>
        <w:contextualSpacing/>
        <w:jc w:val="both"/>
        <w:rPr>
          <w:rFonts w:ascii="Arial" w:hAnsi="Arial" w:cs="Arial"/>
          <w:sz w:val="24"/>
          <w:szCs w:val="24"/>
        </w:rPr>
      </w:pPr>
      <w:r>
        <w:rPr>
          <w:rFonts w:ascii="Arial" w:hAnsi="Arial" w:cs="Arial"/>
          <w:sz w:val="24"/>
          <w:szCs w:val="24"/>
        </w:rPr>
        <w:t>3</w:t>
      </w:r>
      <w:r w:rsidR="00F8694C" w:rsidRPr="00217D52">
        <w:rPr>
          <w:rFonts w:ascii="Arial" w:hAnsi="Arial" w:cs="Arial"/>
          <w:sz w:val="24"/>
          <w:szCs w:val="24"/>
        </w:rPr>
        <w:t xml:space="preserve">.2.- Ahora, respecto a la respuesta, esta debe ser (i) oportuna, de manera que la autoridad se manifieste dentro del término que exige la ley; (ii) clara, es decir, sencilla y fácil de comprender; (iii) precisa, de forma tal que atienda solo lo solicitado, sin presentar información impertinente o elusiva; (iv) congruente, en tanto absuelva de fondo a la solicitud y, finalmente, (v) consecuente, en relación con el trámite dentro del cual el requerimiento es presentado. </w:t>
      </w:r>
    </w:p>
    <w:p w14:paraId="3BBB5E0E" w14:textId="77777777" w:rsidR="004C33CE" w:rsidRPr="00217D52" w:rsidRDefault="004C33CE" w:rsidP="00F8694C">
      <w:pPr>
        <w:tabs>
          <w:tab w:val="left" w:pos="207"/>
        </w:tabs>
        <w:spacing w:line="360" w:lineRule="auto"/>
        <w:contextualSpacing/>
        <w:jc w:val="both"/>
        <w:rPr>
          <w:rFonts w:ascii="Arial" w:hAnsi="Arial" w:cs="Arial"/>
          <w:sz w:val="24"/>
          <w:szCs w:val="24"/>
        </w:rPr>
      </w:pPr>
    </w:p>
    <w:p w14:paraId="020C9121" w14:textId="40BFFDB1" w:rsidR="00F8694C" w:rsidRPr="00217D52" w:rsidRDefault="004C33CE" w:rsidP="00F8694C">
      <w:pPr>
        <w:tabs>
          <w:tab w:val="left" w:pos="207"/>
        </w:tabs>
        <w:spacing w:line="360" w:lineRule="auto"/>
        <w:contextualSpacing/>
        <w:jc w:val="both"/>
        <w:rPr>
          <w:rFonts w:ascii="Arial" w:hAnsi="Arial" w:cs="Arial"/>
          <w:sz w:val="24"/>
          <w:szCs w:val="24"/>
        </w:rPr>
      </w:pPr>
      <w:r>
        <w:rPr>
          <w:rFonts w:ascii="Arial" w:hAnsi="Arial" w:cs="Arial"/>
          <w:sz w:val="24"/>
          <w:szCs w:val="24"/>
        </w:rPr>
        <w:t>3</w:t>
      </w:r>
      <w:r w:rsidR="00F8694C" w:rsidRPr="00217D52">
        <w:rPr>
          <w:rFonts w:ascii="Arial" w:hAnsi="Arial" w:cs="Arial"/>
          <w:sz w:val="24"/>
          <w:szCs w:val="24"/>
        </w:rPr>
        <w:t>.3.- Por disposición del artículo 14 de la Ley 1437 de 2011</w:t>
      </w:r>
      <w:r>
        <w:rPr>
          <w:rFonts w:ascii="Arial" w:hAnsi="Arial" w:cs="Arial"/>
          <w:sz w:val="24"/>
          <w:szCs w:val="24"/>
        </w:rPr>
        <w:t>,</w:t>
      </w:r>
      <w:r w:rsidR="00F8694C" w:rsidRPr="00217D52">
        <w:rPr>
          <w:rFonts w:ascii="Arial" w:hAnsi="Arial" w:cs="Arial"/>
          <w:sz w:val="24"/>
          <w:szCs w:val="24"/>
        </w:rPr>
        <w:t xml:space="preserve"> las autoridades están en la obligación de dar respuesta a las peticiones en el término de 15 días siguientes </w:t>
      </w:r>
      <w:r w:rsidR="00F8694C" w:rsidRPr="00217D52">
        <w:rPr>
          <w:rFonts w:ascii="Arial" w:hAnsi="Arial" w:cs="Arial"/>
          <w:sz w:val="24"/>
          <w:szCs w:val="24"/>
        </w:rPr>
        <w:lastRenderedPageBreak/>
        <w:t>a su recepción. Ahora, las solicitudes de documentos e información tendrán que resolverse dentro de los 10 días y aquellas relacionadas con consultas en 30 días. En todo caso, para pe</w:t>
      </w:r>
      <w:r w:rsidR="00963FFE">
        <w:rPr>
          <w:rFonts w:ascii="Arial" w:hAnsi="Arial" w:cs="Arial"/>
          <w:sz w:val="24"/>
          <w:szCs w:val="24"/>
        </w:rPr>
        <w:t>didos</w:t>
      </w:r>
      <w:r w:rsidR="00F8694C" w:rsidRPr="00217D52">
        <w:rPr>
          <w:rFonts w:ascii="Arial" w:hAnsi="Arial" w:cs="Arial"/>
          <w:sz w:val="24"/>
          <w:szCs w:val="24"/>
        </w:rPr>
        <w:t xml:space="preserve"> especiales, la ley puede consagrar plazos diferentes.</w:t>
      </w:r>
    </w:p>
    <w:p w14:paraId="372857DC" w14:textId="77777777" w:rsidR="00437704" w:rsidRDefault="00437704" w:rsidP="00F0231A">
      <w:pPr>
        <w:spacing w:after="0" w:line="360" w:lineRule="auto"/>
        <w:ind w:right="49"/>
        <w:jc w:val="both"/>
        <w:rPr>
          <w:rFonts w:ascii="Arial" w:hAnsi="Arial" w:cs="Arial"/>
          <w:sz w:val="24"/>
          <w:szCs w:val="24"/>
        </w:rPr>
      </w:pPr>
    </w:p>
    <w:p w14:paraId="21BF6798" w14:textId="1081925F" w:rsidR="00591AF2" w:rsidRPr="007F4036" w:rsidRDefault="0024338D" w:rsidP="00591AF2">
      <w:pPr>
        <w:pStyle w:val="Textosinformato"/>
        <w:spacing w:line="360" w:lineRule="auto"/>
        <w:jc w:val="both"/>
        <w:rPr>
          <w:rFonts w:ascii="Arial" w:eastAsia="Verdana" w:hAnsi="Arial" w:cs="Arial"/>
          <w:b/>
          <w:sz w:val="24"/>
          <w:szCs w:val="24"/>
        </w:rPr>
      </w:pPr>
      <w:r>
        <w:rPr>
          <w:rFonts w:ascii="Arial" w:eastAsia="Verdana" w:hAnsi="Arial" w:cs="Arial"/>
          <w:b/>
          <w:sz w:val="24"/>
          <w:szCs w:val="24"/>
        </w:rPr>
        <w:t>4</w:t>
      </w:r>
      <w:r w:rsidR="00591AF2" w:rsidRPr="007F4036">
        <w:rPr>
          <w:rFonts w:ascii="Arial" w:eastAsia="Verdana" w:hAnsi="Arial" w:cs="Arial"/>
          <w:b/>
          <w:sz w:val="24"/>
          <w:szCs w:val="24"/>
        </w:rPr>
        <w:t xml:space="preserve">.- </w:t>
      </w:r>
      <w:r w:rsidR="00F8694C" w:rsidRPr="00217D52">
        <w:rPr>
          <w:rFonts w:ascii="Arial" w:hAnsi="Arial" w:cs="Arial"/>
          <w:b/>
          <w:sz w:val="24"/>
          <w:szCs w:val="24"/>
        </w:rPr>
        <w:t>Análisis del caso concreto</w:t>
      </w:r>
    </w:p>
    <w:p w14:paraId="46F60670" w14:textId="77777777" w:rsidR="00437704" w:rsidRDefault="00437704" w:rsidP="00F0231A">
      <w:pPr>
        <w:spacing w:after="0" w:line="360" w:lineRule="auto"/>
        <w:ind w:right="49"/>
        <w:jc w:val="both"/>
        <w:rPr>
          <w:rFonts w:ascii="Arial" w:hAnsi="Arial" w:cs="Arial"/>
          <w:sz w:val="24"/>
          <w:szCs w:val="24"/>
        </w:rPr>
      </w:pPr>
    </w:p>
    <w:p w14:paraId="6761D6D2" w14:textId="00402D7B" w:rsidR="00CD7C66" w:rsidRDefault="0024338D" w:rsidP="00C01143">
      <w:pPr>
        <w:pStyle w:val="Sinespaciado1"/>
        <w:spacing w:line="360" w:lineRule="auto"/>
        <w:jc w:val="both"/>
        <w:rPr>
          <w:rFonts w:ascii="Arial" w:hAnsi="Arial" w:cs="Arial"/>
        </w:rPr>
      </w:pPr>
      <w:r>
        <w:rPr>
          <w:rFonts w:ascii="Arial" w:eastAsia="SimSun" w:hAnsi="Arial" w:cs="Arial"/>
          <w:lang w:eastAsia="en-US"/>
        </w:rPr>
        <w:t>4</w:t>
      </w:r>
      <w:r w:rsidR="00F8694C" w:rsidRPr="00217D52">
        <w:rPr>
          <w:rFonts w:ascii="Arial" w:eastAsia="SimSun" w:hAnsi="Arial" w:cs="Arial"/>
          <w:lang w:eastAsia="en-US"/>
        </w:rPr>
        <w:t xml:space="preserve">.1.- </w:t>
      </w:r>
      <w:r w:rsidR="00F8694C" w:rsidRPr="00217D52">
        <w:rPr>
          <w:rFonts w:ascii="Arial" w:hAnsi="Arial" w:cs="Arial"/>
        </w:rPr>
        <w:t xml:space="preserve">En el </w:t>
      </w:r>
      <w:r w:rsidR="00F8694C" w:rsidRPr="00217D52">
        <w:rPr>
          <w:rFonts w:ascii="Arial" w:hAnsi="Arial" w:cs="Arial"/>
          <w:i/>
        </w:rPr>
        <w:t>sub examine</w:t>
      </w:r>
      <w:r w:rsidR="00F8694C" w:rsidRPr="00F82FE1">
        <w:rPr>
          <w:rFonts w:ascii="Arial" w:hAnsi="Arial" w:cs="Arial"/>
          <w:iCs/>
        </w:rPr>
        <w:t>,</w:t>
      </w:r>
      <w:r w:rsidR="00F8694C" w:rsidRPr="00217D52">
        <w:rPr>
          <w:rFonts w:ascii="Arial" w:hAnsi="Arial" w:cs="Arial"/>
          <w:i/>
        </w:rPr>
        <w:t xml:space="preserve"> </w:t>
      </w:r>
      <w:r w:rsidR="003E20B8">
        <w:rPr>
          <w:rFonts w:ascii="Arial" w:hAnsi="Arial" w:cs="Arial"/>
        </w:rPr>
        <w:t xml:space="preserve">la Sala advierte que, </w:t>
      </w:r>
      <w:r w:rsidR="002D6C7A">
        <w:rPr>
          <w:rFonts w:ascii="Arial" w:hAnsi="Arial" w:cs="Arial"/>
        </w:rPr>
        <w:t>por escrito del 16 de septiembre de 2022</w:t>
      </w:r>
      <w:r w:rsidR="007D4E57">
        <w:rPr>
          <w:rFonts w:ascii="Arial" w:hAnsi="Arial" w:cs="Arial"/>
        </w:rPr>
        <w:t xml:space="preserve">, </w:t>
      </w:r>
      <w:r w:rsidR="002D6C7A">
        <w:rPr>
          <w:rFonts w:ascii="Arial" w:hAnsi="Arial" w:cs="Arial"/>
        </w:rPr>
        <w:t xml:space="preserve">la representante </w:t>
      </w:r>
      <w:r w:rsidR="00CF7597" w:rsidRPr="003A1719">
        <w:rPr>
          <w:rFonts w:ascii="Arial" w:hAnsi="Arial" w:cs="Arial"/>
        </w:rPr>
        <w:t xml:space="preserve">Jennifer Pedraza Sandoval </w:t>
      </w:r>
      <w:r w:rsidR="00CF7597">
        <w:rPr>
          <w:rFonts w:ascii="Arial" w:hAnsi="Arial" w:cs="Arial"/>
        </w:rPr>
        <w:t>elevó consulta ante la Presidencia de la República y el Ministerio de Defensa Nacional</w:t>
      </w:r>
      <w:r w:rsidR="00CD7C66">
        <w:rPr>
          <w:rFonts w:ascii="Arial" w:hAnsi="Arial" w:cs="Arial"/>
        </w:rPr>
        <w:t>,</w:t>
      </w:r>
      <w:r w:rsidR="003E20B8">
        <w:rPr>
          <w:rFonts w:ascii="Arial" w:hAnsi="Arial" w:cs="Arial"/>
        </w:rPr>
        <w:t xml:space="preserve"> </w:t>
      </w:r>
      <w:r w:rsidR="00CD7C66">
        <w:rPr>
          <w:rFonts w:ascii="Arial" w:hAnsi="Arial" w:cs="Arial"/>
        </w:rPr>
        <w:t>en l</w:t>
      </w:r>
      <w:r w:rsidR="00E85320">
        <w:rPr>
          <w:rFonts w:ascii="Arial" w:hAnsi="Arial" w:cs="Arial"/>
        </w:rPr>
        <w:t>a</w:t>
      </w:r>
      <w:r w:rsidR="00CD7C66">
        <w:rPr>
          <w:rFonts w:ascii="Arial" w:hAnsi="Arial" w:cs="Arial"/>
        </w:rPr>
        <w:t xml:space="preserve"> cual </w:t>
      </w:r>
      <w:r w:rsidR="00C01143">
        <w:rPr>
          <w:rFonts w:ascii="Arial" w:hAnsi="Arial" w:cs="Arial"/>
        </w:rPr>
        <w:t xml:space="preserve">se </w:t>
      </w:r>
      <w:r w:rsidR="00CD7C66">
        <w:rPr>
          <w:rFonts w:ascii="Arial" w:hAnsi="Arial" w:cs="Arial"/>
        </w:rPr>
        <w:t>solicitó</w:t>
      </w:r>
      <w:r w:rsidR="00C01143">
        <w:rPr>
          <w:rFonts w:ascii="Arial" w:hAnsi="Arial" w:cs="Arial"/>
        </w:rPr>
        <w:t>:</w:t>
      </w:r>
    </w:p>
    <w:p w14:paraId="582730ED" w14:textId="728CD98C" w:rsidR="00C01143" w:rsidRPr="0007105C" w:rsidRDefault="00C01143" w:rsidP="00C01143">
      <w:pPr>
        <w:pStyle w:val="Sinespaciado1"/>
        <w:spacing w:line="360" w:lineRule="auto"/>
        <w:jc w:val="both"/>
        <w:rPr>
          <w:rFonts w:ascii="Arial" w:eastAsia="SimSun" w:hAnsi="Arial" w:cs="Arial"/>
          <w:lang w:eastAsia="en-US"/>
        </w:rPr>
      </w:pPr>
    </w:p>
    <w:p w14:paraId="38F70772" w14:textId="7573843B" w:rsidR="0007105C" w:rsidRPr="0024338D" w:rsidRDefault="00C01143" w:rsidP="0024338D">
      <w:pPr>
        <w:pStyle w:val="Sinespaciado1"/>
        <w:ind w:left="567" w:right="567"/>
        <w:jc w:val="both"/>
        <w:rPr>
          <w:rFonts w:ascii="Arial" w:eastAsia="SimSun" w:hAnsi="Arial" w:cs="Arial"/>
          <w:i/>
          <w:iCs/>
          <w:sz w:val="22"/>
          <w:szCs w:val="22"/>
          <w:lang w:eastAsia="en-US"/>
        </w:rPr>
      </w:pPr>
      <w:r w:rsidRPr="0024338D">
        <w:rPr>
          <w:rFonts w:ascii="Arial" w:eastAsia="SimSun" w:hAnsi="Arial" w:cs="Arial"/>
          <w:sz w:val="22"/>
          <w:szCs w:val="22"/>
          <w:lang w:eastAsia="en-US"/>
        </w:rPr>
        <w:t>“</w:t>
      </w:r>
      <w:r w:rsidR="0007105C" w:rsidRPr="0024338D">
        <w:rPr>
          <w:rFonts w:ascii="Arial" w:eastAsia="SimSun" w:hAnsi="Arial" w:cs="Arial"/>
          <w:i/>
          <w:iCs/>
          <w:sz w:val="22"/>
          <w:szCs w:val="22"/>
          <w:lang w:eastAsia="en-US"/>
        </w:rPr>
        <w:t xml:space="preserve">1. </w:t>
      </w:r>
      <w:r w:rsidR="00E87EF7" w:rsidRPr="0024338D">
        <w:rPr>
          <w:rFonts w:ascii="Arial" w:eastAsia="SimSun" w:hAnsi="Arial" w:cs="Arial"/>
          <w:i/>
          <w:iCs/>
          <w:sz w:val="22"/>
          <w:szCs w:val="22"/>
          <w:lang w:eastAsia="en-US"/>
        </w:rPr>
        <w:t>¿Qué nacionalidades tienen los militares que integran el ‘cuerpo élite que cuidará del medio ambiente y combatirá delitos como la deforestación’[?]</w:t>
      </w:r>
      <w:r w:rsidR="00E5323C" w:rsidRPr="0024338D">
        <w:rPr>
          <w:rFonts w:ascii="Arial" w:eastAsia="SimSun" w:hAnsi="Arial" w:cs="Arial"/>
          <w:i/>
          <w:iCs/>
          <w:sz w:val="22"/>
          <w:szCs w:val="22"/>
          <w:lang w:eastAsia="en-US"/>
        </w:rPr>
        <w:t>.</w:t>
      </w:r>
      <w:r w:rsidR="0007105C" w:rsidRPr="0024338D">
        <w:rPr>
          <w:rFonts w:ascii="Arial" w:eastAsia="SimSun" w:hAnsi="Arial" w:cs="Arial"/>
          <w:i/>
          <w:iCs/>
          <w:sz w:val="22"/>
          <w:szCs w:val="22"/>
          <w:lang w:eastAsia="en-US"/>
        </w:rPr>
        <w:t xml:space="preserve"> </w:t>
      </w:r>
    </w:p>
    <w:p w14:paraId="3670C53D" w14:textId="77777777" w:rsidR="0007105C" w:rsidRPr="0024338D" w:rsidRDefault="0007105C" w:rsidP="0024338D">
      <w:pPr>
        <w:pStyle w:val="Sinespaciado1"/>
        <w:ind w:left="567" w:right="567"/>
        <w:jc w:val="both"/>
        <w:rPr>
          <w:rFonts w:ascii="Arial" w:eastAsia="SimSun" w:hAnsi="Arial" w:cs="Arial"/>
          <w:i/>
          <w:iCs/>
          <w:sz w:val="22"/>
          <w:szCs w:val="22"/>
          <w:lang w:eastAsia="en-US"/>
        </w:rPr>
      </w:pPr>
    </w:p>
    <w:p w14:paraId="2FDF4E80" w14:textId="6D6C09EB" w:rsidR="0007105C" w:rsidRPr="0024338D" w:rsidRDefault="0007105C" w:rsidP="0024338D">
      <w:pPr>
        <w:pStyle w:val="Sinespaciado1"/>
        <w:ind w:left="567" w:right="567"/>
        <w:jc w:val="both"/>
        <w:rPr>
          <w:rFonts w:ascii="Arial" w:eastAsia="SimSun" w:hAnsi="Arial" w:cs="Arial"/>
          <w:i/>
          <w:iCs/>
          <w:sz w:val="22"/>
          <w:szCs w:val="22"/>
          <w:lang w:eastAsia="en-US"/>
        </w:rPr>
      </w:pPr>
      <w:r w:rsidRPr="0024338D">
        <w:rPr>
          <w:rFonts w:ascii="Arial" w:eastAsia="SimSun" w:hAnsi="Arial" w:cs="Arial"/>
          <w:i/>
          <w:iCs/>
          <w:sz w:val="22"/>
          <w:szCs w:val="22"/>
          <w:lang w:eastAsia="en-US"/>
        </w:rPr>
        <w:t xml:space="preserve">2. En caso de que ese cuerpo élite esté integrado por militares extranjeros, por favor informar con base en qué tratado o tratados se soporta jurídicamente la conformación </w:t>
      </w:r>
      <w:r w:rsidR="00E5323C" w:rsidRPr="0024338D">
        <w:rPr>
          <w:rFonts w:ascii="Arial" w:eastAsia="SimSun" w:hAnsi="Arial" w:cs="Arial"/>
          <w:i/>
          <w:iCs/>
          <w:sz w:val="22"/>
          <w:szCs w:val="22"/>
          <w:lang w:eastAsia="en-US"/>
        </w:rPr>
        <w:t>[de este]</w:t>
      </w:r>
      <w:r w:rsidRPr="0024338D">
        <w:rPr>
          <w:rFonts w:ascii="Arial" w:eastAsia="SimSun" w:hAnsi="Arial" w:cs="Arial"/>
          <w:i/>
          <w:iCs/>
          <w:sz w:val="22"/>
          <w:szCs w:val="22"/>
          <w:lang w:eastAsia="en-US"/>
        </w:rPr>
        <w:t>.</w:t>
      </w:r>
    </w:p>
    <w:p w14:paraId="5CB73730" w14:textId="77777777" w:rsidR="0007105C" w:rsidRPr="0024338D" w:rsidRDefault="0007105C" w:rsidP="0024338D">
      <w:pPr>
        <w:pStyle w:val="Sinespaciado1"/>
        <w:ind w:left="567" w:right="567"/>
        <w:jc w:val="both"/>
        <w:rPr>
          <w:rFonts w:ascii="Arial" w:eastAsia="SimSun" w:hAnsi="Arial" w:cs="Arial"/>
          <w:i/>
          <w:iCs/>
          <w:sz w:val="22"/>
          <w:szCs w:val="22"/>
          <w:lang w:eastAsia="en-US"/>
        </w:rPr>
      </w:pPr>
    </w:p>
    <w:p w14:paraId="5F3AF3A8" w14:textId="3EB52020" w:rsidR="0007105C" w:rsidRPr="0024338D" w:rsidRDefault="0007105C" w:rsidP="0024338D">
      <w:pPr>
        <w:pStyle w:val="Sinespaciado1"/>
        <w:ind w:left="567" w:right="567"/>
        <w:jc w:val="both"/>
        <w:rPr>
          <w:rFonts w:ascii="Arial" w:eastAsia="SimSun" w:hAnsi="Arial" w:cs="Arial"/>
          <w:i/>
          <w:iCs/>
          <w:sz w:val="22"/>
          <w:szCs w:val="22"/>
          <w:lang w:eastAsia="en-US"/>
        </w:rPr>
      </w:pPr>
      <w:r w:rsidRPr="0024338D">
        <w:rPr>
          <w:rFonts w:ascii="Arial" w:eastAsia="SimSun" w:hAnsi="Arial" w:cs="Arial"/>
          <w:i/>
          <w:iCs/>
          <w:sz w:val="22"/>
          <w:szCs w:val="22"/>
          <w:lang w:eastAsia="en-US"/>
        </w:rPr>
        <w:t>3. En caso de que ese cuerpo élite esté integrado por militares extranjeros, sírvase explicar por qué se autoriza la operación de tropas extranjeras en territorio nacional si la Constitución Política s</w:t>
      </w:r>
      <w:r w:rsidR="00E5323C" w:rsidRPr="0024338D">
        <w:rPr>
          <w:rFonts w:ascii="Arial" w:eastAsia="SimSun" w:hAnsi="Arial" w:cs="Arial"/>
          <w:i/>
          <w:iCs/>
          <w:sz w:val="22"/>
          <w:szCs w:val="22"/>
          <w:lang w:eastAsia="en-US"/>
        </w:rPr>
        <w:t>[o]</w:t>
      </w:r>
      <w:r w:rsidRPr="0024338D">
        <w:rPr>
          <w:rFonts w:ascii="Arial" w:eastAsia="SimSun" w:hAnsi="Arial" w:cs="Arial"/>
          <w:i/>
          <w:iCs/>
          <w:sz w:val="22"/>
          <w:szCs w:val="22"/>
          <w:lang w:eastAsia="en-US"/>
        </w:rPr>
        <w:t xml:space="preserve">lo permite el tránsito de dichas tropas por el territorio nacional y bajo autorización expresa del Senado de la República (numeral 4 del artículo 173 de la Constitución). </w:t>
      </w:r>
    </w:p>
    <w:p w14:paraId="35304E92" w14:textId="77777777" w:rsidR="0007105C" w:rsidRPr="0024338D" w:rsidRDefault="0007105C" w:rsidP="0024338D">
      <w:pPr>
        <w:pStyle w:val="Sinespaciado1"/>
        <w:ind w:left="567" w:right="567"/>
        <w:jc w:val="both"/>
        <w:rPr>
          <w:rFonts w:ascii="Arial" w:eastAsia="SimSun" w:hAnsi="Arial" w:cs="Arial"/>
          <w:i/>
          <w:iCs/>
          <w:sz w:val="22"/>
          <w:szCs w:val="22"/>
          <w:lang w:eastAsia="en-US"/>
        </w:rPr>
      </w:pPr>
    </w:p>
    <w:p w14:paraId="0FD83097" w14:textId="298AF6AA" w:rsidR="00C01143" w:rsidRPr="0024338D" w:rsidRDefault="0007105C" w:rsidP="0024338D">
      <w:pPr>
        <w:pStyle w:val="Sinespaciado1"/>
        <w:ind w:left="567" w:right="567"/>
        <w:jc w:val="both"/>
        <w:rPr>
          <w:rFonts w:ascii="Arial" w:eastAsia="SimSun" w:hAnsi="Arial" w:cs="Arial"/>
          <w:i/>
          <w:iCs/>
          <w:sz w:val="22"/>
          <w:szCs w:val="22"/>
          <w:lang w:eastAsia="en-US"/>
        </w:rPr>
      </w:pPr>
      <w:r w:rsidRPr="0024338D">
        <w:rPr>
          <w:rFonts w:ascii="Arial" w:eastAsia="SimSun" w:hAnsi="Arial" w:cs="Arial"/>
          <w:i/>
          <w:iCs/>
          <w:sz w:val="22"/>
          <w:szCs w:val="22"/>
          <w:lang w:eastAsia="en-US"/>
        </w:rPr>
        <w:t xml:space="preserve">4. ¿En la política que adelanta el </w:t>
      </w:r>
      <w:r w:rsidR="00E5323C" w:rsidRPr="0024338D">
        <w:rPr>
          <w:rFonts w:ascii="Arial" w:eastAsia="SimSun" w:hAnsi="Arial" w:cs="Arial"/>
          <w:i/>
          <w:iCs/>
          <w:sz w:val="22"/>
          <w:szCs w:val="22"/>
          <w:lang w:eastAsia="en-US"/>
        </w:rPr>
        <w:t>[G]</w:t>
      </w:r>
      <w:r w:rsidRPr="0024338D">
        <w:rPr>
          <w:rFonts w:ascii="Arial" w:eastAsia="SimSun" w:hAnsi="Arial" w:cs="Arial"/>
          <w:i/>
          <w:iCs/>
          <w:sz w:val="22"/>
          <w:szCs w:val="22"/>
          <w:lang w:eastAsia="en-US"/>
        </w:rPr>
        <w:t xml:space="preserve">obierno </w:t>
      </w:r>
      <w:r w:rsidR="00E5323C" w:rsidRPr="0024338D">
        <w:rPr>
          <w:rFonts w:ascii="Arial" w:eastAsia="SimSun" w:hAnsi="Arial" w:cs="Arial"/>
          <w:i/>
          <w:iCs/>
          <w:sz w:val="22"/>
          <w:szCs w:val="22"/>
          <w:lang w:eastAsia="en-US"/>
        </w:rPr>
        <w:t>[N]</w:t>
      </w:r>
      <w:r w:rsidRPr="0024338D">
        <w:rPr>
          <w:rFonts w:ascii="Arial" w:eastAsia="SimSun" w:hAnsi="Arial" w:cs="Arial"/>
          <w:i/>
          <w:iCs/>
          <w:sz w:val="22"/>
          <w:szCs w:val="22"/>
          <w:lang w:eastAsia="en-US"/>
        </w:rPr>
        <w:t>acional para la protección de la amazon</w:t>
      </w:r>
      <w:r w:rsidR="00993729">
        <w:rPr>
          <w:rFonts w:ascii="Arial" w:eastAsia="SimSun" w:hAnsi="Arial" w:cs="Arial"/>
          <w:i/>
          <w:iCs/>
          <w:sz w:val="22"/>
          <w:szCs w:val="22"/>
          <w:lang w:eastAsia="en-US"/>
        </w:rPr>
        <w:t>ía</w:t>
      </w:r>
      <w:r w:rsidRPr="0024338D">
        <w:rPr>
          <w:rFonts w:ascii="Arial" w:eastAsia="SimSun" w:hAnsi="Arial" w:cs="Arial"/>
          <w:i/>
          <w:iCs/>
          <w:sz w:val="22"/>
          <w:szCs w:val="22"/>
          <w:lang w:eastAsia="en-US"/>
        </w:rPr>
        <w:t xml:space="preserve"> y la lucha contra la deforestación, </w:t>
      </w:r>
      <w:r w:rsidR="00E5323C" w:rsidRPr="0024338D">
        <w:rPr>
          <w:rFonts w:ascii="Arial" w:eastAsia="SimSun" w:hAnsi="Arial" w:cs="Arial"/>
          <w:i/>
          <w:iCs/>
          <w:sz w:val="22"/>
          <w:szCs w:val="22"/>
          <w:lang w:eastAsia="en-US"/>
        </w:rPr>
        <w:t>[¿]</w:t>
      </w:r>
      <w:r w:rsidRPr="0024338D">
        <w:rPr>
          <w:rFonts w:ascii="Arial" w:eastAsia="SimSun" w:hAnsi="Arial" w:cs="Arial"/>
          <w:i/>
          <w:iCs/>
          <w:sz w:val="22"/>
          <w:szCs w:val="22"/>
          <w:lang w:eastAsia="en-US"/>
        </w:rPr>
        <w:t xml:space="preserve">ha adelantado el </w:t>
      </w:r>
      <w:r w:rsidR="00E5323C" w:rsidRPr="0024338D">
        <w:rPr>
          <w:rFonts w:ascii="Arial" w:eastAsia="SimSun" w:hAnsi="Arial" w:cs="Arial"/>
          <w:i/>
          <w:iCs/>
          <w:sz w:val="22"/>
          <w:szCs w:val="22"/>
          <w:lang w:eastAsia="en-US"/>
        </w:rPr>
        <w:t>[G]</w:t>
      </w:r>
      <w:r w:rsidRPr="0024338D">
        <w:rPr>
          <w:rFonts w:ascii="Arial" w:eastAsia="SimSun" w:hAnsi="Arial" w:cs="Arial"/>
          <w:i/>
          <w:iCs/>
          <w:sz w:val="22"/>
          <w:szCs w:val="22"/>
          <w:lang w:eastAsia="en-US"/>
        </w:rPr>
        <w:t>obierno aproximaciones con los gobiernos de Brasil, Ecuador, Perú y Venezuela para atender esa problemática de manera conjunta?</w:t>
      </w:r>
    </w:p>
    <w:p w14:paraId="3D6413FB" w14:textId="435F49F1" w:rsidR="0007105C" w:rsidRPr="0024338D" w:rsidRDefault="0007105C" w:rsidP="0024338D">
      <w:pPr>
        <w:pStyle w:val="Sinespaciado1"/>
        <w:ind w:left="567" w:right="567"/>
        <w:jc w:val="both"/>
        <w:rPr>
          <w:rFonts w:ascii="Arial" w:eastAsia="SimSun" w:hAnsi="Arial" w:cs="Arial"/>
          <w:i/>
          <w:iCs/>
          <w:sz w:val="22"/>
          <w:szCs w:val="22"/>
          <w:lang w:eastAsia="en-US"/>
        </w:rPr>
      </w:pPr>
    </w:p>
    <w:p w14:paraId="39A48083" w14:textId="560C2548" w:rsidR="0007105C" w:rsidRPr="0024338D" w:rsidRDefault="0007105C" w:rsidP="0024338D">
      <w:pPr>
        <w:pStyle w:val="Sinespaciado1"/>
        <w:ind w:left="567" w:right="567"/>
        <w:jc w:val="both"/>
        <w:rPr>
          <w:rFonts w:ascii="Arial" w:eastAsia="SimSun" w:hAnsi="Arial" w:cs="Arial"/>
          <w:sz w:val="22"/>
          <w:szCs w:val="22"/>
          <w:lang w:eastAsia="en-US"/>
        </w:rPr>
      </w:pPr>
      <w:r w:rsidRPr="0024338D">
        <w:rPr>
          <w:rFonts w:ascii="Arial" w:eastAsia="SimSun" w:hAnsi="Arial" w:cs="Arial"/>
          <w:i/>
          <w:iCs/>
          <w:sz w:val="22"/>
          <w:szCs w:val="22"/>
          <w:lang w:eastAsia="en-US"/>
        </w:rPr>
        <w:t xml:space="preserve">5. ¿Cuál es la política del </w:t>
      </w:r>
      <w:r w:rsidR="0024338D" w:rsidRPr="0024338D">
        <w:rPr>
          <w:rFonts w:ascii="Arial" w:eastAsia="SimSun" w:hAnsi="Arial" w:cs="Arial"/>
          <w:i/>
          <w:iCs/>
          <w:sz w:val="22"/>
          <w:szCs w:val="22"/>
          <w:lang w:eastAsia="en-US"/>
        </w:rPr>
        <w:t>[G]</w:t>
      </w:r>
      <w:r w:rsidRPr="0024338D">
        <w:rPr>
          <w:rFonts w:ascii="Arial" w:eastAsia="SimSun" w:hAnsi="Arial" w:cs="Arial"/>
          <w:i/>
          <w:iCs/>
          <w:sz w:val="22"/>
          <w:szCs w:val="22"/>
          <w:lang w:eastAsia="en-US"/>
        </w:rPr>
        <w:t xml:space="preserve">obierno </w:t>
      </w:r>
      <w:r w:rsidR="0024338D" w:rsidRPr="0024338D">
        <w:rPr>
          <w:rFonts w:ascii="Arial" w:eastAsia="SimSun" w:hAnsi="Arial" w:cs="Arial"/>
          <w:i/>
          <w:iCs/>
          <w:sz w:val="22"/>
          <w:szCs w:val="22"/>
          <w:lang w:eastAsia="en-US"/>
        </w:rPr>
        <w:t>[N]</w:t>
      </w:r>
      <w:r w:rsidRPr="0024338D">
        <w:rPr>
          <w:rFonts w:ascii="Arial" w:eastAsia="SimSun" w:hAnsi="Arial" w:cs="Arial"/>
          <w:i/>
          <w:iCs/>
          <w:sz w:val="22"/>
          <w:szCs w:val="22"/>
          <w:lang w:eastAsia="en-US"/>
        </w:rPr>
        <w:t xml:space="preserve">acional para proteger la amazonía y luchar contra la </w:t>
      </w:r>
      <w:r w:rsidR="0024338D" w:rsidRPr="008D3ADB">
        <w:rPr>
          <w:rFonts w:ascii="Arial" w:eastAsia="SimSun" w:hAnsi="Arial" w:cs="Arial"/>
          <w:i/>
          <w:iCs/>
          <w:sz w:val="22"/>
          <w:szCs w:val="22"/>
          <w:lang w:eastAsia="en-US"/>
        </w:rPr>
        <w:t>deforestación?</w:t>
      </w:r>
      <w:r w:rsidR="008D3ADB" w:rsidRPr="008D3ADB">
        <w:rPr>
          <w:rFonts w:ascii="Arial" w:eastAsia="SimSun" w:hAnsi="Arial" w:cs="Arial"/>
          <w:i/>
          <w:iCs/>
          <w:sz w:val="22"/>
          <w:szCs w:val="22"/>
          <w:lang w:eastAsia="en-US"/>
        </w:rPr>
        <w:t xml:space="preserve"> </w:t>
      </w:r>
      <w:r w:rsidRPr="008D3ADB">
        <w:rPr>
          <w:rFonts w:ascii="Arial" w:eastAsia="SimSun" w:hAnsi="Arial" w:cs="Arial"/>
          <w:i/>
          <w:iCs/>
          <w:sz w:val="22"/>
          <w:szCs w:val="22"/>
          <w:lang w:eastAsia="en-US"/>
        </w:rPr>
        <w:t>¿Cuáles</w:t>
      </w:r>
      <w:r w:rsidRPr="0024338D">
        <w:rPr>
          <w:rFonts w:ascii="Arial" w:eastAsia="SimSun" w:hAnsi="Arial" w:cs="Arial"/>
          <w:i/>
          <w:iCs/>
          <w:sz w:val="22"/>
          <w:szCs w:val="22"/>
          <w:lang w:eastAsia="en-US"/>
        </w:rPr>
        <w:t xml:space="preserve"> son los componentes no militares de esta política?</w:t>
      </w:r>
      <w:r w:rsidRPr="0024338D">
        <w:rPr>
          <w:rFonts w:ascii="Arial" w:eastAsia="SimSun" w:hAnsi="Arial" w:cs="Arial"/>
          <w:sz w:val="22"/>
          <w:szCs w:val="22"/>
          <w:lang w:eastAsia="en-US"/>
        </w:rPr>
        <w:t>”</w:t>
      </w:r>
      <w:r w:rsidRPr="0024338D">
        <w:rPr>
          <w:rStyle w:val="Refdenotaalpie"/>
          <w:rFonts w:ascii="Arial" w:eastAsia="SimSun" w:hAnsi="Arial" w:cs="Arial"/>
          <w:sz w:val="22"/>
          <w:szCs w:val="22"/>
          <w:lang w:eastAsia="en-US"/>
        </w:rPr>
        <w:footnoteReference w:id="8"/>
      </w:r>
      <w:r w:rsidRPr="0024338D">
        <w:rPr>
          <w:rFonts w:ascii="Arial" w:eastAsia="SimSun" w:hAnsi="Arial" w:cs="Arial"/>
          <w:sz w:val="22"/>
          <w:szCs w:val="22"/>
          <w:lang w:eastAsia="en-US"/>
        </w:rPr>
        <w:t>.</w:t>
      </w:r>
    </w:p>
    <w:p w14:paraId="2F7B11DA" w14:textId="391D8AE5" w:rsidR="00CD7C66" w:rsidRDefault="00CD7C66" w:rsidP="00F8694C">
      <w:pPr>
        <w:pStyle w:val="Sinespaciado1"/>
        <w:spacing w:line="360" w:lineRule="auto"/>
        <w:jc w:val="both"/>
        <w:rPr>
          <w:rFonts w:ascii="Arial" w:eastAsia="SimSun" w:hAnsi="Arial" w:cs="Arial"/>
          <w:lang w:eastAsia="en-US"/>
        </w:rPr>
      </w:pPr>
    </w:p>
    <w:p w14:paraId="3D664A69" w14:textId="0863380E" w:rsidR="0024338D" w:rsidRDefault="006847B9" w:rsidP="006847B9">
      <w:pPr>
        <w:pStyle w:val="Sinespaciado1"/>
        <w:spacing w:line="360" w:lineRule="auto"/>
        <w:jc w:val="both"/>
        <w:rPr>
          <w:rFonts w:ascii="Arial" w:eastAsia="SimSun" w:hAnsi="Arial" w:cs="Arial"/>
          <w:lang w:eastAsia="en-US"/>
        </w:rPr>
      </w:pPr>
      <w:r>
        <w:rPr>
          <w:rFonts w:ascii="Arial" w:eastAsia="SimSun" w:hAnsi="Arial" w:cs="Arial"/>
          <w:lang w:eastAsia="en-US"/>
        </w:rPr>
        <w:t>4.</w:t>
      </w:r>
      <w:r w:rsidR="001C6014">
        <w:rPr>
          <w:rFonts w:ascii="Arial" w:eastAsia="SimSun" w:hAnsi="Arial" w:cs="Arial"/>
          <w:lang w:eastAsia="en-US"/>
        </w:rPr>
        <w:t>1</w:t>
      </w:r>
      <w:r>
        <w:rPr>
          <w:rFonts w:ascii="Arial" w:eastAsia="SimSun" w:hAnsi="Arial" w:cs="Arial"/>
          <w:lang w:eastAsia="en-US"/>
        </w:rPr>
        <w:t>.</w:t>
      </w:r>
      <w:r w:rsidR="001C6014">
        <w:rPr>
          <w:rFonts w:ascii="Arial" w:eastAsia="SimSun" w:hAnsi="Arial" w:cs="Arial"/>
          <w:lang w:eastAsia="en-US"/>
        </w:rPr>
        <w:t>1.-</w:t>
      </w:r>
      <w:r>
        <w:rPr>
          <w:rFonts w:ascii="Arial" w:eastAsia="SimSun" w:hAnsi="Arial" w:cs="Arial"/>
          <w:lang w:eastAsia="en-US"/>
        </w:rPr>
        <w:t xml:space="preserve"> En tal medida, la Presidencia de la República</w:t>
      </w:r>
      <w:r w:rsidR="00A574AB">
        <w:rPr>
          <w:rFonts w:ascii="Arial" w:eastAsia="SimSun" w:hAnsi="Arial" w:cs="Arial"/>
          <w:lang w:eastAsia="en-US"/>
        </w:rPr>
        <w:t xml:space="preserve">, </w:t>
      </w:r>
      <w:r w:rsidR="00EC158C">
        <w:rPr>
          <w:rFonts w:ascii="Arial" w:eastAsia="SimSun" w:hAnsi="Arial" w:cs="Arial"/>
          <w:lang w:eastAsia="en-US"/>
        </w:rPr>
        <w:t xml:space="preserve">en </w:t>
      </w:r>
      <w:r w:rsidR="00A574AB">
        <w:rPr>
          <w:rFonts w:ascii="Arial" w:eastAsia="SimSun" w:hAnsi="Arial" w:cs="Arial"/>
          <w:lang w:eastAsia="en-US"/>
        </w:rPr>
        <w:t>oficios del 23 de septiembre hogaño,</w:t>
      </w:r>
      <w:r>
        <w:rPr>
          <w:rFonts w:ascii="Arial" w:eastAsia="SimSun" w:hAnsi="Arial" w:cs="Arial"/>
          <w:lang w:eastAsia="en-US"/>
        </w:rPr>
        <w:t xml:space="preserve"> remitió el requerimiento elevado por la tutelante</w:t>
      </w:r>
      <w:r w:rsidR="0050345F">
        <w:rPr>
          <w:rFonts w:ascii="Arial" w:eastAsia="SimSun" w:hAnsi="Arial" w:cs="Arial"/>
          <w:lang w:eastAsia="en-US"/>
        </w:rPr>
        <w:t xml:space="preserve"> a los Ministerios </w:t>
      </w:r>
      <w:r w:rsidR="00A574AB">
        <w:rPr>
          <w:rFonts w:ascii="Arial" w:eastAsia="SimSun" w:hAnsi="Arial" w:cs="Arial"/>
          <w:lang w:eastAsia="en-US"/>
        </w:rPr>
        <w:t xml:space="preserve">de Defensa Nacional y de Medio Ambiente </w:t>
      </w:r>
      <w:r w:rsidR="0037375A">
        <w:rPr>
          <w:rFonts w:ascii="Arial" w:eastAsia="SimSun" w:hAnsi="Arial" w:cs="Arial"/>
          <w:lang w:eastAsia="en-US"/>
        </w:rPr>
        <w:t>y Desarrollo Sostenible</w:t>
      </w:r>
      <w:r w:rsidR="0037375A">
        <w:rPr>
          <w:rStyle w:val="Refdenotaalpie"/>
          <w:rFonts w:ascii="Arial" w:eastAsia="SimSun" w:hAnsi="Arial" w:cs="Arial"/>
          <w:lang w:eastAsia="en-US"/>
        </w:rPr>
        <w:footnoteReference w:id="9"/>
      </w:r>
      <w:r w:rsidR="0037375A">
        <w:rPr>
          <w:rFonts w:ascii="Arial" w:eastAsia="SimSun" w:hAnsi="Arial" w:cs="Arial"/>
          <w:lang w:eastAsia="en-US"/>
        </w:rPr>
        <w:t xml:space="preserve">. </w:t>
      </w:r>
      <w:r w:rsidR="0037375A" w:rsidRPr="00FA123C">
        <w:rPr>
          <w:rFonts w:ascii="Arial" w:eastAsia="SimSun" w:hAnsi="Arial" w:cs="Arial"/>
          <w:lang w:eastAsia="en-US"/>
        </w:rPr>
        <w:t>Este último, a su vez,</w:t>
      </w:r>
      <w:r w:rsidR="004272FD" w:rsidRPr="00FA123C">
        <w:rPr>
          <w:rFonts w:ascii="Arial" w:eastAsia="SimSun" w:hAnsi="Arial" w:cs="Arial"/>
          <w:lang w:eastAsia="en-US"/>
        </w:rPr>
        <w:t xml:space="preserve"> trasladó los tres primeros interrogantes al Ministerio de </w:t>
      </w:r>
      <w:r w:rsidR="00FA123C" w:rsidRPr="00FA123C">
        <w:rPr>
          <w:rFonts w:ascii="Arial" w:eastAsia="SimSun" w:hAnsi="Arial" w:cs="Arial"/>
          <w:lang w:eastAsia="en-US"/>
        </w:rPr>
        <w:t>Relaciones Exteriores</w:t>
      </w:r>
      <w:r w:rsidR="00441161" w:rsidRPr="00FA123C">
        <w:rPr>
          <w:rStyle w:val="Refdenotaalpie"/>
          <w:rFonts w:ascii="Arial" w:eastAsia="SimSun" w:hAnsi="Arial" w:cs="Arial"/>
          <w:lang w:eastAsia="en-US"/>
        </w:rPr>
        <w:footnoteReference w:id="10"/>
      </w:r>
      <w:r w:rsidR="00D42D42" w:rsidRPr="00FA123C">
        <w:rPr>
          <w:rFonts w:ascii="Arial" w:eastAsia="SimSun" w:hAnsi="Arial" w:cs="Arial"/>
          <w:lang w:eastAsia="en-US"/>
        </w:rPr>
        <w:t xml:space="preserve"> y contestó</w:t>
      </w:r>
      <w:r w:rsidR="00441161" w:rsidRPr="00FA123C">
        <w:rPr>
          <w:rFonts w:ascii="Arial" w:eastAsia="SimSun" w:hAnsi="Arial" w:cs="Arial"/>
          <w:lang w:eastAsia="en-US"/>
        </w:rPr>
        <w:t xml:space="preserve"> los dos </w:t>
      </w:r>
      <w:r w:rsidR="001A5F98" w:rsidRPr="00FA123C">
        <w:rPr>
          <w:rFonts w:ascii="Arial" w:eastAsia="SimSun" w:hAnsi="Arial" w:cs="Arial"/>
          <w:lang w:eastAsia="en-US"/>
        </w:rPr>
        <w:t xml:space="preserve">restantes </w:t>
      </w:r>
      <w:r w:rsidR="00DA0FA4" w:rsidRPr="00FA123C">
        <w:rPr>
          <w:rFonts w:ascii="Arial" w:eastAsia="SimSun" w:hAnsi="Arial" w:cs="Arial"/>
          <w:lang w:eastAsia="en-US"/>
        </w:rPr>
        <w:t xml:space="preserve">que estimó </w:t>
      </w:r>
      <w:r w:rsidR="00441161" w:rsidRPr="00FA123C">
        <w:rPr>
          <w:rFonts w:ascii="Arial" w:eastAsia="SimSun" w:hAnsi="Arial" w:cs="Arial"/>
          <w:lang w:eastAsia="en-US"/>
        </w:rPr>
        <w:t>de su competencia</w:t>
      </w:r>
      <w:r w:rsidR="009F6CBE" w:rsidRPr="00FA123C">
        <w:rPr>
          <w:rFonts w:ascii="Arial" w:eastAsia="SimSun" w:hAnsi="Arial" w:cs="Arial"/>
          <w:lang w:eastAsia="en-US"/>
        </w:rPr>
        <w:t>. Par</w:t>
      </w:r>
      <w:r w:rsidR="009F6CBE">
        <w:rPr>
          <w:rFonts w:ascii="Arial" w:eastAsia="SimSun" w:hAnsi="Arial" w:cs="Arial"/>
          <w:lang w:eastAsia="en-US"/>
        </w:rPr>
        <w:t xml:space="preserve">a corroborar lo anterior allegó oficio del </w:t>
      </w:r>
      <w:r w:rsidR="00FB7F9D">
        <w:rPr>
          <w:rFonts w:ascii="Arial" w:eastAsia="SimSun" w:hAnsi="Arial" w:cs="Arial"/>
          <w:lang w:eastAsia="en-US"/>
        </w:rPr>
        <w:t>8 de noviembre de 2022</w:t>
      </w:r>
      <w:r w:rsidR="00221D7E">
        <w:rPr>
          <w:rStyle w:val="Refdenotaalpie"/>
          <w:rFonts w:ascii="Arial" w:eastAsia="SimSun" w:hAnsi="Arial" w:cs="Arial"/>
          <w:lang w:eastAsia="en-US"/>
        </w:rPr>
        <w:footnoteReference w:id="11"/>
      </w:r>
      <w:r w:rsidR="00FB7F9D">
        <w:rPr>
          <w:rFonts w:ascii="Arial" w:eastAsia="SimSun" w:hAnsi="Arial" w:cs="Arial"/>
          <w:lang w:eastAsia="en-US"/>
        </w:rPr>
        <w:t>,</w:t>
      </w:r>
      <w:r w:rsidR="00405FE2">
        <w:rPr>
          <w:rFonts w:ascii="Arial" w:eastAsia="SimSun" w:hAnsi="Arial" w:cs="Arial"/>
          <w:lang w:eastAsia="en-US"/>
        </w:rPr>
        <w:t xml:space="preserve"> en el que se observa</w:t>
      </w:r>
      <w:r w:rsidR="00996E9A">
        <w:rPr>
          <w:rFonts w:ascii="Arial" w:eastAsia="SimSun" w:hAnsi="Arial" w:cs="Arial"/>
          <w:lang w:eastAsia="en-US"/>
        </w:rPr>
        <w:t>n</w:t>
      </w:r>
      <w:r w:rsidR="00405FE2">
        <w:rPr>
          <w:rFonts w:ascii="Arial" w:eastAsia="SimSun" w:hAnsi="Arial" w:cs="Arial"/>
          <w:lang w:eastAsia="en-US"/>
        </w:rPr>
        <w:t xml:space="preserve"> </w:t>
      </w:r>
      <w:r w:rsidR="00996E9A">
        <w:rPr>
          <w:rFonts w:ascii="Arial" w:eastAsia="SimSun" w:hAnsi="Arial" w:cs="Arial"/>
          <w:lang w:eastAsia="en-US"/>
        </w:rPr>
        <w:t xml:space="preserve">las </w:t>
      </w:r>
      <w:r w:rsidR="00405FE2">
        <w:rPr>
          <w:rFonts w:ascii="Arial" w:eastAsia="SimSun" w:hAnsi="Arial" w:cs="Arial"/>
          <w:lang w:eastAsia="en-US"/>
        </w:rPr>
        <w:t>respuesta</w:t>
      </w:r>
      <w:r w:rsidR="00221D7E">
        <w:rPr>
          <w:rFonts w:ascii="Arial" w:eastAsia="SimSun" w:hAnsi="Arial" w:cs="Arial"/>
          <w:lang w:eastAsia="en-US"/>
        </w:rPr>
        <w:t>s</w:t>
      </w:r>
      <w:r w:rsidR="00405FE2">
        <w:rPr>
          <w:rFonts w:ascii="Arial" w:eastAsia="SimSun" w:hAnsi="Arial" w:cs="Arial"/>
          <w:lang w:eastAsia="en-US"/>
        </w:rPr>
        <w:t xml:space="preserve"> </w:t>
      </w:r>
      <w:r w:rsidR="001A5F98">
        <w:rPr>
          <w:rFonts w:ascii="Arial" w:eastAsia="SimSun" w:hAnsi="Arial" w:cs="Arial"/>
          <w:lang w:eastAsia="en-US"/>
        </w:rPr>
        <w:t xml:space="preserve">a </w:t>
      </w:r>
      <w:r w:rsidR="00221D7E">
        <w:rPr>
          <w:rFonts w:ascii="Arial" w:eastAsia="SimSun" w:hAnsi="Arial" w:cs="Arial"/>
          <w:lang w:eastAsia="en-US"/>
        </w:rPr>
        <w:t>los interrogantes 4 y 5 elevados por Pedraza Sandoval.</w:t>
      </w:r>
    </w:p>
    <w:p w14:paraId="022F7FE8" w14:textId="734A9283" w:rsidR="001C6014" w:rsidRDefault="001C6014" w:rsidP="006847B9">
      <w:pPr>
        <w:pStyle w:val="Sinespaciado1"/>
        <w:spacing w:line="360" w:lineRule="auto"/>
        <w:jc w:val="both"/>
        <w:rPr>
          <w:rFonts w:ascii="Arial" w:eastAsia="SimSun" w:hAnsi="Arial" w:cs="Arial"/>
          <w:lang w:eastAsia="en-US"/>
        </w:rPr>
      </w:pPr>
    </w:p>
    <w:p w14:paraId="0EE3A461" w14:textId="3E548DA4" w:rsidR="001C6014" w:rsidRPr="0007105C" w:rsidRDefault="001C6014" w:rsidP="00C1473D">
      <w:pPr>
        <w:pStyle w:val="Sinespaciado1"/>
        <w:spacing w:line="360" w:lineRule="auto"/>
        <w:jc w:val="both"/>
        <w:rPr>
          <w:rFonts w:ascii="Arial" w:eastAsia="SimSun" w:hAnsi="Arial" w:cs="Arial"/>
          <w:lang w:eastAsia="en-US"/>
        </w:rPr>
      </w:pPr>
      <w:r>
        <w:rPr>
          <w:rFonts w:ascii="Arial" w:eastAsia="SimSun" w:hAnsi="Arial" w:cs="Arial"/>
          <w:lang w:eastAsia="en-US"/>
        </w:rPr>
        <w:t xml:space="preserve">4.1.2.- </w:t>
      </w:r>
      <w:r w:rsidR="00993EEC">
        <w:rPr>
          <w:rFonts w:ascii="Arial" w:eastAsia="SimSun" w:hAnsi="Arial" w:cs="Arial"/>
          <w:lang w:eastAsia="en-US"/>
        </w:rPr>
        <w:t xml:space="preserve">Igualmente, se </w:t>
      </w:r>
      <w:r w:rsidR="001A5F98">
        <w:rPr>
          <w:rFonts w:ascii="Arial" w:eastAsia="SimSun" w:hAnsi="Arial" w:cs="Arial"/>
          <w:lang w:eastAsia="en-US"/>
        </w:rPr>
        <w:t>dilucida</w:t>
      </w:r>
      <w:r w:rsidR="00993EEC">
        <w:rPr>
          <w:rFonts w:ascii="Arial" w:eastAsia="SimSun" w:hAnsi="Arial" w:cs="Arial"/>
          <w:lang w:eastAsia="en-US"/>
        </w:rPr>
        <w:t xml:space="preserve"> que el Ministerio de Defensa Nacional, mediante </w:t>
      </w:r>
      <w:r w:rsidR="00AA1285">
        <w:rPr>
          <w:rFonts w:ascii="Arial" w:eastAsia="SimSun" w:hAnsi="Arial" w:cs="Arial"/>
          <w:lang w:eastAsia="en-US"/>
        </w:rPr>
        <w:t xml:space="preserve">oficio No. </w:t>
      </w:r>
      <w:r w:rsidR="00AA1285" w:rsidRPr="00FA123C">
        <w:rPr>
          <w:rFonts w:ascii="Arial" w:eastAsia="SimSun" w:hAnsi="Arial" w:cs="Arial"/>
          <w:lang w:eastAsia="en-US"/>
        </w:rPr>
        <w:t>R</w:t>
      </w:r>
      <w:r w:rsidR="00FA123C" w:rsidRPr="00FA123C">
        <w:rPr>
          <w:rFonts w:ascii="Arial" w:eastAsia="SimSun" w:hAnsi="Arial" w:cs="Arial"/>
          <w:lang w:eastAsia="en-US"/>
        </w:rPr>
        <w:t>S</w:t>
      </w:r>
      <w:r w:rsidR="00AA1285" w:rsidRPr="00FA123C">
        <w:rPr>
          <w:rFonts w:ascii="Arial" w:eastAsia="SimSun" w:hAnsi="Arial" w:cs="Arial"/>
          <w:lang w:eastAsia="en-US"/>
        </w:rPr>
        <w:t>2022</w:t>
      </w:r>
      <w:r w:rsidR="00C1473D" w:rsidRPr="00FA123C">
        <w:rPr>
          <w:rFonts w:ascii="Arial" w:eastAsia="SimSun" w:hAnsi="Arial" w:cs="Arial"/>
          <w:lang w:eastAsia="en-US"/>
        </w:rPr>
        <w:t>1027113035 del</w:t>
      </w:r>
      <w:r w:rsidR="00C1473D">
        <w:rPr>
          <w:rFonts w:ascii="Arial" w:eastAsia="SimSun" w:hAnsi="Arial" w:cs="Arial"/>
          <w:lang w:eastAsia="en-US"/>
        </w:rPr>
        <w:t xml:space="preserve"> 27 de octubre de 2022</w:t>
      </w:r>
      <w:r w:rsidR="001C42CF">
        <w:rPr>
          <w:rStyle w:val="Refdenotaalpie"/>
          <w:rFonts w:ascii="Arial" w:eastAsia="SimSun" w:hAnsi="Arial" w:cs="Arial"/>
          <w:lang w:eastAsia="en-US"/>
        </w:rPr>
        <w:footnoteReference w:id="12"/>
      </w:r>
      <w:r w:rsidR="00C1473D">
        <w:rPr>
          <w:rFonts w:ascii="Arial" w:eastAsia="SimSun" w:hAnsi="Arial" w:cs="Arial"/>
          <w:lang w:eastAsia="en-US"/>
        </w:rPr>
        <w:t>,</w:t>
      </w:r>
      <w:r w:rsidR="00BF4506">
        <w:rPr>
          <w:rFonts w:ascii="Arial" w:eastAsia="SimSun" w:hAnsi="Arial" w:cs="Arial"/>
          <w:lang w:eastAsia="en-US"/>
        </w:rPr>
        <w:t xml:space="preserve"> cuya constancia de envío consta en </w:t>
      </w:r>
      <w:r w:rsidR="009A2CC4">
        <w:rPr>
          <w:rFonts w:ascii="Arial" w:eastAsia="SimSun" w:hAnsi="Arial" w:cs="Arial"/>
          <w:lang w:eastAsia="en-US"/>
        </w:rPr>
        <w:t>el</w:t>
      </w:r>
      <w:r w:rsidR="00BF4506">
        <w:rPr>
          <w:rFonts w:ascii="Arial" w:eastAsia="SimSun" w:hAnsi="Arial" w:cs="Arial"/>
          <w:lang w:eastAsia="en-US"/>
        </w:rPr>
        <w:t xml:space="preserve"> mismo documento,</w:t>
      </w:r>
      <w:r w:rsidR="00C1473D">
        <w:rPr>
          <w:rFonts w:ascii="Arial" w:eastAsia="SimSun" w:hAnsi="Arial" w:cs="Arial"/>
          <w:lang w:eastAsia="en-US"/>
        </w:rPr>
        <w:t xml:space="preserve"> contestó l</w:t>
      </w:r>
      <w:r w:rsidR="009C6CDD">
        <w:rPr>
          <w:rFonts w:ascii="Arial" w:eastAsia="SimSun" w:hAnsi="Arial" w:cs="Arial"/>
          <w:lang w:eastAsia="en-US"/>
        </w:rPr>
        <w:t>o</w:t>
      </w:r>
      <w:r w:rsidR="00C1473D">
        <w:rPr>
          <w:rFonts w:ascii="Arial" w:eastAsia="SimSun" w:hAnsi="Arial" w:cs="Arial"/>
          <w:lang w:eastAsia="en-US"/>
        </w:rPr>
        <w:t>s</w:t>
      </w:r>
      <w:r w:rsidR="009C6CDD">
        <w:rPr>
          <w:rFonts w:ascii="Arial" w:eastAsia="SimSun" w:hAnsi="Arial" w:cs="Arial"/>
          <w:lang w:eastAsia="en-US"/>
        </w:rPr>
        <w:t xml:space="preserve"> interrogantes</w:t>
      </w:r>
      <w:r w:rsidR="00C1473D">
        <w:rPr>
          <w:rFonts w:ascii="Arial" w:eastAsia="SimSun" w:hAnsi="Arial" w:cs="Arial"/>
          <w:lang w:eastAsia="en-US"/>
        </w:rPr>
        <w:t xml:space="preserve"> </w:t>
      </w:r>
      <w:r w:rsidR="00F4269D">
        <w:rPr>
          <w:rFonts w:ascii="Arial" w:eastAsia="SimSun" w:hAnsi="Arial" w:cs="Arial"/>
          <w:lang w:eastAsia="en-US"/>
        </w:rPr>
        <w:t xml:space="preserve">1, 2 y 3 </w:t>
      </w:r>
      <w:r w:rsidR="00C1473D">
        <w:rPr>
          <w:rFonts w:ascii="Arial" w:eastAsia="SimSun" w:hAnsi="Arial" w:cs="Arial"/>
          <w:lang w:eastAsia="en-US"/>
        </w:rPr>
        <w:t>elevados por la accionante</w:t>
      </w:r>
      <w:r w:rsidR="00FE07BD">
        <w:rPr>
          <w:rFonts w:ascii="Arial" w:eastAsia="SimSun" w:hAnsi="Arial" w:cs="Arial"/>
          <w:lang w:eastAsia="en-US"/>
        </w:rPr>
        <w:t xml:space="preserve">, en el sentido de explicarle que no existe el cuerpo </w:t>
      </w:r>
      <w:r w:rsidR="00F82FE1">
        <w:rPr>
          <w:rFonts w:ascii="Arial" w:eastAsia="SimSun" w:hAnsi="Arial" w:cs="Arial"/>
          <w:lang w:eastAsia="en-US"/>
        </w:rPr>
        <w:t>é</w:t>
      </w:r>
      <w:r w:rsidR="00FE07BD">
        <w:rPr>
          <w:rFonts w:ascii="Arial" w:eastAsia="SimSun" w:hAnsi="Arial" w:cs="Arial"/>
          <w:lang w:eastAsia="en-US"/>
        </w:rPr>
        <w:t xml:space="preserve">lite al que se hizo referencia en </w:t>
      </w:r>
      <w:r w:rsidR="00F4269D">
        <w:rPr>
          <w:rFonts w:ascii="Arial" w:eastAsia="SimSun" w:hAnsi="Arial" w:cs="Arial"/>
          <w:lang w:eastAsia="en-US"/>
        </w:rPr>
        <w:t>su</w:t>
      </w:r>
      <w:r w:rsidR="00FE07BD">
        <w:rPr>
          <w:rFonts w:ascii="Arial" w:eastAsia="SimSun" w:hAnsi="Arial" w:cs="Arial"/>
          <w:lang w:eastAsia="en-US"/>
        </w:rPr>
        <w:t xml:space="preserve"> petición</w:t>
      </w:r>
      <w:r w:rsidR="001C42CF">
        <w:rPr>
          <w:rFonts w:ascii="Arial" w:eastAsia="SimSun" w:hAnsi="Arial" w:cs="Arial"/>
          <w:lang w:eastAsia="en-US"/>
        </w:rPr>
        <w:t>.</w:t>
      </w:r>
    </w:p>
    <w:p w14:paraId="2A5B5846" w14:textId="77777777" w:rsidR="008765FB" w:rsidRDefault="008765FB" w:rsidP="00F8694C">
      <w:pPr>
        <w:pStyle w:val="Sinespaciado1"/>
        <w:spacing w:line="360" w:lineRule="auto"/>
        <w:jc w:val="both"/>
        <w:rPr>
          <w:rFonts w:ascii="Arial" w:eastAsia="SimSun" w:hAnsi="Arial" w:cs="Arial"/>
          <w:lang w:eastAsia="en-US"/>
        </w:rPr>
      </w:pPr>
    </w:p>
    <w:p w14:paraId="0D563A24" w14:textId="37F2E23B" w:rsidR="00690530" w:rsidRDefault="00DA0FA4" w:rsidP="00D16B3F">
      <w:pPr>
        <w:pStyle w:val="Sinespaciado1"/>
        <w:spacing w:line="360" w:lineRule="auto"/>
        <w:jc w:val="both"/>
        <w:rPr>
          <w:rFonts w:ascii="Arial" w:eastAsia="SimSun" w:hAnsi="Arial" w:cs="Arial"/>
          <w:lang w:eastAsia="en-US"/>
        </w:rPr>
      </w:pPr>
      <w:r>
        <w:rPr>
          <w:rFonts w:ascii="Arial" w:eastAsia="SimSun" w:hAnsi="Arial" w:cs="Arial"/>
          <w:lang w:eastAsia="en-US"/>
        </w:rPr>
        <w:t>4</w:t>
      </w:r>
      <w:r w:rsidR="00681263">
        <w:rPr>
          <w:rFonts w:ascii="Arial" w:eastAsia="SimSun" w:hAnsi="Arial" w:cs="Arial"/>
          <w:lang w:eastAsia="en-US"/>
        </w:rPr>
        <w:t>.</w:t>
      </w:r>
      <w:r w:rsidR="005028D5">
        <w:rPr>
          <w:rFonts w:ascii="Arial" w:eastAsia="SimSun" w:hAnsi="Arial" w:cs="Arial"/>
          <w:lang w:eastAsia="en-US"/>
        </w:rPr>
        <w:t>1.</w:t>
      </w:r>
      <w:r w:rsidR="00681263">
        <w:rPr>
          <w:rFonts w:ascii="Arial" w:eastAsia="SimSun" w:hAnsi="Arial" w:cs="Arial"/>
          <w:lang w:eastAsia="en-US"/>
        </w:rPr>
        <w:t xml:space="preserve">3.- Bajo ese hilo </w:t>
      </w:r>
      <w:r w:rsidR="005028D5">
        <w:rPr>
          <w:rFonts w:ascii="Arial" w:eastAsia="SimSun" w:hAnsi="Arial" w:cs="Arial"/>
          <w:lang w:eastAsia="en-US"/>
        </w:rPr>
        <w:t>factual</w:t>
      </w:r>
      <w:r w:rsidR="008765FB">
        <w:rPr>
          <w:rFonts w:ascii="Arial" w:eastAsia="SimSun" w:hAnsi="Arial" w:cs="Arial"/>
          <w:lang w:eastAsia="en-US"/>
        </w:rPr>
        <w:t xml:space="preserve">, </w:t>
      </w:r>
      <w:r w:rsidR="005028D5">
        <w:rPr>
          <w:rFonts w:ascii="Arial" w:eastAsia="SimSun" w:hAnsi="Arial" w:cs="Arial"/>
          <w:lang w:eastAsia="en-US"/>
        </w:rPr>
        <w:t>se torna evidente que l</w:t>
      </w:r>
      <w:r w:rsidR="00F4269D">
        <w:rPr>
          <w:rFonts w:ascii="Arial" w:eastAsia="SimSun" w:hAnsi="Arial" w:cs="Arial"/>
          <w:lang w:eastAsia="en-US"/>
        </w:rPr>
        <w:t>o</w:t>
      </w:r>
      <w:r w:rsidR="005028D5">
        <w:rPr>
          <w:rFonts w:ascii="Arial" w:eastAsia="SimSun" w:hAnsi="Arial" w:cs="Arial"/>
          <w:lang w:eastAsia="en-US"/>
        </w:rPr>
        <w:t xml:space="preserve">s </w:t>
      </w:r>
      <w:r w:rsidR="00F4269D">
        <w:rPr>
          <w:rFonts w:ascii="Arial" w:eastAsia="SimSun" w:hAnsi="Arial" w:cs="Arial"/>
          <w:lang w:eastAsia="en-US"/>
        </w:rPr>
        <w:t>requerimiento</w:t>
      </w:r>
      <w:r w:rsidR="00AB6921">
        <w:rPr>
          <w:rFonts w:ascii="Arial" w:eastAsia="SimSun" w:hAnsi="Arial" w:cs="Arial"/>
          <w:lang w:eastAsia="en-US"/>
        </w:rPr>
        <w:t>s</w:t>
      </w:r>
      <w:r w:rsidR="00F4269D">
        <w:rPr>
          <w:rFonts w:ascii="Arial" w:eastAsia="SimSun" w:hAnsi="Arial" w:cs="Arial"/>
          <w:lang w:eastAsia="en-US"/>
        </w:rPr>
        <w:t xml:space="preserve"> de información </w:t>
      </w:r>
      <w:r w:rsidR="005028D5">
        <w:rPr>
          <w:rFonts w:ascii="Arial" w:eastAsia="SimSun" w:hAnsi="Arial" w:cs="Arial"/>
          <w:lang w:eastAsia="en-US"/>
        </w:rPr>
        <w:t>incoad</w:t>
      </w:r>
      <w:r w:rsidR="00F4269D">
        <w:rPr>
          <w:rFonts w:ascii="Arial" w:eastAsia="SimSun" w:hAnsi="Arial" w:cs="Arial"/>
          <w:lang w:eastAsia="en-US"/>
        </w:rPr>
        <w:t>o</w:t>
      </w:r>
      <w:r w:rsidR="005028D5">
        <w:rPr>
          <w:rFonts w:ascii="Arial" w:eastAsia="SimSun" w:hAnsi="Arial" w:cs="Arial"/>
          <w:lang w:eastAsia="en-US"/>
        </w:rPr>
        <w:t>s por la congresista Jennifer Pedraza Sandoval fueron contestad</w:t>
      </w:r>
      <w:r w:rsidR="00F4269D">
        <w:rPr>
          <w:rFonts w:ascii="Arial" w:eastAsia="SimSun" w:hAnsi="Arial" w:cs="Arial"/>
          <w:lang w:eastAsia="en-US"/>
        </w:rPr>
        <w:t>o</w:t>
      </w:r>
      <w:r w:rsidR="005028D5">
        <w:rPr>
          <w:rFonts w:ascii="Arial" w:eastAsia="SimSun" w:hAnsi="Arial" w:cs="Arial"/>
          <w:lang w:eastAsia="en-US"/>
        </w:rPr>
        <w:t>s</w:t>
      </w:r>
      <w:r w:rsidR="00D16B3F">
        <w:rPr>
          <w:rFonts w:ascii="Arial" w:eastAsia="SimSun" w:hAnsi="Arial" w:cs="Arial"/>
          <w:lang w:eastAsia="en-US"/>
        </w:rPr>
        <w:t xml:space="preserve"> por las autoridades convocadas, no solo de forma clara, sino de fondo</w:t>
      </w:r>
      <w:r w:rsidR="008765FB" w:rsidRPr="00217D52">
        <w:rPr>
          <w:rFonts w:ascii="Arial" w:hAnsi="Arial" w:cs="Arial"/>
          <w:lang w:val="es-ES"/>
        </w:rPr>
        <w:t xml:space="preserve">, conforme </w:t>
      </w:r>
      <w:r w:rsidR="00E85320">
        <w:rPr>
          <w:rFonts w:ascii="Arial" w:hAnsi="Arial" w:cs="Arial"/>
          <w:lang w:val="es-ES"/>
        </w:rPr>
        <w:t>con l</w:t>
      </w:r>
      <w:r w:rsidR="00D16B3F">
        <w:rPr>
          <w:rFonts w:ascii="Arial" w:hAnsi="Arial" w:cs="Arial"/>
          <w:lang w:val="es-ES"/>
        </w:rPr>
        <w:t>o</w:t>
      </w:r>
      <w:r w:rsidR="00E85320">
        <w:rPr>
          <w:rFonts w:ascii="Arial" w:hAnsi="Arial" w:cs="Arial"/>
          <w:lang w:val="es-ES"/>
        </w:rPr>
        <w:t xml:space="preserve"> cual</w:t>
      </w:r>
      <w:r w:rsidR="008765FB" w:rsidRPr="00217D52">
        <w:rPr>
          <w:rFonts w:ascii="Arial" w:hAnsi="Arial" w:cs="Arial"/>
          <w:lang w:val="es-ES"/>
        </w:rPr>
        <w:t xml:space="preserve">, se </w:t>
      </w:r>
      <w:r w:rsidR="0082304A">
        <w:rPr>
          <w:rFonts w:ascii="Arial" w:hAnsi="Arial" w:cs="Arial"/>
          <w:lang w:val="es-ES"/>
        </w:rPr>
        <w:t>entienden superadas las circunstancias que motiva</w:t>
      </w:r>
      <w:r w:rsidR="00F4269D">
        <w:rPr>
          <w:rFonts w:ascii="Arial" w:hAnsi="Arial" w:cs="Arial"/>
          <w:lang w:val="es-ES"/>
        </w:rPr>
        <w:t>ron</w:t>
      </w:r>
      <w:r w:rsidR="0082304A">
        <w:rPr>
          <w:rFonts w:ascii="Arial" w:hAnsi="Arial" w:cs="Arial"/>
          <w:lang w:val="es-ES"/>
        </w:rPr>
        <w:t xml:space="preserve"> la </w:t>
      </w:r>
      <w:r w:rsidR="00F4269D">
        <w:rPr>
          <w:rFonts w:ascii="Arial" w:hAnsi="Arial" w:cs="Arial"/>
          <w:lang w:val="es-ES"/>
        </w:rPr>
        <w:t xml:space="preserve">interposición de la </w:t>
      </w:r>
      <w:r w:rsidR="0082304A">
        <w:rPr>
          <w:rFonts w:ascii="Arial" w:hAnsi="Arial" w:cs="Arial"/>
          <w:lang w:val="es-ES"/>
        </w:rPr>
        <w:t>presente solicitud</w:t>
      </w:r>
      <w:r w:rsidR="00A62B93">
        <w:rPr>
          <w:rFonts w:ascii="Arial" w:hAnsi="Arial" w:cs="Arial"/>
          <w:lang w:val="es-ES"/>
        </w:rPr>
        <w:t>, por cuanto la alegada vulneración a los derechos de petición y a la partición</w:t>
      </w:r>
      <w:r w:rsidR="00A80D99">
        <w:rPr>
          <w:rFonts w:ascii="Arial" w:hAnsi="Arial" w:cs="Arial"/>
          <w:lang w:val="es-ES"/>
        </w:rPr>
        <w:t xml:space="preserve"> política, estaba sustentada en la ausencia de respuesta</w:t>
      </w:r>
      <w:r w:rsidR="008765FB" w:rsidRPr="00217D52">
        <w:rPr>
          <w:rFonts w:ascii="Arial" w:hAnsi="Arial" w:cs="Arial"/>
          <w:i/>
        </w:rPr>
        <w:t>.</w:t>
      </w:r>
    </w:p>
    <w:p w14:paraId="40014035" w14:textId="77777777" w:rsidR="00690530" w:rsidRDefault="00690530" w:rsidP="00F8694C">
      <w:pPr>
        <w:pStyle w:val="Sinespaciado1"/>
        <w:spacing w:line="360" w:lineRule="auto"/>
        <w:jc w:val="both"/>
        <w:rPr>
          <w:rFonts w:ascii="Arial" w:eastAsia="SimSun" w:hAnsi="Arial" w:cs="Arial"/>
          <w:lang w:eastAsia="en-US"/>
        </w:rPr>
      </w:pPr>
    </w:p>
    <w:p w14:paraId="0B67FA9D" w14:textId="2F0972A0" w:rsidR="00F82FE1" w:rsidRDefault="0082304A" w:rsidP="00F4269D">
      <w:pPr>
        <w:pStyle w:val="Sinespaciado1"/>
        <w:spacing w:line="360" w:lineRule="auto"/>
        <w:jc w:val="both"/>
        <w:rPr>
          <w:rFonts w:ascii="Arial" w:hAnsi="Arial" w:cs="Arial"/>
          <w:color w:val="000000"/>
          <w:lang w:eastAsia="es-ES_tradnl"/>
        </w:rPr>
      </w:pPr>
      <w:r>
        <w:rPr>
          <w:rFonts w:ascii="Arial" w:eastAsia="SimSun" w:hAnsi="Arial" w:cs="Arial"/>
          <w:lang w:eastAsia="en-US"/>
        </w:rPr>
        <w:t>4.2</w:t>
      </w:r>
      <w:r w:rsidR="008E2BF7" w:rsidRPr="00217D52">
        <w:rPr>
          <w:rFonts w:ascii="Arial" w:eastAsia="SimSun" w:hAnsi="Arial" w:cs="Arial"/>
          <w:lang w:eastAsia="en-US"/>
        </w:rPr>
        <w:t xml:space="preserve">.- </w:t>
      </w:r>
      <w:r w:rsidR="00F4269D">
        <w:rPr>
          <w:rFonts w:ascii="Arial" w:eastAsia="SimSun" w:hAnsi="Arial" w:cs="Arial"/>
          <w:lang w:eastAsia="en-US"/>
        </w:rPr>
        <w:t xml:space="preserve">Al respecto, </w:t>
      </w:r>
      <w:r w:rsidR="00F4269D">
        <w:rPr>
          <w:rFonts w:ascii="Arial" w:hAnsi="Arial" w:cs="Arial"/>
          <w:color w:val="000000"/>
        </w:rPr>
        <w:t>e</w:t>
      </w:r>
      <w:r w:rsidR="00F4269D" w:rsidRPr="002C640F">
        <w:rPr>
          <w:rFonts w:ascii="Arial" w:hAnsi="Arial" w:cs="Arial"/>
          <w:color w:val="000000"/>
        </w:rPr>
        <w:t>l Tribunal Co</w:t>
      </w:r>
      <w:r w:rsidR="00F4269D" w:rsidRPr="002C640F">
        <w:rPr>
          <w:rFonts w:ascii="Arial" w:hAnsi="Arial" w:cs="Arial"/>
          <w:color w:val="000000"/>
          <w:lang w:eastAsia="es-ES_tradnl"/>
        </w:rPr>
        <w:t>nstitucional, en reiterada jurisprudencia</w:t>
      </w:r>
      <w:r w:rsidR="00F4269D" w:rsidRPr="002C640F">
        <w:rPr>
          <w:rStyle w:val="Refdenotaalpie"/>
          <w:rFonts w:ascii="Arial" w:hAnsi="Arial" w:cs="Arial"/>
          <w:color w:val="000000"/>
          <w:lang w:eastAsia="es-ES_tradnl"/>
        </w:rPr>
        <w:footnoteReference w:id="13"/>
      </w:r>
      <w:r w:rsidR="00F4269D" w:rsidRPr="002C640F">
        <w:rPr>
          <w:rFonts w:ascii="Arial" w:hAnsi="Arial" w:cs="Arial"/>
          <w:color w:val="000000"/>
          <w:lang w:eastAsia="es-ES_tradnl"/>
        </w:rPr>
        <w:t xml:space="preserve">, ha indicado que la </w:t>
      </w:r>
      <w:r w:rsidR="00F4269D" w:rsidRPr="002C640F">
        <w:rPr>
          <w:rFonts w:ascii="Arial" w:hAnsi="Arial" w:cs="Arial"/>
          <w:i/>
          <w:iCs/>
          <w:color w:val="000000"/>
          <w:lang w:eastAsia="es-ES_tradnl"/>
        </w:rPr>
        <w:t>carencia actual de objeto</w:t>
      </w:r>
      <w:r w:rsidR="00F4269D" w:rsidRPr="002C640F">
        <w:rPr>
          <w:rFonts w:ascii="Arial" w:hAnsi="Arial" w:cs="Arial"/>
          <w:color w:val="000000"/>
          <w:lang w:eastAsia="es-ES_tradnl"/>
        </w:rPr>
        <w:t xml:space="preserve"> se configura cuando frente a las pretensiones esbozadas en la acción de tutela cualquier orden emitida por el juez sería inane. Específicamente, esta figura tiene lugar cuando se presenta un </w:t>
      </w:r>
      <w:r w:rsidR="00F4269D" w:rsidRPr="002C640F">
        <w:rPr>
          <w:rFonts w:ascii="Arial" w:hAnsi="Arial" w:cs="Arial"/>
          <w:i/>
          <w:iCs/>
          <w:color w:val="000000"/>
          <w:lang w:eastAsia="es-ES_tradnl"/>
        </w:rPr>
        <w:t>daño consumado</w:t>
      </w:r>
      <w:r w:rsidR="00F4269D" w:rsidRPr="002C640F">
        <w:rPr>
          <w:rStyle w:val="Refdenotaalpie"/>
          <w:rFonts w:ascii="Arial" w:hAnsi="Arial" w:cs="Arial"/>
          <w:iCs/>
          <w:color w:val="000000"/>
          <w:lang w:eastAsia="es-ES_tradnl"/>
        </w:rPr>
        <w:footnoteReference w:id="14"/>
      </w:r>
      <w:r w:rsidR="00F4269D" w:rsidRPr="002C640F">
        <w:rPr>
          <w:rFonts w:ascii="Arial" w:hAnsi="Arial" w:cs="Arial"/>
          <w:color w:val="000000"/>
          <w:lang w:eastAsia="es-ES_tradnl"/>
        </w:rPr>
        <w:t xml:space="preserve">, un </w:t>
      </w:r>
      <w:r w:rsidR="00F4269D" w:rsidRPr="002C640F">
        <w:rPr>
          <w:rFonts w:ascii="Arial" w:hAnsi="Arial" w:cs="Arial"/>
          <w:i/>
          <w:iCs/>
          <w:color w:val="000000"/>
          <w:lang w:eastAsia="es-ES_tradnl"/>
        </w:rPr>
        <w:t>hecho superado</w:t>
      </w:r>
      <w:r w:rsidR="00F4269D" w:rsidRPr="002C640F">
        <w:rPr>
          <w:rStyle w:val="Refdenotaalpie"/>
          <w:rFonts w:ascii="Arial" w:hAnsi="Arial" w:cs="Arial"/>
          <w:iCs/>
          <w:color w:val="000000"/>
          <w:lang w:eastAsia="es-ES_tradnl"/>
        </w:rPr>
        <w:footnoteReference w:id="15"/>
      </w:r>
      <w:r w:rsidR="00F4269D" w:rsidRPr="002C640F">
        <w:rPr>
          <w:rFonts w:ascii="Arial" w:hAnsi="Arial" w:cs="Arial"/>
          <w:color w:val="000000"/>
          <w:lang w:eastAsia="es-ES_tradnl"/>
        </w:rPr>
        <w:t xml:space="preserve"> o una </w:t>
      </w:r>
      <w:r w:rsidR="00F4269D" w:rsidRPr="002C640F">
        <w:rPr>
          <w:rFonts w:ascii="Arial" w:hAnsi="Arial" w:cs="Arial"/>
          <w:i/>
          <w:iCs/>
          <w:color w:val="000000"/>
          <w:lang w:eastAsia="es-ES_tradnl"/>
        </w:rPr>
        <w:t>situación sobreviniente</w:t>
      </w:r>
      <w:r w:rsidR="00F4269D" w:rsidRPr="002C640F">
        <w:rPr>
          <w:rStyle w:val="Refdenotaalpie"/>
          <w:rFonts w:ascii="Arial" w:hAnsi="Arial" w:cs="Arial"/>
          <w:iCs/>
          <w:color w:val="000000"/>
          <w:lang w:eastAsia="es-ES_tradnl"/>
        </w:rPr>
        <w:footnoteReference w:id="16"/>
      </w:r>
      <w:r w:rsidR="00F4269D" w:rsidRPr="002C640F">
        <w:rPr>
          <w:rFonts w:ascii="Arial" w:hAnsi="Arial" w:cs="Arial"/>
          <w:color w:val="000000"/>
          <w:lang w:eastAsia="es-ES_tradnl"/>
        </w:rPr>
        <w:t>.</w:t>
      </w:r>
      <w:r w:rsidR="00F82FE1">
        <w:rPr>
          <w:rFonts w:ascii="Arial" w:hAnsi="Arial" w:cs="Arial"/>
          <w:color w:val="000000"/>
          <w:lang w:eastAsia="es-ES_tradnl"/>
        </w:rPr>
        <w:t xml:space="preserve"> </w:t>
      </w:r>
    </w:p>
    <w:p w14:paraId="187F3C51" w14:textId="77777777" w:rsidR="00F82FE1" w:rsidRDefault="00F82FE1" w:rsidP="00F4269D">
      <w:pPr>
        <w:pStyle w:val="Sinespaciado1"/>
        <w:spacing w:line="360" w:lineRule="auto"/>
        <w:jc w:val="both"/>
        <w:rPr>
          <w:rFonts w:ascii="Arial" w:hAnsi="Arial" w:cs="Arial"/>
          <w:color w:val="000000"/>
          <w:lang w:eastAsia="es-ES_tradnl"/>
        </w:rPr>
      </w:pPr>
    </w:p>
    <w:p w14:paraId="296F6DED" w14:textId="6A5BA63A" w:rsidR="00B72DD5" w:rsidRPr="00217D52" w:rsidRDefault="00F4269D" w:rsidP="00F4269D">
      <w:pPr>
        <w:pStyle w:val="Sinespaciado1"/>
        <w:spacing w:line="360" w:lineRule="auto"/>
        <w:jc w:val="both"/>
        <w:rPr>
          <w:rFonts w:ascii="Arial" w:eastAsia="SimSun" w:hAnsi="Arial" w:cs="Arial"/>
          <w:lang w:eastAsia="en-US"/>
        </w:rPr>
      </w:pPr>
      <w:r>
        <w:rPr>
          <w:rFonts w:ascii="Arial" w:eastAsia="SimSun" w:hAnsi="Arial" w:cs="Arial"/>
          <w:lang w:eastAsia="en-US"/>
        </w:rPr>
        <w:lastRenderedPageBreak/>
        <w:t xml:space="preserve">4.3.- </w:t>
      </w:r>
      <w:r w:rsidR="007861EF" w:rsidRPr="002C640F">
        <w:rPr>
          <w:rFonts w:ascii="Arial" w:hAnsi="Arial" w:cs="Arial"/>
        </w:rPr>
        <w:t xml:space="preserve">Por lo antecedente, esta Subsección procederá a declarar la improcedencia del amparo por carencia actual de objeto por hecho superado, pues </w:t>
      </w:r>
      <w:r w:rsidR="007861EF">
        <w:rPr>
          <w:rFonts w:ascii="Arial" w:hAnsi="Arial" w:cs="Arial"/>
        </w:rPr>
        <w:t xml:space="preserve">los motivos en que se </w:t>
      </w:r>
      <w:r w:rsidR="00AB6921">
        <w:rPr>
          <w:rFonts w:ascii="Arial" w:hAnsi="Arial" w:cs="Arial"/>
        </w:rPr>
        <w:t>fundó</w:t>
      </w:r>
      <w:r w:rsidR="007861EF">
        <w:rPr>
          <w:rFonts w:ascii="Arial" w:hAnsi="Arial" w:cs="Arial"/>
        </w:rPr>
        <w:t xml:space="preserve"> fueron satisfechos.</w:t>
      </w:r>
    </w:p>
    <w:p w14:paraId="32D8EAE0" w14:textId="77777777" w:rsidR="00F72A15" w:rsidRPr="00B72DD5" w:rsidRDefault="00F72A15" w:rsidP="00B72DD5">
      <w:pPr>
        <w:pStyle w:val="Sinespaciado1"/>
        <w:spacing w:line="360" w:lineRule="auto"/>
        <w:jc w:val="both"/>
        <w:rPr>
          <w:rFonts w:ascii="Arial" w:eastAsia="SimSun" w:hAnsi="Arial" w:cs="Arial"/>
          <w:lang w:eastAsia="en-US"/>
        </w:rPr>
      </w:pPr>
    </w:p>
    <w:p w14:paraId="46B772AF"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6B77F37" w14:textId="77777777" w:rsidR="009B3D29" w:rsidRPr="00F865A8" w:rsidRDefault="009B3D29" w:rsidP="000053F4">
      <w:pPr>
        <w:tabs>
          <w:tab w:val="left" w:pos="975"/>
        </w:tabs>
        <w:spacing w:after="0" w:line="360" w:lineRule="auto"/>
        <w:jc w:val="both"/>
        <w:rPr>
          <w:rFonts w:ascii="Arial" w:hAnsi="Arial" w:cs="Arial"/>
          <w:sz w:val="24"/>
          <w:szCs w:val="24"/>
        </w:rPr>
      </w:pPr>
    </w:p>
    <w:p w14:paraId="48981A1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0E2D347B" w14:textId="77777777" w:rsidR="0089346B" w:rsidRPr="00F865A8" w:rsidRDefault="0089346B" w:rsidP="000053F4">
      <w:pPr>
        <w:tabs>
          <w:tab w:val="left" w:pos="975"/>
        </w:tabs>
        <w:spacing w:after="0" w:line="360" w:lineRule="auto"/>
        <w:rPr>
          <w:rFonts w:ascii="Arial" w:hAnsi="Arial" w:cs="Arial"/>
          <w:b/>
          <w:sz w:val="24"/>
          <w:szCs w:val="24"/>
        </w:rPr>
      </w:pPr>
    </w:p>
    <w:p w14:paraId="77430389" w14:textId="661C951D" w:rsidR="006C0C4A" w:rsidRPr="00CA351A" w:rsidRDefault="0089346B" w:rsidP="000053F4">
      <w:pPr>
        <w:tabs>
          <w:tab w:val="left" w:pos="975"/>
        </w:tabs>
        <w:spacing w:after="0" w:line="360" w:lineRule="auto"/>
        <w:jc w:val="both"/>
        <w:rPr>
          <w:rFonts w:ascii="Arial" w:hAnsi="Arial" w:cs="Arial"/>
          <w:sz w:val="24"/>
          <w:szCs w:val="24"/>
        </w:rPr>
      </w:pPr>
      <w:r w:rsidRPr="00CA351A">
        <w:rPr>
          <w:rFonts w:ascii="Arial" w:hAnsi="Arial" w:cs="Arial"/>
          <w:b/>
          <w:sz w:val="24"/>
          <w:szCs w:val="24"/>
        </w:rPr>
        <w:t>PRIMERO</w:t>
      </w:r>
      <w:r w:rsidR="00E57154" w:rsidRPr="00CA351A">
        <w:rPr>
          <w:rFonts w:ascii="Arial" w:hAnsi="Arial" w:cs="Arial"/>
          <w:b/>
          <w:sz w:val="24"/>
          <w:szCs w:val="24"/>
        </w:rPr>
        <w:t xml:space="preserve">: </w:t>
      </w:r>
      <w:r w:rsidR="008F4AB5" w:rsidRPr="008C6F65">
        <w:rPr>
          <w:rFonts w:ascii="Arial" w:hAnsi="Arial" w:cs="Arial"/>
          <w:b/>
          <w:bCs/>
          <w:sz w:val="24"/>
          <w:szCs w:val="24"/>
        </w:rPr>
        <w:t xml:space="preserve">DECLARAR </w:t>
      </w:r>
      <w:r w:rsidR="008F4AB5" w:rsidRPr="008C6F65">
        <w:rPr>
          <w:rFonts w:ascii="Arial" w:hAnsi="Arial" w:cs="Arial"/>
          <w:sz w:val="24"/>
          <w:szCs w:val="24"/>
        </w:rPr>
        <w:t>la improcedencia de la tutela por carencia actual de objeto por hecho superado.</w:t>
      </w:r>
    </w:p>
    <w:p w14:paraId="60EB8917" w14:textId="77777777" w:rsidR="006C0C4A" w:rsidRPr="00CA351A" w:rsidRDefault="006C0C4A" w:rsidP="000053F4">
      <w:pPr>
        <w:tabs>
          <w:tab w:val="left" w:pos="975"/>
        </w:tabs>
        <w:spacing w:after="0" w:line="360" w:lineRule="auto"/>
        <w:jc w:val="both"/>
        <w:rPr>
          <w:rFonts w:ascii="Arial" w:hAnsi="Arial" w:cs="Arial"/>
          <w:sz w:val="24"/>
          <w:szCs w:val="24"/>
        </w:rPr>
      </w:pPr>
    </w:p>
    <w:p w14:paraId="46F72DF8" w14:textId="2678BD42" w:rsidR="00CA351A" w:rsidRPr="00CA351A" w:rsidRDefault="00D86DFB" w:rsidP="00E57154">
      <w:pPr>
        <w:tabs>
          <w:tab w:val="left" w:pos="975"/>
        </w:tabs>
        <w:spacing w:after="0" w:line="360" w:lineRule="auto"/>
        <w:jc w:val="both"/>
        <w:rPr>
          <w:rFonts w:ascii="Arial" w:hAnsi="Arial" w:cs="Arial"/>
          <w:sz w:val="24"/>
          <w:szCs w:val="24"/>
        </w:rPr>
      </w:pPr>
      <w:r w:rsidRPr="00CA351A">
        <w:rPr>
          <w:rFonts w:ascii="Arial" w:hAnsi="Arial" w:cs="Arial"/>
          <w:b/>
          <w:sz w:val="24"/>
          <w:szCs w:val="24"/>
        </w:rPr>
        <w:t>SEGUNDO:</w:t>
      </w:r>
      <w:r w:rsidRPr="00CA351A">
        <w:rPr>
          <w:rFonts w:ascii="Arial" w:hAnsi="Arial" w:cs="Arial"/>
          <w:sz w:val="24"/>
          <w:szCs w:val="24"/>
        </w:rPr>
        <w:t xml:space="preserve"> </w:t>
      </w:r>
      <w:r w:rsidR="008F4AB5" w:rsidRPr="00F865A8">
        <w:rPr>
          <w:rFonts w:ascii="Arial" w:hAnsi="Arial" w:cs="Arial"/>
          <w:b/>
          <w:sz w:val="24"/>
          <w:szCs w:val="24"/>
        </w:rPr>
        <w:t xml:space="preserve">NOTIFICAR </w:t>
      </w:r>
      <w:r w:rsidR="008F4AB5" w:rsidRPr="00F865A8">
        <w:rPr>
          <w:rFonts w:ascii="Arial" w:hAnsi="Arial" w:cs="Arial"/>
          <w:sz w:val="24"/>
          <w:szCs w:val="24"/>
        </w:rPr>
        <w:t>la presente decisión a los interesados por el medio más expedito.</w:t>
      </w:r>
    </w:p>
    <w:p w14:paraId="13AB4B2E" w14:textId="77777777" w:rsidR="00CA351A" w:rsidRDefault="00CA351A" w:rsidP="00E57154">
      <w:pPr>
        <w:tabs>
          <w:tab w:val="left" w:pos="975"/>
        </w:tabs>
        <w:spacing w:after="0" w:line="360" w:lineRule="auto"/>
        <w:jc w:val="both"/>
        <w:rPr>
          <w:rFonts w:ascii="Arial" w:hAnsi="Arial" w:cs="Arial"/>
          <w:sz w:val="24"/>
          <w:szCs w:val="24"/>
        </w:rPr>
      </w:pPr>
    </w:p>
    <w:p w14:paraId="2D6FCD26" w14:textId="40160D3D" w:rsidR="00D86DFB" w:rsidRDefault="00A33026" w:rsidP="00E57154">
      <w:pPr>
        <w:tabs>
          <w:tab w:val="left" w:pos="975"/>
        </w:tabs>
        <w:spacing w:after="0" w:line="360" w:lineRule="auto"/>
        <w:jc w:val="both"/>
        <w:rPr>
          <w:rFonts w:ascii="Arial" w:hAnsi="Arial" w:cs="Arial"/>
          <w:sz w:val="24"/>
          <w:szCs w:val="24"/>
        </w:rPr>
      </w:pPr>
      <w:r w:rsidRPr="00F44A05">
        <w:rPr>
          <w:rFonts w:ascii="Arial" w:hAnsi="Arial" w:cs="Arial"/>
          <w:b/>
          <w:sz w:val="24"/>
          <w:szCs w:val="24"/>
        </w:rPr>
        <w:t>TERCERO:</w:t>
      </w:r>
      <w:r w:rsidRPr="00F44A05">
        <w:rPr>
          <w:rFonts w:ascii="Arial" w:hAnsi="Arial" w:cs="Arial"/>
          <w:sz w:val="24"/>
          <w:szCs w:val="24"/>
        </w:rPr>
        <w:t xml:space="preserve"> </w:t>
      </w:r>
      <w:r w:rsidR="008F4AB5" w:rsidRPr="00F865A8">
        <w:rPr>
          <w:rFonts w:ascii="Arial" w:hAnsi="Arial" w:cs="Arial"/>
          <w:b/>
          <w:sz w:val="24"/>
          <w:szCs w:val="24"/>
        </w:rPr>
        <w:t xml:space="preserve">REMITIR </w:t>
      </w:r>
      <w:r w:rsidR="008F4AB5" w:rsidRPr="00F865A8">
        <w:rPr>
          <w:rFonts w:ascii="Arial" w:hAnsi="Arial" w:cs="Arial"/>
          <w:sz w:val="24"/>
          <w:szCs w:val="24"/>
        </w:rPr>
        <w:t xml:space="preserve">el expediente a la Corte Constitucional para su eventual revisión al día siguiente de su ejecutoria, conforme </w:t>
      </w:r>
      <w:r w:rsidR="008F4AB5">
        <w:rPr>
          <w:rFonts w:ascii="Arial" w:hAnsi="Arial" w:cs="Arial"/>
          <w:sz w:val="24"/>
          <w:szCs w:val="24"/>
        </w:rPr>
        <w:t>con</w:t>
      </w:r>
      <w:r w:rsidR="008F4AB5" w:rsidRPr="00F865A8">
        <w:rPr>
          <w:rFonts w:ascii="Arial" w:hAnsi="Arial" w:cs="Arial"/>
          <w:sz w:val="24"/>
          <w:szCs w:val="24"/>
        </w:rPr>
        <w:t xml:space="preserve"> lo dispuesto en el artículo 31 del Decreto 2591 de 1991, siempre que no sea objeto de impugnación.</w:t>
      </w:r>
    </w:p>
    <w:p w14:paraId="41EB5007" w14:textId="77777777" w:rsidR="00A81AEC" w:rsidRPr="00BC0CD3" w:rsidRDefault="00A81AEC" w:rsidP="00A81AEC">
      <w:pPr>
        <w:tabs>
          <w:tab w:val="left" w:pos="709"/>
          <w:tab w:val="left" w:pos="1701"/>
        </w:tabs>
        <w:spacing w:after="0" w:line="360" w:lineRule="auto"/>
        <w:jc w:val="both"/>
        <w:rPr>
          <w:rFonts w:ascii="Arial" w:eastAsia="Arial" w:hAnsi="Arial" w:cs="Arial"/>
          <w:b/>
          <w:sz w:val="24"/>
          <w:szCs w:val="24"/>
          <w:lang w:eastAsia="es-ES_tradnl"/>
        </w:rPr>
      </w:pPr>
    </w:p>
    <w:p w14:paraId="7B69EA3E" w14:textId="77777777" w:rsidR="00A81AEC" w:rsidRPr="00825CE5" w:rsidRDefault="00A81AEC" w:rsidP="00A81AEC">
      <w:pPr>
        <w:tabs>
          <w:tab w:val="left" w:pos="709"/>
          <w:tab w:val="left" w:pos="1701"/>
        </w:tabs>
        <w:spacing w:after="0" w:line="240" w:lineRule="auto"/>
        <w:jc w:val="center"/>
        <w:rPr>
          <w:rFonts w:ascii="Arial" w:eastAsia="Arial" w:hAnsi="Arial" w:cs="Arial"/>
          <w:b/>
          <w:sz w:val="24"/>
          <w:szCs w:val="24"/>
          <w:lang w:eastAsia="es-ES_tradnl"/>
        </w:rPr>
      </w:pPr>
      <w:r w:rsidRPr="00825CE5">
        <w:rPr>
          <w:rFonts w:ascii="Arial" w:eastAsia="Arial" w:hAnsi="Arial" w:cs="Arial"/>
          <w:b/>
          <w:sz w:val="24"/>
          <w:szCs w:val="24"/>
          <w:lang w:eastAsia="es-ES_tradnl"/>
        </w:rPr>
        <w:t>CÓPIESE, NOTIFÍQUESE Y CÚMPLASE</w:t>
      </w:r>
    </w:p>
    <w:p w14:paraId="294C343A" w14:textId="6439C13F" w:rsidR="00A81AEC" w:rsidRDefault="00A81AEC" w:rsidP="00A81AEC">
      <w:pPr>
        <w:spacing w:after="0" w:line="240" w:lineRule="auto"/>
        <w:jc w:val="center"/>
        <w:rPr>
          <w:rFonts w:ascii="Arial" w:eastAsia="Arial" w:hAnsi="Arial" w:cs="Arial"/>
          <w:b/>
          <w:sz w:val="24"/>
          <w:szCs w:val="24"/>
          <w:lang w:eastAsia="es-ES_tradnl"/>
        </w:rPr>
      </w:pPr>
    </w:p>
    <w:p w14:paraId="16B77537" w14:textId="77777777" w:rsidR="00F82FE1" w:rsidRPr="00825CE5" w:rsidRDefault="00F82FE1" w:rsidP="00A81AEC">
      <w:pPr>
        <w:spacing w:after="0" w:line="240" w:lineRule="auto"/>
        <w:jc w:val="center"/>
        <w:rPr>
          <w:rFonts w:ascii="Arial" w:eastAsia="Arial" w:hAnsi="Arial" w:cs="Arial"/>
          <w:b/>
          <w:sz w:val="24"/>
          <w:szCs w:val="24"/>
          <w:lang w:eastAsia="es-ES_tradnl"/>
        </w:rPr>
      </w:pPr>
    </w:p>
    <w:p w14:paraId="6B7C5788" w14:textId="654D3C1B" w:rsidR="00A81AEC" w:rsidRPr="00825CE5" w:rsidRDefault="00A81AEC" w:rsidP="00A81AEC">
      <w:pPr>
        <w:pStyle w:val="Sinespaciado1"/>
        <w:jc w:val="center"/>
        <w:rPr>
          <w:rFonts w:ascii="Arial" w:hAnsi="Arial" w:cs="Arial"/>
          <w:b/>
        </w:rPr>
      </w:pPr>
      <w:r w:rsidRPr="00825CE5">
        <w:rPr>
          <w:rFonts w:ascii="Arial" w:hAnsi="Arial" w:cs="Arial"/>
          <w:b/>
        </w:rPr>
        <w:t xml:space="preserve">NICOLÁS YEPES CORRALES          </w:t>
      </w:r>
      <w:r>
        <w:rPr>
          <w:rFonts w:ascii="Arial" w:hAnsi="Arial" w:cs="Arial"/>
          <w:b/>
        </w:rPr>
        <w:t xml:space="preserve"> </w:t>
      </w:r>
      <w:r w:rsidRPr="00825CE5">
        <w:rPr>
          <w:rFonts w:ascii="Arial" w:hAnsi="Arial" w:cs="Arial"/>
          <w:b/>
        </w:rPr>
        <w:t xml:space="preserve"> JAIME ENRIQUE RODRÍGUEZ NAVAS</w:t>
      </w:r>
    </w:p>
    <w:p w14:paraId="1C36DAAB" w14:textId="5F07D6CF" w:rsidR="00A81AEC" w:rsidRPr="00825CE5" w:rsidRDefault="00A81AEC" w:rsidP="00A81AEC">
      <w:pPr>
        <w:pStyle w:val="Sinespaciado1"/>
        <w:rPr>
          <w:rFonts w:ascii="Arial" w:hAnsi="Arial" w:cs="Arial"/>
          <w:b/>
        </w:rPr>
      </w:pPr>
      <w:r w:rsidRPr="00825CE5">
        <w:rPr>
          <w:rFonts w:ascii="Arial" w:hAnsi="Arial" w:cs="Arial"/>
          <w:b/>
        </w:rPr>
        <w:t xml:space="preserve">           Presidente de la Sala </w:t>
      </w:r>
      <w:r w:rsidRPr="00825CE5">
        <w:rPr>
          <w:rFonts w:ascii="Arial" w:hAnsi="Arial" w:cs="Arial"/>
          <w:b/>
        </w:rPr>
        <w:tab/>
      </w:r>
      <w:r w:rsidRPr="00825CE5">
        <w:rPr>
          <w:rFonts w:ascii="Arial" w:hAnsi="Arial" w:cs="Arial"/>
          <w:b/>
        </w:rPr>
        <w:tab/>
      </w:r>
      <w:r w:rsidRPr="00825CE5">
        <w:rPr>
          <w:rFonts w:ascii="Arial" w:hAnsi="Arial" w:cs="Arial"/>
          <w:b/>
        </w:rPr>
        <w:tab/>
        <w:t xml:space="preserve">    Consejero de Estado</w:t>
      </w:r>
    </w:p>
    <w:p w14:paraId="7F6F9913" w14:textId="171884F7" w:rsidR="00A81AEC" w:rsidRDefault="00A81AEC" w:rsidP="00A81AEC">
      <w:pPr>
        <w:pStyle w:val="Sinespaciado1"/>
        <w:jc w:val="center"/>
        <w:rPr>
          <w:rFonts w:ascii="Arial" w:hAnsi="Arial" w:cs="Arial"/>
          <w:b/>
        </w:rPr>
      </w:pPr>
    </w:p>
    <w:p w14:paraId="22B1C43C" w14:textId="77777777" w:rsidR="00F82FE1" w:rsidRPr="00825CE5" w:rsidRDefault="00F82FE1" w:rsidP="00A81AEC">
      <w:pPr>
        <w:pStyle w:val="Sinespaciado1"/>
        <w:jc w:val="center"/>
        <w:rPr>
          <w:rFonts w:ascii="Arial" w:hAnsi="Arial" w:cs="Arial"/>
          <w:b/>
        </w:rPr>
      </w:pPr>
    </w:p>
    <w:p w14:paraId="77506EA0" w14:textId="77777777" w:rsidR="00A81AEC" w:rsidRPr="00825CE5" w:rsidRDefault="00A81AEC" w:rsidP="00A81AEC">
      <w:pPr>
        <w:pStyle w:val="Sinespaciado1"/>
        <w:jc w:val="center"/>
        <w:rPr>
          <w:rFonts w:ascii="Arial" w:hAnsi="Arial" w:cs="Arial"/>
          <w:b/>
        </w:rPr>
      </w:pPr>
      <w:r w:rsidRPr="00825CE5">
        <w:rPr>
          <w:rFonts w:ascii="Arial" w:hAnsi="Arial" w:cs="Arial"/>
          <w:b/>
        </w:rPr>
        <w:t>GUILLERMO SÁNCHEZ LUQUE</w:t>
      </w:r>
    </w:p>
    <w:p w14:paraId="63B0F2B9" w14:textId="77777777" w:rsidR="00A81AEC" w:rsidRDefault="00A81AEC" w:rsidP="00A81AEC">
      <w:pPr>
        <w:spacing w:after="0" w:line="240" w:lineRule="auto"/>
        <w:jc w:val="center"/>
        <w:rPr>
          <w:rFonts w:ascii="Arial" w:hAnsi="Arial" w:cs="Arial"/>
          <w:b/>
          <w:sz w:val="24"/>
          <w:szCs w:val="24"/>
        </w:rPr>
      </w:pPr>
      <w:r w:rsidRPr="00825CE5">
        <w:rPr>
          <w:rFonts w:ascii="Arial" w:hAnsi="Arial" w:cs="Arial"/>
          <w:b/>
          <w:sz w:val="24"/>
          <w:szCs w:val="24"/>
        </w:rPr>
        <w:t>Consejero de Estado</w:t>
      </w:r>
    </w:p>
    <w:p w14:paraId="3DDD63B6" w14:textId="676FAA76" w:rsidR="007908EF" w:rsidRPr="00F865A8" w:rsidRDefault="007908EF" w:rsidP="00A81AEC">
      <w:pPr>
        <w:tabs>
          <w:tab w:val="left" w:pos="709"/>
          <w:tab w:val="left" w:pos="1701"/>
        </w:tabs>
        <w:spacing w:after="0" w:line="240" w:lineRule="auto"/>
        <w:jc w:val="center"/>
        <w:rPr>
          <w:rFonts w:ascii="Arial" w:eastAsia="Times New Roman" w:hAnsi="Arial" w:cs="Arial"/>
          <w:sz w:val="24"/>
          <w:szCs w:val="24"/>
          <w:lang w:eastAsia="es-ES_tradnl"/>
        </w:rPr>
      </w:pPr>
    </w:p>
    <w:sectPr w:rsidR="007908E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A330" w14:textId="77777777" w:rsidR="00DD3E41" w:rsidRDefault="00DD3E41" w:rsidP="0002323E">
      <w:pPr>
        <w:spacing w:after="0" w:line="240" w:lineRule="auto"/>
      </w:pPr>
      <w:r>
        <w:separator/>
      </w:r>
    </w:p>
  </w:endnote>
  <w:endnote w:type="continuationSeparator" w:id="0">
    <w:p w14:paraId="1C1AC47A" w14:textId="77777777" w:rsidR="00DD3E41" w:rsidRDefault="00DD3E41"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87CE" w14:textId="77777777" w:rsidR="00DD3E41" w:rsidRDefault="00DD3E41" w:rsidP="0002323E">
      <w:pPr>
        <w:spacing w:after="0" w:line="240" w:lineRule="auto"/>
      </w:pPr>
      <w:r>
        <w:separator/>
      </w:r>
    </w:p>
  </w:footnote>
  <w:footnote w:type="continuationSeparator" w:id="0">
    <w:p w14:paraId="1BCAEAA9" w14:textId="77777777" w:rsidR="00DD3E41" w:rsidRDefault="00DD3E41" w:rsidP="0002323E">
      <w:pPr>
        <w:spacing w:after="0" w:line="240" w:lineRule="auto"/>
      </w:pPr>
      <w:r>
        <w:continuationSeparator/>
      </w:r>
    </w:p>
  </w:footnote>
  <w:footnote w:id="1">
    <w:p w14:paraId="0C573604" w14:textId="0FE7D060" w:rsidR="00D147F1" w:rsidRPr="00301AF2" w:rsidRDefault="00D147F1" w:rsidP="003A1719">
      <w:pPr>
        <w:spacing w:after="0" w:line="240" w:lineRule="auto"/>
        <w:jc w:val="both"/>
        <w:rPr>
          <w:rFonts w:ascii="Arial" w:hAnsi="Arial" w:cs="Arial"/>
          <w:color w:val="000000"/>
          <w:sz w:val="18"/>
          <w:szCs w:val="18"/>
        </w:rPr>
      </w:pPr>
      <w:r w:rsidRPr="00301AF2">
        <w:rPr>
          <w:rStyle w:val="Refdenotaalpie"/>
          <w:rFonts w:ascii="Arial" w:hAnsi="Arial" w:cs="Arial"/>
          <w:color w:val="000000"/>
          <w:sz w:val="18"/>
          <w:szCs w:val="18"/>
        </w:rPr>
        <w:footnoteRef/>
      </w:r>
      <w:r w:rsidRPr="00301AF2">
        <w:rPr>
          <w:rFonts w:ascii="Arial" w:hAnsi="Arial" w:cs="Arial"/>
          <w:color w:val="000000"/>
          <w:sz w:val="18"/>
          <w:szCs w:val="18"/>
        </w:rPr>
        <w:t xml:space="preserve"> Obra escrito de tutela en el </w:t>
      </w:r>
      <w:r w:rsidR="0076226F">
        <w:rPr>
          <w:rFonts w:ascii="Arial" w:hAnsi="Arial" w:cs="Arial"/>
          <w:color w:val="000000"/>
          <w:sz w:val="18"/>
          <w:szCs w:val="18"/>
        </w:rPr>
        <w:t xml:space="preserve">archivo digital </w:t>
      </w:r>
      <w:r w:rsidRPr="00301AF2">
        <w:rPr>
          <w:rFonts w:ascii="Arial" w:hAnsi="Arial" w:cs="Arial"/>
          <w:color w:val="000000"/>
          <w:sz w:val="18"/>
          <w:szCs w:val="18"/>
        </w:rPr>
        <w:t>subido en SAMAI</w:t>
      </w:r>
      <w:r w:rsidR="003A1719">
        <w:rPr>
          <w:rFonts w:ascii="Arial" w:hAnsi="Arial" w:cs="Arial"/>
          <w:color w:val="000000"/>
          <w:sz w:val="18"/>
          <w:szCs w:val="18"/>
        </w:rPr>
        <w:t>, en el índice 2,</w:t>
      </w:r>
      <w:r w:rsidRPr="00301AF2">
        <w:rPr>
          <w:rFonts w:ascii="Arial" w:hAnsi="Arial" w:cs="Arial"/>
          <w:color w:val="000000"/>
          <w:sz w:val="18"/>
          <w:szCs w:val="18"/>
        </w:rPr>
        <w:t xml:space="preserve"> con certificado </w:t>
      </w:r>
      <w:r w:rsidR="003A1719" w:rsidRPr="003A1719">
        <w:rPr>
          <w:rFonts w:ascii="Arial" w:hAnsi="Arial" w:cs="Arial"/>
          <w:color w:val="000000"/>
          <w:sz w:val="18"/>
          <w:szCs w:val="18"/>
        </w:rPr>
        <w:t>AEEF3ECD76E4A76F 3CAA95AAE2D31572 1E06ED46099F6890 03E850F4E6B2BF37</w:t>
      </w:r>
      <w:r w:rsidRPr="00301AF2">
        <w:rPr>
          <w:rFonts w:ascii="Arial" w:hAnsi="Arial" w:cs="Arial"/>
          <w:color w:val="000000"/>
          <w:sz w:val="18"/>
          <w:szCs w:val="18"/>
        </w:rPr>
        <w:t>.</w:t>
      </w:r>
    </w:p>
  </w:footnote>
  <w:footnote w:id="2">
    <w:p w14:paraId="08BFDE0B" w14:textId="5975EB83" w:rsidR="00D147F1" w:rsidRPr="003A1719" w:rsidRDefault="00D147F1" w:rsidP="003A1719">
      <w:pPr>
        <w:spacing w:after="0" w:line="240" w:lineRule="auto"/>
        <w:jc w:val="both"/>
        <w:rPr>
          <w:rFonts w:ascii="Arial" w:hAnsi="Arial" w:cs="Arial"/>
          <w:color w:val="000000"/>
          <w:sz w:val="18"/>
          <w:szCs w:val="18"/>
        </w:rPr>
      </w:pPr>
      <w:r w:rsidRPr="00301AF2">
        <w:rPr>
          <w:rStyle w:val="Refdenotaalpie"/>
          <w:rFonts w:ascii="Arial" w:hAnsi="Arial" w:cs="Arial"/>
          <w:color w:val="000000"/>
          <w:sz w:val="18"/>
          <w:szCs w:val="18"/>
        </w:rPr>
        <w:footnoteRef/>
      </w:r>
      <w:r w:rsidRPr="00301AF2">
        <w:rPr>
          <w:rFonts w:ascii="Arial" w:hAnsi="Arial" w:cs="Arial"/>
          <w:color w:val="000000"/>
          <w:sz w:val="18"/>
          <w:szCs w:val="18"/>
        </w:rPr>
        <w:t xml:space="preserve"> Obra correo electrónico en el archivo digital subido en SAMAI</w:t>
      </w:r>
      <w:r w:rsidR="003A1719">
        <w:rPr>
          <w:rFonts w:ascii="Arial" w:hAnsi="Arial" w:cs="Arial"/>
          <w:color w:val="000000"/>
          <w:sz w:val="18"/>
          <w:szCs w:val="18"/>
        </w:rPr>
        <w:t>, en el índice 2,</w:t>
      </w:r>
      <w:r w:rsidRPr="00301AF2">
        <w:rPr>
          <w:rFonts w:ascii="Arial" w:hAnsi="Arial" w:cs="Arial"/>
          <w:color w:val="000000"/>
          <w:sz w:val="18"/>
          <w:szCs w:val="18"/>
        </w:rPr>
        <w:t xml:space="preserve"> con certificado </w:t>
      </w:r>
      <w:r w:rsidR="003A1719" w:rsidRPr="003A1719">
        <w:rPr>
          <w:rFonts w:ascii="Arial" w:hAnsi="Arial" w:cs="Arial"/>
          <w:color w:val="000000"/>
          <w:sz w:val="18"/>
          <w:szCs w:val="18"/>
        </w:rPr>
        <w:t>AF07064C2AC188B7 859C009E6E2936D7 9E678FF8C3766B2E 32CD5FB515E052BF</w:t>
      </w:r>
      <w:r w:rsidRPr="00301AF2">
        <w:rPr>
          <w:rFonts w:ascii="Arial" w:hAnsi="Arial" w:cs="Arial"/>
          <w:color w:val="000000"/>
          <w:sz w:val="18"/>
          <w:szCs w:val="18"/>
        </w:rPr>
        <w:t>.</w:t>
      </w:r>
    </w:p>
  </w:footnote>
  <w:footnote w:id="3">
    <w:p w14:paraId="6D70A259" w14:textId="33428310" w:rsidR="0076226F" w:rsidRPr="00C733B7" w:rsidRDefault="0076226F" w:rsidP="00C733B7">
      <w:pPr>
        <w:pStyle w:val="Textonotapie"/>
        <w:jc w:val="both"/>
        <w:rPr>
          <w:rFonts w:asciiTheme="minorBidi" w:hAnsiTheme="minorBidi" w:cstheme="minorBidi"/>
          <w:sz w:val="18"/>
          <w:szCs w:val="18"/>
        </w:rPr>
      </w:pPr>
      <w:r w:rsidRPr="00C733B7">
        <w:rPr>
          <w:rStyle w:val="Refdenotaalpie"/>
          <w:rFonts w:asciiTheme="minorBidi" w:hAnsiTheme="minorBidi" w:cstheme="minorBidi"/>
          <w:sz w:val="18"/>
          <w:szCs w:val="18"/>
        </w:rPr>
        <w:footnoteRef/>
      </w:r>
      <w:r w:rsidRPr="00C733B7">
        <w:rPr>
          <w:rFonts w:asciiTheme="minorBidi" w:hAnsiTheme="minorBidi" w:cstheme="minorBidi"/>
          <w:sz w:val="18"/>
          <w:szCs w:val="18"/>
        </w:rPr>
        <w:t xml:space="preserve"> A folio 1 del </w:t>
      </w:r>
      <w:r w:rsidRPr="00C733B7">
        <w:rPr>
          <w:rFonts w:asciiTheme="minorBidi" w:hAnsiTheme="minorBidi" w:cstheme="minorBidi"/>
          <w:color w:val="000000"/>
          <w:sz w:val="18"/>
          <w:szCs w:val="18"/>
        </w:rPr>
        <w:t xml:space="preserve">archivo digital subido en SAMAI, en el índice 2, con certificado </w:t>
      </w:r>
      <w:r w:rsidRPr="00C733B7">
        <w:rPr>
          <w:rFonts w:asciiTheme="minorBidi" w:eastAsia="Calibri" w:hAnsiTheme="minorBidi" w:cstheme="minorBidi"/>
          <w:color w:val="000000"/>
          <w:sz w:val="18"/>
          <w:szCs w:val="18"/>
          <w:lang w:eastAsia="en-US"/>
        </w:rPr>
        <w:t>AEEF3ECD76E4A76F 3CAA95AAE2D31572 1E06ED46099F6890 03E850F4E6B2BF37</w:t>
      </w:r>
      <w:r w:rsidRPr="00C733B7">
        <w:rPr>
          <w:rFonts w:asciiTheme="minorBidi" w:hAnsiTheme="minorBidi" w:cstheme="minorBidi"/>
          <w:color w:val="000000"/>
          <w:sz w:val="18"/>
          <w:szCs w:val="18"/>
        </w:rPr>
        <w:t>.</w:t>
      </w:r>
    </w:p>
  </w:footnote>
  <w:footnote w:id="4">
    <w:p w14:paraId="46398189" w14:textId="40D2423A" w:rsidR="0076226F" w:rsidRPr="00C733B7" w:rsidRDefault="0076226F" w:rsidP="00C733B7">
      <w:pPr>
        <w:pStyle w:val="Textonotapie"/>
        <w:jc w:val="both"/>
        <w:rPr>
          <w:rFonts w:asciiTheme="minorBidi" w:hAnsiTheme="minorBidi" w:cstheme="minorBidi"/>
          <w:sz w:val="18"/>
          <w:szCs w:val="18"/>
        </w:rPr>
      </w:pPr>
      <w:r w:rsidRPr="00C733B7">
        <w:rPr>
          <w:rStyle w:val="Refdenotaalpie"/>
          <w:rFonts w:asciiTheme="minorBidi" w:hAnsiTheme="minorBidi" w:cstheme="minorBidi"/>
          <w:sz w:val="18"/>
          <w:szCs w:val="18"/>
        </w:rPr>
        <w:footnoteRef/>
      </w:r>
      <w:r w:rsidRPr="00C733B7">
        <w:rPr>
          <w:rFonts w:asciiTheme="minorBidi" w:hAnsiTheme="minorBidi" w:cstheme="minorBidi"/>
          <w:sz w:val="18"/>
          <w:szCs w:val="18"/>
        </w:rPr>
        <w:t xml:space="preserve"> </w:t>
      </w:r>
      <w:r w:rsidR="00C733B7" w:rsidRPr="00C733B7">
        <w:rPr>
          <w:rFonts w:asciiTheme="minorBidi" w:hAnsiTheme="minorBidi" w:cstheme="minorBidi"/>
          <w:sz w:val="18"/>
          <w:szCs w:val="18"/>
        </w:rPr>
        <w:t>Ib</w:t>
      </w:r>
      <w:r w:rsidR="00E714A0">
        <w:rPr>
          <w:rFonts w:asciiTheme="minorBidi" w:hAnsiTheme="minorBidi" w:cstheme="minorBidi"/>
          <w:sz w:val="18"/>
          <w:szCs w:val="18"/>
        </w:rPr>
        <w:t>i</w:t>
      </w:r>
      <w:r w:rsidR="00C733B7" w:rsidRPr="00C733B7">
        <w:rPr>
          <w:rFonts w:asciiTheme="minorBidi" w:hAnsiTheme="minorBidi" w:cstheme="minorBidi"/>
          <w:sz w:val="18"/>
          <w:szCs w:val="18"/>
        </w:rPr>
        <w:t>dem, folio 3.</w:t>
      </w:r>
    </w:p>
  </w:footnote>
  <w:footnote w:id="5">
    <w:p w14:paraId="503D2B51" w14:textId="029F2CB3" w:rsidR="00C733B7" w:rsidRPr="00C733B7" w:rsidRDefault="00C733B7" w:rsidP="00C733B7">
      <w:pPr>
        <w:pStyle w:val="Textonotapie"/>
        <w:jc w:val="both"/>
        <w:rPr>
          <w:rFonts w:asciiTheme="minorBidi" w:hAnsiTheme="minorBidi" w:cstheme="minorBidi"/>
          <w:sz w:val="18"/>
          <w:szCs w:val="18"/>
        </w:rPr>
      </w:pPr>
      <w:r w:rsidRPr="00C733B7">
        <w:rPr>
          <w:rStyle w:val="Refdenotaalpie"/>
          <w:rFonts w:asciiTheme="minorBidi" w:hAnsiTheme="minorBidi" w:cstheme="minorBidi"/>
          <w:sz w:val="18"/>
          <w:szCs w:val="18"/>
        </w:rPr>
        <w:footnoteRef/>
      </w:r>
      <w:r w:rsidRPr="00C733B7">
        <w:rPr>
          <w:rFonts w:asciiTheme="minorBidi" w:hAnsiTheme="minorBidi" w:cstheme="minorBidi"/>
          <w:sz w:val="18"/>
          <w:szCs w:val="18"/>
        </w:rPr>
        <w:t xml:space="preserve"> Ib</w:t>
      </w:r>
      <w:r w:rsidR="00E714A0">
        <w:rPr>
          <w:rFonts w:asciiTheme="minorBidi" w:hAnsiTheme="minorBidi" w:cstheme="minorBidi"/>
          <w:sz w:val="18"/>
          <w:szCs w:val="18"/>
        </w:rPr>
        <w:t>i</w:t>
      </w:r>
      <w:r w:rsidRPr="00C733B7">
        <w:rPr>
          <w:rFonts w:asciiTheme="minorBidi" w:hAnsiTheme="minorBidi" w:cstheme="minorBidi"/>
          <w:sz w:val="18"/>
          <w:szCs w:val="18"/>
        </w:rPr>
        <w:t>dem.</w:t>
      </w:r>
    </w:p>
  </w:footnote>
  <w:footnote w:id="6">
    <w:p w14:paraId="0EC753E3" w14:textId="3CB8A1D5" w:rsidR="00C733B7" w:rsidRPr="00C733B7" w:rsidRDefault="00C733B7" w:rsidP="00C733B7">
      <w:pPr>
        <w:pStyle w:val="Textonotapie"/>
        <w:jc w:val="both"/>
        <w:rPr>
          <w:rFonts w:asciiTheme="minorBidi" w:hAnsiTheme="minorBidi" w:cstheme="minorBidi"/>
          <w:sz w:val="18"/>
          <w:szCs w:val="18"/>
        </w:rPr>
      </w:pPr>
      <w:r w:rsidRPr="00C733B7">
        <w:rPr>
          <w:rStyle w:val="Refdenotaalpie"/>
          <w:rFonts w:asciiTheme="minorBidi" w:hAnsiTheme="minorBidi" w:cstheme="minorBidi"/>
          <w:sz w:val="18"/>
          <w:szCs w:val="18"/>
        </w:rPr>
        <w:footnoteRef/>
      </w:r>
      <w:r w:rsidRPr="00C733B7">
        <w:rPr>
          <w:rFonts w:asciiTheme="minorBidi" w:hAnsiTheme="minorBidi" w:cstheme="minorBidi"/>
          <w:sz w:val="18"/>
          <w:szCs w:val="18"/>
        </w:rPr>
        <w:t xml:space="preserve"> Ib</w:t>
      </w:r>
      <w:r w:rsidR="00E714A0">
        <w:rPr>
          <w:rFonts w:asciiTheme="minorBidi" w:hAnsiTheme="minorBidi" w:cstheme="minorBidi"/>
          <w:sz w:val="18"/>
          <w:szCs w:val="18"/>
        </w:rPr>
        <w:t>i</w:t>
      </w:r>
      <w:r w:rsidRPr="00C733B7">
        <w:rPr>
          <w:rFonts w:asciiTheme="minorBidi" w:hAnsiTheme="minorBidi" w:cstheme="minorBidi"/>
          <w:sz w:val="18"/>
          <w:szCs w:val="18"/>
        </w:rPr>
        <w:t>dem.</w:t>
      </w:r>
    </w:p>
  </w:footnote>
  <w:footnote w:id="7">
    <w:p w14:paraId="2D382989" w14:textId="47ABD528" w:rsidR="00D147F1" w:rsidRPr="00301AF2" w:rsidRDefault="00D147F1" w:rsidP="00C733B7">
      <w:pPr>
        <w:pStyle w:val="Textonotapie"/>
        <w:jc w:val="both"/>
        <w:rPr>
          <w:rFonts w:ascii="Arial" w:hAnsi="Arial" w:cs="Arial"/>
          <w:color w:val="000000"/>
          <w:sz w:val="18"/>
          <w:szCs w:val="18"/>
        </w:rPr>
      </w:pPr>
      <w:r w:rsidRPr="00301AF2">
        <w:rPr>
          <w:rStyle w:val="Refdenotaalpie"/>
          <w:rFonts w:ascii="Arial" w:hAnsi="Arial" w:cs="Arial"/>
          <w:color w:val="000000"/>
          <w:sz w:val="18"/>
          <w:szCs w:val="18"/>
        </w:rPr>
        <w:footnoteRef/>
      </w:r>
      <w:r w:rsidRPr="00301AF2">
        <w:rPr>
          <w:rFonts w:ascii="Arial" w:hAnsi="Arial" w:cs="Arial"/>
          <w:color w:val="000000"/>
          <w:sz w:val="18"/>
          <w:szCs w:val="18"/>
        </w:rPr>
        <w:t xml:space="preserve"> </w:t>
      </w:r>
      <w:r w:rsidR="00866655">
        <w:rPr>
          <w:rFonts w:ascii="Arial" w:hAnsi="Arial" w:cs="Arial"/>
          <w:color w:val="000000"/>
          <w:sz w:val="18"/>
          <w:szCs w:val="18"/>
        </w:rPr>
        <w:t>Ibidem, folio 7.</w:t>
      </w:r>
    </w:p>
  </w:footnote>
  <w:footnote w:id="8">
    <w:p w14:paraId="3C889324" w14:textId="050665D7" w:rsidR="0007105C" w:rsidRPr="00507149" w:rsidRDefault="0007105C" w:rsidP="00507149">
      <w:pPr>
        <w:spacing w:after="0" w:line="240" w:lineRule="auto"/>
        <w:jc w:val="both"/>
        <w:rPr>
          <w:rFonts w:asciiTheme="minorBidi" w:hAnsiTheme="minorBidi" w:cstheme="minorBidi"/>
          <w:color w:val="000000"/>
          <w:sz w:val="18"/>
          <w:szCs w:val="18"/>
        </w:rPr>
      </w:pPr>
      <w:r w:rsidRPr="00507149">
        <w:rPr>
          <w:rStyle w:val="Refdenotaalpie"/>
          <w:rFonts w:asciiTheme="minorBidi" w:hAnsiTheme="minorBidi" w:cstheme="minorBidi"/>
          <w:sz w:val="18"/>
          <w:szCs w:val="18"/>
        </w:rPr>
        <w:footnoteRef/>
      </w:r>
      <w:r w:rsidRPr="00507149">
        <w:rPr>
          <w:rFonts w:asciiTheme="minorBidi" w:hAnsiTheme="minorBidi" w:cstheme="minorBidi"/>
          <w:sz w:val="18"/>
          <w:szCs w:val="18"/>
        </w:rPr>
        <w:t xml:space="preserve"> </w:t>
      </w:r>
      <w:r w:rsidR="00B52DD5" w:rsidRPr="00507149">
        <w:rPr>
          <w:rFonts w:asciiTheme="minorBidi" w:hAnsiTheme="minorBidi" w:cstheme="minorBidi"/>
          <w:sz w:val="18"/>
          <w:szCs w:val="18"/>
        </w:rPr>
        <w:t xml:space="preserve">Obra petición en el archivo digital </w:t>
      </w:r>
      <w:r w:rsidR="00B52DD5" w:rsidRPr="00507149">
        <w:rPr>
          <w:rFonts w:asciiTheme="minorBidi" w:hAnsiTheme="minorBidi" w:cstheme="minorBidi"/>
          <w:color w:val="000000"/>
          <w:sz w:val="18"/>
          <w:szCs w:val="18"/>
        </w:rPr>
        <w:t>subido en SAMAI, en el índice 2, con certificado</w:t>
      </w:r>
      <w:r w:rsidR="009535B7" w:rsidRPr="00507149">
        <w:rPr>
          <w:rFonts w:asciiTheme="minorBidi" w:hAnsiTheme="minorBidi" w:cstheme="minorBidi"/>
          <w:color w:val="000000"/>
          <w:sz w:val="18"/>
          <w:szCs w:val="18"/>
        </w:rPr>
        <w:t xml:space="preserve"> 03DDEDABD56FE6F4 82259E6962768E45 83339DCE07CC3D6C 91B748C7E974401E.</w:t>
      </w:r>
    </w:p>
  </w:footnote>
  <w:footnote w:id="9">
    <w:p w14:paraId="22649B7D" w14:textId="0DA98E0C" w:rsidR="0037375A" w:rsidRPr="00507149" w:rsidRDefault="0037375A" w:rsidP="00507149">
      <w:pPr>
        <w:spacing w:after="0" w:line="240" w:lineRule="auto"/>
        <w:jc w:val="both"/>
        <w:rPr>
          <w:rFonts w:asciiTheme="minorBidi" w:hAnsiTheme="minorBidi" w:cstheme="minorBidi"/>
          <w:color w:val="000000"/>
          <w:sz w:val="18"/>
          <w:szCs w:val="18"/>
        </w:rPr>
      </w:pPr>
      <w:r w:rsidRPr="00507149">
        <w:rPr>
          <w:rStyle w:val="Refdenotaalpie"/>
          <w:rFonts w:asciiTheme="minorBidi" w:hAnsiTheme="minorBidi" w:cstheme="minorBidi"/>
          <w:sz w:val="18"/>
          <w:szCs w:val="18"/>
        </w:rPr>
        <w:footnoteRef/>
      </w:r>
      <w:r w:rsidRPr="00507149">
        <w:rPr>
          <w:rFonts w:asciiTheme="minorBidi" w:hAnsiTheme="minorBidi" w:cstheme="minorBidi"/>
          <w:sz w:val="18"/>
          <w:szCs w:val="18"/>
        </w:rPr>
        <w:t xml:space="preserve"> Como consta en el oficio en el archivo digital </w:t>
      </w:r>
      <w:r w:rsidRPr="00507149">
        <w:rPr>
          <w:rFonts w:asciiTheme="minorBidi" w:hAnsiTheme="minorBidi" w:cstheme="minorBidi"/>
          <w:color w:val="000000"/>
          <w:sz w:val="18"/>
          <w:szCs w:val="18"/>
        </w:rPr>
        <w:t xml:space="preserve">subido en SAMAI, en el índice 2, con certificado </w:t>
      </w:r>
      <w:r w:rsidR="00F97B36" w:rsidRPr="00507149">
        <w:rPr>
          <w:rFonts w:asciiTheme="minorBidi" w:hAnsiTheme="minorBidi" w:cstheme="minorBidi"/>
          <w:color w:val="000000"/>
          <w:sz w:val="18"/>
          <w:szCs w:val="18"/>
        </w:rPr>
        <w:t>4380AA5611CEBE44 9A9A04057FE09D13 65F3F4DB8B079759 6025AEB56126570A.</w:t>
      </w:r>
    </w:p>
  </w:footnote>
  <w:footnote w:id="10">
    <w:p w14:paraId="719E8856" w14:textId="74B09275" w:rsidR="00441161" w:rsidRPr="00507149" w:rsidRDefault="00441161" w:rsidP="00221D7E">
      <w:pPr>
        <w:spacing w:after="0" w:line="240" w:lineRule="auto"/>
        <w:jc w:val="both"/>
        <w:rPr>
          <w:rFonts w:asciiTheme="minorBidi" w:hAnsiTheme="minorBidi" w:cstheme="minorBidi"/>
          <w:color w:val="000000"/>
          <w:sz w:val="18"/>
          <w:szCs w:val="18"/>
        </w:rPr>
      </w:pPr>
      <w:r w:rsidRPr="00507149">
        <w:rPr>
          <w:rStyle w:val="Refdenotaalpie"/>
          <w:rFonts w:asciiTheme="minorBidi" w:hAnsiTheme="minorBidi" w:cstheme="minorBidi"/>
          <w:sz w:val="18"/>
          <w:szCs w:val="18"/>
        </w:rPr>
        <w:footnoteRef/>
      </w:r>
      <w:r w:rsidRPr="00507149">
        <w:rPr>
          <w:rFonts w:asciiTheme="minorBidi" w:hAnsiTheme="minorBidi" w:cstheme="minorBidi"/>
          <w:sz w:val="18"/>
          <w:szCs w:val="18"/>
        </w:rPr>
        <w:t xml:space="preserve"> Como consta a folio 1 del archivo digital</w:t>
      </w:r>
      <w:r w:rsidR="00507149" w:rsidRPr="00507149">
        <w:rPr>
          <w:rFonts w:asciiTheme="minorBidi" w:hAnsiTheme="minorBidi" w:cstheme="minorBidi"/>
          <w:color w:val="000000"/>
          <w:sz w:val="18"/>
          <w:szCs w:val="18"/>
        </w:rPr>
        <w:t xml:space="preserve"> subido en SAMAI, en el índice 14, con certificado 09A861AEAA6DC07F EA91F2C3806D157F B197BCC6D18623F6 47045B57A284E647.</w:t>
      </w:r>
    </w:p>
  </w:footnote>
  <w:footnote w:id="11">
    <w:p w14:paraId="399B16E7" w14:textId="6A68808F" w:rsidR="00221D7E" w:rsidRPr="005A0CA1" w:rsidRDefault="00221D7E" w:rsidP="005A0CA1">
      <w:pPr>
        <w:spacing w:after="0" w:line="240" w:lineRule="auto"/>
        <w:jc w:val="both"/>
        <w:rPr>
          <w:rFonts w:asciiTheme="minorBidi" w:hAnsiTheme="minorBidi" w:cstheme="minorBidi"/>
          <w:sz w:val="18"/>
          <w:szCs w:val="18"/>
        </w:rPr>
      </w:pPr>
      <w:r w:rsidRPr="005A0CA1">
        <w:rPr>
          <w:rStyle w:val="Refdenotaalpie"/>
          <w:rFonts w:asciiTheme="minorBidi" w:hAnsiTheme="minorBidi" w:cstheme="minorBidi"/>
          <w:sz w:val="18"/>
          <w:szCs w:val="18"/>
        </w:rPr>
        <w:footnoteRef/>
      </w:r>
      <w:r w:rsidRPr="005A0CA1">
        <w:rPr>
          <w:rFonts w:asciiTheme="minorBidi" w:hAnsiTheme="minorBidi" w:cstheme="minorBidi"/>
          <w:sz w:val="18"/>
          <w:szCs w:val="18"/>
        </w:rPr>
        <w:t xml:space="preserve"> Obra oficio en el archivo digital subido en SAMAI, en el índice 14, con certificado</w:t>
      </w:r>
      <w:r w:rsidR="005A0CA1" w:rsidRPr="005A0CA1">
        <w:rPr>
          <w:rFonts w:asciiTheme="minorBidi" w:hAnsiTheme="minorBidi" w:cstheme="minorBidi"/>
          <w:sz w:val="18"/>
          <w:szCs w:val="18"/>
        </w:rPr>
        <w:t xml:space="preserve"> 93D9DE796A8E1927 F26D7CFF5A9AC144 D82D4C143A6049E5 60ADF8D0B7BFEC7C.</w:t>
      </w:r>
    </w:p>
  </w:footnote>
  <w:footnote w:id="12">
    <w:p w14:paraId="23DF00ED" w14:textId="06280B1E" w:rsidR="001C42CF" w:rsidRPr="000450C9" w:rsidRDefault="001C42CF" w:rsidP="000450C9">
      <w:pPr>
        <w:spacing w:after="0" w:line="240" w:lineRule="auto"/>
        <w:jc w:val="both"/>
        <w:rPr>
          <w:rFonts w:asciiTheme="minorBidi" w:hAnsiTheme="minorBidi" w:cstheme="minorBidi"/>
          <w:sz w:val="18"/>
          <w:szCs w:val="18"/>
        </w:rPr>
      </w:pPr>
      <w:r w:rsidRPr="000450C9">
        <w:rPr>
          <w:rStyle w:val="Refdenotaalpie"/>
          <w:rFonts w:asciiTheme="minorBidi" w:hAnsiTheme="minorBidi" w:cstheme="minorBidi"/>
          <w:sz w:val="18"/>
          <w:szCs w:val="18"/>
        </w:rPr>
        <w:footnoteRef/>
      </w:r>
      <w:r w:rsidRPr="000450C9">
        <w:rPr>
          <w:rFonts w:asciiTheme="minorBidi" w:hAnsiTheme="minorBidi" w:cstheme="minorBidi"/>
          <w:sz w:val="18"/>
          <w:szCs w:val="18"/>
        </w:rPr>
        <w:t xml:space="preserve"> Obra oficio en el archivo digital </w:t>
      </w:r>
      <w:r w:rsidR="00E447FC" w:rsidRPr="000450C9">
        <w:rPr>
          <w:rFonts w:asciiTheme="minorBidi" w:hAnsiTheme="minorBidi" w:cstheme="minorBidi"/>
          <w:sz w:val="18"/>
          <w:szCs w:val="18"/>
        </w:rPr>
        <w:t xml:space="preserve">denominado “Anexo 5” </w:t>
      </w:r>
      <w:r w:rsidRPr="000450C9">
        <w:rPr>
          <w:rFonts w:asciiTheme="minorBidi" w:hAnsiTheme="minorBidi" w:cstheme="minorBidi"/>
          <w:sz w:val="18"/>
          <w:szCs w:val="18"/>
        </w:rPr>
        <w:t>subido en SAMAI, en el índice 1</w:t>
      </w:r>
      <w:r w:rsidR="00CC2B8A" w:rsidRPr="000450C9">
        <w:rPr>
          <w:rFonts w:asciiTheme="minorBidi" w:hAnsiTheme="minorBidi" w:cstheme="minorBidi"/>
          <w:sz w:val="18"/>
          <w:szCs w:val="18"/>
        </w:rPr>
        <w:t>3</w:t>
      </w:r>
      <w:r w:rsidRPr="000450C9">
        <w:rPr>
          <w:rFonts w:asciiTheme="minorBidi" w:hAnsiTheme="minorBidi" w:cstheme="minorBidi"/>
          <w:sz w:val="18"/>
          <w:szCs w:val="18"/>
        </w:rPr>
        <w:t>, con certificado</w:t>
      </w:r>
      <w:r w:rsidR="000450C9" w:rsidRPr="000450C9">
        <w:rPr>
          <w:rFonts w:asciiTheme="minorBidi" w:hAnsiTheme="minorBidi" w:cstheme="minorBidi"/>
          <w:sz w:val="18"/>
          <w:szCs w:val="18"/>
        </w:rPr>
        <w:t xml:space="preserve"> 0B0C815590FB9FD0 B7A67D2886732CFB D45A4A9D2414C559 EF9A28893EFD9592.</w:t>
      </w:r>
    </w:p>
  </w:footnote>
  <w:footnote w:id="13">
    <w:p w14:paraId="79FC9AE2" w14:textId="77777777" w:rsidR="00F4269D" w:rsidRPr="00BA04DF" w:rsidRDefault="00F4269D" w:rsidP="00F4269D">
      <w:pPr>
        <w:pStyle w:val="Textonotapie"/>
        <w:jc w:val="both"/>
        <w:rPr>
          <w:rFonts w:ascii="Arial" w:hAnsi="Arial" w:cs="Arial"/>
          <w:sz w:val="18"/>
          <w:szCs w:val="18"/>
          <w:lang w:val="es-ES" w:eastAsia="en-US"/>
        </w:rPr>
      </w:pPr>
      <w:r w:rsidRPr="00BA04DF">
        <w:rPr>
          <w:rStyle w:val="Refdenotaalpie"/>
          <w:rFonts w:ascii="Arial" w:hAnsi="Arial" w:cs="Arial"/>
          <w:sz w:val="18"/>
          <w:szCs w:val="18"/>
        </w:rPr>
        <w:footnoteRef/>
      </w:r>
      <w:r w:rsidRPr="00BA04DF">
        <w:rPr>
          <w:rFonts w:ascii="Arial" w:hAnsi="Arial" w:cs="Arial"/>
          <w:sz w:val="18"/>
          <w:szCs w:val="18"/>
          <w:vertAlign w:val="superscript"/>
        </w:rPr>
        <w:t xml:space="preserve"> </w:t>
      </w:r>
      <w:r w:rsidRPr="00BA04DF">
        <w:rPr>
          <w:rFonts w:ascii="Arial" w:hAnsi="Arial" w:cs="Arial"/>
          <w:sz w:val="18"/>
          <w:szCs w:val="18"/>
          <w:lang w:val="es-ES"/>
        </w:rPr>
        <w:t>Se toma de la sentencia T-038 de 2019.</w:t>
      </w:r>
    </w:p>
  </w:footnote>
  <w:footnote w:id="14">
    <w:p w14:paraId="6ACEC43D" w14:textId="77777777" w:rsidR="00F4269D" w:rsidRPr="001E0810" w:rsidRDefault="00F4269D" w:rsidP="00F4269D">
      <w:pPr>
        <w:pStyle w:val="Textonotapie"/>
        <w:jc w:val="both"/>
        <w:rPr>
          <w:rFonts w:ascii="Arial" w:hAnsi="Arial" w:cs="Arial"/>
          <w:sz w:val="18"/>
          <w:szCs w:val="18"/>
          <w:lang w:val="es-CO"/>
        </w:rPr>
      </w:pPr>
      <w:r w:rsidRPr="001E0810">
        <w:rPr>
          <w:rStyle w:val="Refdenotaalpie"/>
          <w:rFonts w:ascii="Arial" w:hAnsi="Arial" w:cs="Arial"/>
          <w:sz w:val="18"/>
          <w:szCs w:val="18"/>
        </w:rPr>
        <w:footnoteRef/>
      </w:r>
      <w:r w:rsidRPr="001E0810">
        <w:rPr>
          <w:rFonts w:ascii="Arial" w:hAnsi="Arial" w:cs="Arial"/>
          <w:sz w:val="18"/>
          <w:szCs w:val="18"/>
        </w:rPr>
        <w:t xml:space="preserve"> </w:t>
      </w:r>
      <w:r w:rsidRPr="001E0810">
        <w:rPr>
          <w:rFonts w:ascii="Arial" w:hAnsi="Arial" w:cs="Arial"/>
          <w:color w:val="000000"/>
          <w:sz w:val="18"/>
          <w:szCs w:val="18"/>
          <w:lang w:eastAsia="es-ES_tradnl"/>
        </w:rPr>
        <w:t xml:space="preserve">Se </w:t>
      </w:r>
      <w:r w:rsidRPr="001E0810">
        <w:rPr>
          <w:rFonts w:ascii="Arial" w:hAnsi="Arial" w:cs="Arial"/>
          <w:color w:val="000000"/>
          <w:sz w:val="18"/>
          <w:szCs w:val="18"/>
          <w:lang w:val="es-ES" w:eastAsia="es-ES_tradnl"/>
        </w:rPr>
        <w:t>da</w:t>
      </w:r>
      <w:r w:rsidRPr="001E0810">
        <w:rPr>
          <w:rFonts w:ascii="Arial" w:hAnsi="Arial" w:cs="Arial"/>
          <w:color w:val="000000"/>
          <w:sz w:val="18"/>
          <w:szCs w:val="18"/>
          <w:lang w:eastAsia="es-ES_tradnl"/>
        </w:rPr>
        <w:t xml:space="preserve"> cuando se materializa la afectación que se pretendía evitar con la acción de tutela, de tal manera que el juez no puede </w:t>
      </w:r>
      <w:r w:rsidRPr="001E0810">
        <w:rPr>
          <w:rFonts w:ascii="Arial" w:hAnsi="Arial" w:cs="Arial"/>
          <w:color w:val="000000"/>
          <w:sz w:val="18"/>
          <w:szCs w:val="18"/>
          <w:lang w:val="es-ES" w:eastAsia="es-ES_tradnl"/>
        </w:rPr>
        <w:t>emitir</w:t>
      </w:r>
      <w:r w:rsidRPr="001E0810">
        <w:rPr>
          <w:rFonts w:ascii="Arial" w:hAnsi="Arial" w:cs="Arial"/>
          <w:color w:val="000000"/>
          <w:sz w:val="18"/>
          <w:szCs w:val="18"/>
          <w:lang w:eastAsia="es-ES_tradnl"/>
        </w:rPr>
        <w:t xml:space="preserve"> una orden al respecto, con el fin de hacer que cese la vulneración o impedir que se consume el peligro. Sobre el asunto, consultar la sentencia SU-225 de 2013, dictada por la Corte Constitucional. M.P. Alexei Julio Estrada. </w:t>
      </w:r>
    </w:p>
  </w:footnote>
  <w:footnote w:id="15">
    <w:p w14:paraId="194B46FB" w14:textId="77777777" w:rsidR="00F4269D" w:rsidRPr="001E0810" w:rsidRDefault="00F4269D" w:rsidP="00F4269D">
      <w:pPr>
        <w:pStyle w:val="Textonotapie"/>
        <w:jc w:val="both"/>
        <w:rPr>
          <w:rFonts w:ascii="Arial" w:hAnsi="Arial" w:cs="Arial"/>
          <w:color w:val="000000"/>
          <w:sz w:val="18"/>
          <w:szCs w:val="18"/>
          <w:shd w:val="clear" w:color="auto" w:fill="FFFFFF"/>
          <w:lang w:eastAsia="es-ES_tradnl"/>
        </w:rPr>
      </w:pPr>
      <w:r w:rsidRPr="001E0810">
        <w:rPr>
          <w:rStyle w:val="Refdenotaalpie"/>
          <w:rFonts w:ascii="Arial" w:hAnsi="Arial" w:cs="Arial"/>
          <w:sz w:val="18"/>
          <w:szCs w:val="18"/>
        </w:rPr>
        <w:footnoteRef/>
      </w:r>
      <w:r w:rsidRPr="001E0810">
        <w:rPr>
          <w:rFonts w:ascii="Arial" w:hAnsi="Arial" w:cs="Arial"/>
          <w:sz w:val="18"/>
          <w:szCs w:val="18"/>
        </w:rPr>
        <w:t xml:space="preserve"> Tiene cabida entre el momento de interposición de la acción de tutela y el fallo. Se apercibe cuando, como consecuencia del obrar de la accionada, cesó la vulneración de derechos fundamentales alegada por el accionante. Se configura si se realizó la conducta pedida (acción u abstención) y, por tanto, terminó la afectación, </w:t>
      </w:r>
      <w:proofErr w:type="gramStart"/>
      <w:r w:rsidRPr="001E0810">
        <w:rPr>
          <w:rFonts w:ascii="Arial" w:hAnsi="Arial" w:cs="Arial"/>
          <w:sz w:val="18"/>
          <w:szCs w:val="18"/>
        </w:rPr>
        <w:t>resultando inocua</w:t>
      </w:r>
      <w:proofErr w:type="gramEnd"/>
      <w:r w:rsidRPr="001E0810">
        <w:rPr>
          <w:rFonts w:ascii="Arial" w:hAnsi="Arial" w:cs="Arial"/>
          <w:sz w:val="18"/>
          <w:szCs w:val="18"/>
        </w:rPr>
        <w:t xml:space="preserve"> cualquier intervención del juez constitucional en aras de proteger derecho fundamental alguno, pues ya la accionada los ha garantizado. Sobre los casos en que cesó la vulneración de derechos fundamentales ver las sentencias de la </w:t>
      </w:r>
      <w:r w:rsidRPr="001E0810">
        <w:rPr>
          <w:rFonts w:ascii="Arial" w:hAnsi="Arial" w:cs="Arial"/>
          <w:color w:val="000000"/>
          <w:sz w:val="18"/>
          <w:szCs w:val="18"/>
          <w:shd w:val="clear" w:color="auto" w:fill="FFFFFF"/>
          <w:lang w:eastAsia="es-ES_tradnl"/>
        </w:rPr>
        <w:t>Corte Constitucional</w:t>
      </w:r>
      <w:r w:rsidRPr="001E0810">
        <w:rPr>
          <w:rFonts w:ascii="Arial" w:hAnsi="Arial" w:cs="Arial"/>
          <w:color w:val="000000"/>
          <w:sz w:val="18"/>
          <w:szCs w:val="18"/>
          <w:shd w:val="clear" w:color="auto" w:fill="FFFFFF"/>
          <w:lang w:val="es-ES" w:eastAsia="es-ES_tradnl"/>
        </w:rPr>
        <w:t xml:space="preserve"> </w:t>
      </w:r>
      <w:r w:rsidRPr="001E0810">
        <w:rPr>
          <w:rFonts w:ascii="Arial" w:hAnsi="Arial" w:cs="Arial"/>
          <w:color w:val="000000"/>
          <w:sz w:val="18"/>
          <w:szCs w:val="18"/>
          <w:shd w:val="clear" w:color="auto" w:fill="FFFFFF"/>
          <w:lang w:eastAsia="es-ES_tradnl"/>
        </w:rPr>
        <w:t>T-970 de 2014 (M.P. Luis Ernesto Vargas Silva), T-597 de 2015 (M.P. Jorge Ignacio Pretelt Chaljub), T-669 de 2016 (M.P. Jorge Iván Palacio Palacio), T-021 de 2017 (M.P. Luis Guillermo Guerrero Pérez), T-382 de 2018 (M.P. Gloria Stella Ortiz Delgado), entre otras.</w:t>
      </w:r>
    </w:p>
    <w:p w14:paraId="77EED788" w14:textId="77777777" w:rsidR="00F4269D" w:rsidRPr="001E0810" w:rsidRDefault="00F4269D" w:rsidP="00F4269D">
      <w:pPr>
        <w:pStyle w:val="Textonotapie"/>
        <w:jc w:val="both"/>
        <w:rPr>
          <w:rFonts w:ascii="Arial" w:eastAsia="Calibri" w:hAnsi="Arial" w:cs="Arial"/>
          <w:sz w:val="18"/>
          <w:szCs w:val="18"/>
          <w:lang w:eastAsia="en-US"/>
        </w:rPr>
      </w:pPr>
      <w:r w:rsidRPr="001E0810">
        <w:rPr>
          <w:rFonts w:ascii="Arial" w:hAnsi="Arial" w:cs="Arial"/>
          <w:color w:val="000000"/>
          <w:sz w:val="18"/>
          <w:szCs w:val="18"/>
          <w:shd w:val="clear" w:color="auto" w:fill="FFFFFF"/>
          <w:lang w:eastAsia="es-ES_tradnl"/>
        </w:rPr>
        <w:t xml:space="preserve">En lo relacionado con la terminación de la afectación, el artículo 26 del Decreto 2591 de 1991 establece: </w:t>
      </w:r>
      <w:r w:rsidRPr="000E5DC5">
        <w:rPr>
          <w:rFonts w:ascii="Arial" w:hAnsi="Arial" w:cs="Arial"/>
          <w:color w:val="000000"/>
          <w:sz w:val="18"/>
          <w:szCs w:val="18"/>
          <w:lang w:eastAsia="es-ES_tradnl"/>
        </w:rPr>
        <w:t>“</w:t>
      </w:r>
      <w:r w:rsidRPr="001E0810">
        <w:rPr>
          <w:rFonts w:ascii="Arial" w:hAnsi="Arial" w:cs="Arial"/>
          <w:i/>
          <w:iCs/>
          <w:color w:val="000000"/>
          <w:sz w:val="18"/>
          <w:szCs w:val="18"/>
          <w:lang w:eastAsia="es-ES_tradnl"/>
        </w:rPr>
        <w:t>[s]i, estando en curso la tutela, se dictare resolución, administrativa o judicial, que revoque, detenga o suspenda la actuación impugnada, se declarará fundada la solicitud únicamente para efectos de indemnización y de costas, si fueren procedentes</w:t>
      </w:r>
      <w:r w:rsidRPr="000E5DC5">
        <w:rPr>
          <w:rFonts w:ascii="Arial" w:hAnsi="Arial" w:cs="Arial"/>
          <w:color w:val="000000"/>
          <w:sz w:val="18"/>
          <w:szCs w:val="18"/>
          <w:lang w:eastAsia="es-ES_tradnl"/>
        </w:rPr>
        <w:t>”</w:t>
      </w:r>
      <w:r w:rsidRPr="001E0810">
        <w:rPr>
          <w:rFonts w:ascii="Arial" w:hAnsi="Arial" w:cs="Arial"/>
          <w:color w:val="000000"/>
          <w:sz w:val="18"/>
          <w:szCs w:val="18"/>
          <w:shd w:val="clear" w:color="auto" w:fill="FFFFFF"/>
          <w:lang w:eastAsia="es-ES_tradnl"/>
        </w:rPr>
        <w:t xml:space="preserve">. </w:t>
      </w:r>
    </w:p>
  </w:footnote>
  <w:footnote w:id="16">
    <w:p w14:paraId="20CF8022" w14:textId="77777777" w:rsidR="00F4269D" w:rsidRPr="001E0810" w:rsidRDefault="00F4269D" w:rsidP="00F4269D">
      <w:pPr>
        <w:spacing w:after="0" w:line="240" w:lineRule="auto"/>
        <w:jc w:val="both"/>
        <w:rPr>
          <w:rFonts w:ascii="Arial" w:hAnsi="Arial" w:cs="Arial"/>
          <w:color w:val="000000"/>
          <w:sz w:val="18"/>
          <w:szCs w:val="18"/>
          <w:lang w:val="es-ES"/>
        </w:rPr>
      </w:pPr>
      <w:r w:rsidRPr="001E0810">
        <w:rPr>
          <w:rStyle w:val="Refdenotaalpie"/>
          <w:rFonts w:ascii="Arial" w:hAnsi="Arial" w:cs="Arial"/>
          <w:color w:val="000000"/>
          <w:sz w:val="18"/>
          <w:szCs w:val="18"/>
        </w:rPr>
        <w:footnoteRef/>
      </w:r>
      <w:r w:rsidRPr="001E0810">
        <w:rPr>
          <w:rFonts w:ascii="Arial" w:hAnsi="Arial" w:cs="Arial"/>
          <w:color w:val="000000"/>
          <w:sz w:val="18"/>
          <w:szCs w:val="18"/>
          <w:lang w:eastAsia="es-ES_tradnl"/>
        </w:rPr>
        <w:t xml:space="preserve"> Se evidencia en aquellos casos en que, sin que haya una actuación previa de la accionada, la protección solicitada no se hace relevante, ya sea porque el accionante asumió la carga que no le correspondía, o porque la nueva situación no da lugar a conceder el derecho. </w:t>
      </w:r>
      <w:r w:rsidRPr="001E0810">
        <w:rPr>
          <w:rFonts w:ascii="Arial" w:eastAsia="Times New Roman" w:hAnsi="Arial" w:cs="Arial"/>
          <w:color w:val="000000"/>
          <w:sz w:val="18"/>
          <w:szCs w:val="18"/>
          <w:shd w:val="clear" w:color="auto" w:fill="FFFFFF"/>
          <w:lang w:eastAsia="es-ES_tradnl"/>
        </w:rPr>
        <w:t>La Corte empezó a diferenciar, a través de su jurisprudencia, una tercera modalidad de carencia actual de objeto, cuando acaece un hecho posterior a la demanda. Por ejemplo, las sentencias T-988 de 2007 (M.P. Humberto Antonio Sierra Porto), T-585 de 2010 (M.P. Humberto Antonio Sierra Porto), T-200 de 2013 (M.P. Alexei Julio Estrada), T-481 de 2016 (M.P. Alberto Rojas Ríos),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349" w14:textId="77777777" w:rsidR="00D147F1" w:rsidRDefault="00D147F1">
    <w:pPr>
      <w:pStyle w:val="Encabezado"/>
      <w:jc w:val="center"/>
      <w:rPr>
        <w:rFonts w:ascii="Arial" w:hAnsi="Arial" w:cs="Arial"/>
        <w:sz w:val="18"/>
        <w:szCs w:val="18"/>
      </w:rPr>
    </w:pPr>
  </w:p>
  <w:p w14:paraId="0F62CD04" w14:textId="77777777" w:rsidR="00D147F1" w:rsidRDefault="00D147F1">
    <w:pPr>
      <w:pStyle w:val="Encabezado"/>
      <w:jc w:val="center"/>
      <w:rPr>
        <w:rFonts w:ascii="Arial" w:hAnsi="Arial" w:cs="Arial"/>
        <w:sz w:val="18"/>
        <w:szCs w:val="18"/>
      </w:rPr>
    </w:pPr>
  </w:p>
  <w:p w14:paraId="5C5FCF98" w14:textId="77777777" w:rsidR="00D147F1" w:rsidRPr="00D93F27" w:rsidRDefault="00D147F1">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2D6D76" w:rsidRPr="002D6D76">
      <w:rPr>
        <w:rFonts w:ascii="Arial" w:hAnsi="Arial" w:cs="Arial"/>
        <w:noProof/>
        <w:sz w:val="18"/>
        <w:szCs w:val="18"/>
        <w:lang w:val="es-ES"/>
      </w:rPr>
      <w:t>9</w:t>
    </w:r>
    <w:r w:rsidRPr="00D93F27">
      <w:rPr>
        <w:rFonts w:ascii="Arial" w:hAnsi="Arial" w:cs="Arial"/>
        <w:sz w:val="18"/>
        <w:szCs w:val="18"/>
      </w:rPr>
      <w:fldChar w:fldCharType="end"/>
    </w:r>
  </w:p>
  <w:p w14:paraId="62ABDC73" w14:textId="598B2E43" w:rsidR="00D147F1" w:rsidRPr="00F678AA" w:rsidRDefault="00D147F1" w:rsidP="00CB6E5E">
    <w:pPr>
      <w:spacing w:after="0" w:line="240" w:lineRule="auto"/>
      <w:jc w:val="right"/>
      <w:rPr>
        <w:rFonts w:ascii="Arial" w:hAnsi="Arial" w:cs="Arial"/>
        <w:i/>
        <w:sz w:val="16"/>
        <w:szCs w:val="16"/>
      </w:rPr>
    </w:pPr>
    <w:r w:rsidRPr="00CB6E5E">
      <w:rPr>
        <w:rFonts w:ascii="Arial" w:hAnsi="Arial" w:cs="Arial"/>
        <w:i/>
        <w:sz w:val="16"/>
        <w:szCs w:val="16"/>
      </w:rPr>
      <w:t>Radicación</w:t>
    </w:r>
    <w:r w:rsidRPr="00A726B2">
      <w:rPr>
        <w:rFonts w:ascii="Arial" w:hAnsi="Arial" w:cs="Arial"/>
        <w:i/>
        <w:sz w:val="16"/>
        <w:szCs w:val="16"/>
      </w:rPr>
      <w:t xml:space="preserve">: </w:t>
    </w:r>
    <w:r w:rsidRPr="00471CF8">
      <w:rPr>
        <w:rFonts w:ascii="Arial" w:hAnsi="Arial" w:cs="Arial"/>
        <w:i/>
        <w:sz w:val="16"/>
        <w:szCs w:val="16"/>
      </w:rPr>
      <w:t>11001-03-15-000-202</w:t>
    </w:r>
    <w:r w:rsidR="00676C4A">
      <w:rPr>
        <w:rFonts w:ascii="Arial" w:hAnsi="Arial" w:cs="Arial"/>
        <w:i/>
        <w:sz w:val="16"/>
        <w:szCs w:val="16"/>
      </w:rPr>
      <w:t>2</w:t>
    </w:r>
    <w:r w:rsidRPr="00471CF8">
      <w:rPr>
        <w:rFonts w:ascii="Arial" w:hAnsi="Arial" w:cs="Arial"/>
        <w:i/>
        <w:sz w:val="16"/>
        <w:szCs w:val="16"/>
      </w:rPr>
      <w:t>-</w:t>
    </w:r>
    <w:r w:rsidR="00FB7BA7">
      <w:rPr>
        <w:rFonts w:ascii="Arial" w:hAnsi="Arial" w:cs="Arial"/>
        <w:i/>
        <w:sz w:val="16"/>
        <w:szCs w:val="16"/>
      </w:rPr>
      <w:t>05</w:t>
    </w:r>
    <w:r w:rsidR="00676C4A">
      <w:rPr>
        <w:rFonts w:ascii="Arial" w:hAnsi="Arial" w:cs="Arial"/>
        <w:i/>
        <w:sz w:val="16"/>
        <w:szCs w:val="16"/>
      </w:rPr>
      <w:t>679</w:t>
    </w:r>
    <w:r w:rsidRPr="00334731">
      <w:rPr>
        <w:rFonts w:ascii="Arial" w:hAnsi="Arial" w:cs="Arial"/>
        <w:i/>
        <w:sz w:val="16"/>
        <w:szCs w:val="16"/>
      </w:rPr>
      <w:t>-00</w:t>
    </w:r>
  </w:p>
  <w:p w14:paraId="763506A2" w14:textId="3FEC6FE5" w:rsidR="00D147F1" w:rsidRPr="00A13F33" w:rsidRDefault="00D147F1" w:rsidP="00971486">
    <w:pPr>
      <w:spacing w:after="0" w:line="240" w:lineRule="auto"/>
      <w:jc w:val="right"/>
      <w:rPr>
        <w:rFonts w:ascii="Arial" w:hAnsi="Arial" w:cs="Arial"/>
        <w:i/>
        <w:sz w:val="16"/>
        <w:szCs w:val="16"/>
      </w:rPr>
    </w:pPr>
    <w:r w:rsidRPr="00CB6E5E">
      <w:rPr>
        <w:rFonts w:ascii="Arial" w:hAnsi="Arial" w:cs="Arial"/>
        <w:i/>
        <w:sz w:val="16"/>
        <w:szCs w:val="16"/>
      </w:rPr>
      <w:t>Accionante</w:t>
    </w:r>
    <w:r w:rsidRPr="00A726B2">
      <w:rPr>
        <w:rFonts w:ascii="Arial" w:hAnsi="Arial" w:cs="Arial"/>
        <w:i/>
        <w:sz w:val="16"/>
        <w:szCs w:val="16"/>
      </w:rPr>
      <w:t xml:space="preserve">: </w:t>
    </w:r>
    <w:r w:rsidR="00676C4A" w:rsidRPr="00CB6E5E">
      <w:rPr>
        <w:rFonts w:ascii="Arial" w:hAnsi="Arial" w:cs="Arial"/>
        <w:i/>
        <w:sz w:val="16"/>
        <w:szCs w:val="16"/>
      </w:rPr>
      <w:t>Jennifer Pedraza Sandoval</w:t>
    </w:r>
  </w:p>
  <w:p w14:paraId="6B4C7367" w14:textId="78497AA0" w:rsidR="00D147F1" w:rsidRPr="00CB6E5E" w:rsidRDefault="00D147F1" w:rsidP="00F678AA">
    <w:pPr>
      <w:spacing w:after="0" w:line="276" w:lineRule="auto"/>
      <w:jc w:val="right"/>
      <w:rPr>
        <w:rFonts w:ascii="Arial" w:hAnsi="Arial" w:cs="Arial"/>
        <w:i/>
        <w:sz w:val="16"/>
        <w:szCs w:val="16"/>
      </w:rPr>
    </w:pPr>
    <w:r w:rsidRPr="00CB6E5E">
      <w:rPr>
        <w:rFonts w:ascii="Arial" w:hAnsi="Arial" w:cs="Arial"/>
        <w:i/>
        <w:sz w:val="16"/>
        <w:szCs w:val="16"/>
      </w:rPr>
      <w:t>Accionados</w:t>
    </w:r>
    <w:r w:rsidRPr="00B14520">
      <w:rPr>
        <w:rFonts w:ascii="Arial" w:hAnsi="Arial" w:cs="Arial"/>
        <w:i/>
        <w:sz w:val="16"/>
        <w:szCs w:val="16"/>
      </w:rPr>
      <w:t xml:space="preserve">: </w:t>
    </w:r>
    <w:r w:rsidR="00CB6E5E">
      <w:rPr>
        <w:rFonts w:ascii="Arial" w:hAnsi="Arial" w:cs="Arial"/>
        <w:i/>
        <w:sz w:val="16"/>
        <w:szCs w:val="16"/>
      </w:rPr>
      <w:t>Presidencia de la República</w:t>
    </w:r>
    <w:r>
      <w:rPr>
        <w:rFonts w:ascii="Arial" w:hAnsi="Arial" w:cs="Arial"/>
        <w:i/>
        <w:sz w:val="16"/>
        <w:szCs w:val="16"/>
      </w:rPr>
      <w:t xml:space="preserve"> </w:t>
    </w:r>
    <w:r w:rsidRPr="00B14520">
      <w:rPr>
        <w:rFonts w:ascii="Arial" w:hAnsi="Arial" w:cs="Arial"/>
        <w:i/>
        <w:sz w:val="16"/>
        <w:szCs w:val="16"/>
      </w:rPr>
      <w:t>y otro</w:t>
    </w:r>
    <w:r w:rsidR="00CB6E5E">
      <w:rPr>
        <w:rFonts w:ascii="Arial" w:hAnsi="Arial" w:cs="Arial"/>
        <w:i/>
        <w:sz w:val="16"/>
        <w:szCs w:val="16"/>
      </w:rPr>
      <w:t>s</w:t>
    </w:r>
  </w:p>
  <w:p w14:paraId="6EF42EAD" w14:textId="77777777" w:rsidR="00D147F1" w:rsidRPr="00F678AA" w:rsidRDefault="00D147F1" w:rsidP="00F678AA">
    <w:pPr>
      <w:tabs>
        <w:tab w:val="left" w:pos="975"/>
      </w:tabs>
      <w:spacing w:after="0"/>
      <w:jc w:val="right"/>
      <w:rPr>
        <w:rFonts w:ascii="Arial" w:hAnsi="Arial" w:cs="Arial"/>
        <w:i/>
        <w:sz w:val="16"/>
        <w:szCs w:val="16"/>
      </w:rPr>
    </w:pPr>
    <w:r w:rsidRPr="00CB6E5E">
      <w:rPr>
        <w:rFonts w:ascii="Arial" w:hAnsi="Arial" w:cs="Arial"/>
        <w:i/>
        <w:sz w:val="16"/>
        <w:szCs w:val="16"/>
      </w:rPr>
      <w:t xml:space="preserve">Asunto: </w:t>
    </w:r>
    <w:r w:rsidRPr="00F678AA">
      <w:rPr>
        <w:rFonts w:ascii="Arial" w:hAnsi="Arial" w:cs="Arial"/>
        <w:i/>
        <w:sz w:val="16"/>
        <w:szCs w:val="16"/>
      </w:rPr>
      <w:t>Acción de tutela – Sentencia de primera instancia</w:t>
    </w:r>
  </w:p>
  <w:p w14:paraId="28AF9138" w14:textId="77777777" w:rsidR="00D147F1" w:rsidRDefault="00D147F1">
    <w:pPr>
      <w:pStyle w:val="Encabezado"/>
      <w:rPr>
        <w:rFonts w:ascii="Arial" w:hAnsi="Arial" w:cs="Arial"/>
        <w:sz w:val="18"/>
        <w:szCs w:val="18"/>
      </w:rPr>
    </w:pPr>
  </w:p>
  <w:p w14:paraId="7262DA3F" w14:textId="77777777" w:rsidR="00D147F1" w:rsidRPr="00D93F27" w:rsidRDefault="00D147F1">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6C7D" w14:textId="77777777" w:rsidR="00D147F1" w:rsidRDefault="00D147F1" w:rsidP="00470A28">
    <w:pPr>
      <w:pStyle w:val="Encabezado"/>
    </w:pPr>
  </w:p>
  <w:p w14:paraId="7C36BDB1" w14:textId="3C2E4F5F" w:rsidR="00D147F1" w:rsidRDefault="0036164C" w:rsidP="00470A28">
    <w:pPr>
      <w:pStyle w:val="Encabezado"/>
    </w:pPr>
    <w:r>
      <w:rPr>
        <w:noProof/>
      </w:rPr>
      <w:drawing>
        <wp:anchor distT="0" distB="0" distL="114300" distR="114300" simplePos="0" relativeHeight="251657728" behindDoc="1" locked="0" layoutInCell="1" allowOverlap="1" wp14:anchorId="76C2056E" wp14:editId="58C2972C">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817AD" w14:textId="77777777" w:rsidR="00D147F1" w:rsidRPr="00736F34" w:rsidRDefault="00D147F1" w:rsidP="00470A28">
    <w:pPr>
      <w:pStyle w:val="Sinespaciado1"/>
      <w:spacing w:line="276" w:lineRule="auto"/>
      <w:jc w:val="center"/>
      <w:rPr>
        <w:rFonts w:ascii="Arial" w:hAnsi="Arial" w:cs="Arial"/>
        <w:b/>
      </w:rPr>
    </w:pPr>
    <w:r w:rsidRPr="00736F34">
      <w:rPr>
        <w:rFonts w:ascii="Arial" w:hAnsi="Arial" w:cs="Arial"/>
        <w:b/>
      </w:rPr>
      <w:t>CONSEJO DE ESTADO</w:t>
    </w:r>
  </w:p>
  <w:p w14:paraId="465122BC" w14:textId="77777777" w:rsidR="00D147F1" w:rsidRPr="00736F34" w:rsidRDefault="00D147F1"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31AE6CCD" w14:textId="77777777" w:rsidR="00D147F1" w:rsidRPr="00736F34" w:rsidRDefault="00D147F1" w:rsidP="00470A28">
    <w:pPr>
      <w:pStyle w:val="Sinespaciado1"/>
      <w:spacing w:line="276" w:lineRule="auto"/>
      <w:jc w:val="center"/>
      <w:rPr>
        <w:rFonts w:ascii="Arial" w:hAnsi="Arial" w:cs="Arial"/>
        <w:b/>
      </w:rPr>
    </w:pPr>
    <w:r w:rsidRPr="00736F34">
      <w:rPr>
        <w:rFonts w:ascii="Arial" w:hAnsi="Arial" w:cs="Arial"/>
        <w:b/>
      </w:rPr>
      <w:t>SECCIÓN TERCERA</w:t>
    </w:r>
  </w:p>
  <w:p w14:paraId="0B90BA89" w14:textId="77777777" w:rsidR="00D147F1" w:rsidRDefault="00D147F1" w:rsidP="00470A28">
    <w:pPr>
      <w:pStyle w:val="Sinespaciado1"/>
      <w:spacing w:line="276" w:lineRule="auto"/>
      <w:jc w:val="center"/>
      <w:rPr>
        <w:rFonts w:ascii="Arial" w:hAnsi="Arial" w:cs="Arial"/>
        <w:b/>
      </w:rPr>
    </w:pPr>
    <w:r w:rsidRPr="00736F34">
      <w:rPr>
        <w:rFonts w:ascii="Arial" w:hAnsi="Arial" w:cs="Arial"/>
        <w:b/>
      </w:rPr>
      <w:t>SUBSECCIÓN C</w:t>
    </w:r>
  </w:p>
  <w:p w14:paraId="4A50C6E0" w14:textId="77777777" w:rsidR="00D147F1" w:rsidRDefault="00D147F1" w:rsidP="00470A28">
    <w:pPr>
      <w:pStyle w:val="Encabezado"/>
    </w:pPr>
  </w:p>
  <w:p w14:paraId="17EA668E" w14:textId="77777777" w:rsidR="00D147F1" w:rsidRPr="00967146" w:rsidRDefault="00D147F1" w:rsidP="00470A28">
    <w:pPr>
      <w:pStyle w:val="Encabezado"/>
    </w:pPr>
  </w:p>
  <w:p w14:paraId="166D0DA3" w14:textId="77777777" w:rsidR="00D147F1" w:rsidRPr="00470A28" w:rsidRDefault="00D147F1"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33399683">
    <w:abstractNumId w:val="5"/>
  </w:num>
  <w:num w:numId="2" w16cid:durableId="425808307">
    <w:abstractNumId w:val="3"/>
  </w:num>
  <w:num w:numId="3" w16cid:durableId="203375634">
    <w:abstractNumId w:val="11"/>
  </w:num>
  <w:num w:numId="4" w16cid:durableId="961616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615916">
    <w:abstractNumId w:val="4"/>
  </w:num>
  <w:num w:numId="6" w16cid:durableId="780690535">
    <w:abstractNumId w:val="6"/>
  </w:num>
  <w:num w:numId="7" w16cid:durableId="380176779">
    <w:abstractNumId w:val="13"/>
  </w:num>
  <w:num w:numId="8" w16cid:durableId="1355232046">
    <w:abstractNumId w:val="0"/>
  </w:num>
  <w:num w:numId="9" w16cid:durableId="787550374">
    <w:abstractNumId w:val="16"/>
  </w:num>
  <w:num w:numId="10" w16cid:durableId="1822893127">
    <w:abstractNumId w:val="15"/>
  </w:num>
  <w:num w:numId="11" w16cid:durableId="1319171">
    <w:abstractNumId w:val="8"/>
  </w:num>
  <w:num w:numId="12" w16cid:durableId="853495922">
    <w:abstractNumId w:val="12"/>
  </w:num>
  <w:num w:numId="13" w16cid:durableId="2118062954">
    <w:abstractNumId w:val="2"/>
  </w:num>
  <w:num w:numId="14" w16cid:durableId="70584128">
    <w:abstractNumId w:val="14"/>
  </w:num>
  <w:num w:numId="15" w16cid:durableId="1212690599">
    <w:abstractNumId w:val="1"/>
  </w:num>
  <w:num w:numId="16" w16cid:durableId="937786834">
    <w:abstractNumId w:val="10"/>
  </w:num>
  <w:num w:numId="17" w16cid:durableId="1190069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565"/>
    <w:rsid w:val="000015F2"/>
    <w:rsid w:val="000053F4"/>
    <w:rsid w:val="000069D9"/>
    <w:rsid w:val="00010AFB"/>
    <w:rsid w:val="00011920"/>
    <w:rsid w:val="00012594"/>
    <w:rsid w:val="00012C16"/>
    <w:rsid w:val="00013265"/>
    <w:rsid w:val="000134C8"/>
    <w:rsid w:val="000141BD"/>
    <w:rsid w:val="00014E41"/>
    <w:rsid w:val="00014F00"/>
    <w:rsid w:val="00015B77"/>
    <w:rsid w:val="00016E24"/>
    <w:rsid w:val="00020388"/>
    <w:rsid w:val="000208E9"/>
    <w:rsid w:val="00020D90"/>
    <w:rsid w:val="00020F22"/>
    <w:rsid w:val="0002192D"/>
    <w:rsid w:val="00022BFE"/>
    <w:rsid w:val="0002323E"/>
    <w:rsid w:val="00023635"/>
    <w:rsid w:val="00023711"/>
    <w:rsid w:val="00023B23"/>
    <w:rsid w:val="00023EF3"/>
    <w:rsid w:val="00024402"/>
    <w:rsid w:val="000263B8"/>
    <w:rsid w:val="000268BC"/>
    <w:rsid w:val="00027711"/>
    <w:rsid w:val="000312D0"/>
    <w:rsid w:val="000317E9"/>
    <w:rsid w:val="00031F1D"/>
    <w:rsid w:val="000326DA"/>
    <w:rsid w:val="00033106"/>
    <w:rsid w:val="0003337D"/>
    <w:rsid w:val="00034DFC"/>
    <w:rsid w:val="00035B0B"/>
    <w:rsid w:val="0003618C"/>
    <w:rsid w:val="000369CF"/>
    <w:rsid w:val="00036FC0"/>
    <w:rsid w:val="0003741C"/>
    <w:rsid w:val="000379F9"/>
    <w:rsid w:val="0004206A"/>
    <w:rsid w:val="000421E2"/>
    <w:rsid w:val="0004253C"/>
    <w:rsid w:val="00042B6A"/>
    <w:rsid w:val="00044F23"/>
    <w:rsid w:val="000450C9"/>
    <w:rsid w:val="00045C7F"/>
    <w:rsid w:val="000464AD"/>
    <w:rsid w:val="0004689E"/>
    <w:rsid w:val="000469CE"/>
    <w:rsid w:val="00047A93"/>
    <w:rsid w:val="00047BA7"/>
    <w:rsid w:val="00051A65"/>
    <w:rsid w:val="000521B9"/>
    <w:rsid w:val="00054452"/>
    <w:rsid w:val="00054952"/>
    <w:rsid w:val="000550A2"/>
    <w:rsid w:val="00055539"/>
    <w:rsid w:val="00055640"/>
    <w:rsid w:val="00056589"/>
    <w:rsid w:val="00057031"/>
    <w:rsid w:val="00057654"/>
    <w:rsid w:val="00057815"/>
    <w:rsid w:val="000611BE"/>
    <w:rsid w:val="0006187B"/>
    <w:rsid w:val="00061D86"/>
    <w:rsid w:val="00064389"/>
    <w:rsid w:val="000644B7"/>
    <w:rsid w:val="000657ED"/>
    <w:rsid w:val="00066590"/>
    <w:rsid w:val="000665B0"/>
    <w:rsid w:val="00067264"/>
    <w:rsid w:val="00067440"/>
    <w:rsid w:val="00070C36"/>
    <w:rsid w:val="0007105C"/>
    <w:rsid w:val="000710D2"/>
    <w:rsid w:val="000737B1"/>
    <w:rsid w:val="00075057"/>
    <w:rsid w:val="00075806"/>
    <w:rsid w:val="00075D72"/>
    <w:rsid w:val="00076593"/>
    <w:rsid w:val="00077A2C"/>
    <w:rsid w:val="00080B3C"/>
    <w:rsid w:val="00080C24"/>
    <w:rsid w:val="000813A2"/>
    <w:rsid w:val="00084D35"/>
    <w:rsid w:val="000865C3"/>
    <w:rsid w:val="0008681F"/>
    <w:rsid w:val="00086F89"/>
    <w:rsid w:val="00087916"/>
    <w:rsid w:val="0008792A"/>
    <w:rsid w:val="000905D4"/>
    <w:rsid w:val="00090899"/>
    <w:rsid w:val="00091581"/>
    <w:rsid w:val="000937E8"/>
    <w:rsid w:val="00093E77"/>
    <w:rsid w:val="00094239"/>
    <w:rsid w:val="00094EBD"/>
    <w:rsid w:val="00095C56"/>
    <w:rsid w:val="000969A7"/>
    <w:rsid w:val="00096A73"/>
    <w:rsid w:val="000974C1"/>
    <w:rsid w:val="0009777D"/>
    <w:rsid w:val="00097891"/>
    <w:rsid w:val="00097A05"/>
    <w:rsid w:val="000A13CD"/>
    <w:rsid w:val="000A1717"/>
    <w:rsid w:val="000A1F85"/>
    <w:rsid w:val="000A269A"/>
    <w:rsid w:val="000A3049"/>
    <w:rsid w:val="000A341E"/>
    <w:rsid w:val="000A3CA9"/>
    <w:rsid w:val="000A4843"/>
    <w:rsid w:val="000A4D15"/>
    <w:rsid w:val="000A55EC"/>
    <w:rsid w:val="000A58ED"/>
    <w:rsid w:val="000A5E7F"/>
    <w:rsid w:val="000A6474"/>
    <w:rsid w:val="000A689A"/>
    <w:rsid w:val="000A68D9"/>
    <w:rsid w:val="000A6D70"/>
    <w:rsid w:val="000B12A1"/>
    <w:rsid w:val="000B139E"/>
    <w:rsid w:val="000B1640"/>
    <w:rsid w:val="000B2D01"/>
    <w:rsid w:val="000B3309"/>
    <w:rsid w:val="000B3C5F"/>
    <w:rsid w:val="000B51C6"/>
    <w:rsid w:val="000B56B4"/>
    <w:rsid w:val="000B60F6"/>
    <w:rsid w:val="000B670F"/>
    <w:rsid w:val="000B7621"/>
    <w:rsid w:val="000C05B8"/>
    <w:rsid w:val="000C1CB3"/>
    <w:rsid w:val="000C2464"/>
    <w:rsid w:val="000C2AB1"/>
    <w:rsid w:val="000C305A"/>
    <w:rsid w:val="000C34B6"/>
    <w:rsid w:val="000C3F0C"/>
    <w:rsid w:val="000C41C0"/>
    <w:rsid w:val="000C4D24"/>
    <w:rsid w:val="000C5777"/>
    <w:rsid w:val="000C5F34"/>
    <w:rsid w:val="000C61A8"/>
    <w:rsid w:val="000C6771"/>
    <w:rsid w:val="000C7BB8"/>
    <w:rsid w:val="000D0FB5"/>
    <w:rsid w:val="000D24C1"/>
    <w:rsid w:val="000D27BE"/>
    <w:rsid w:val="000D36B6"/>
    <w:rsid w:val="000D57A5"/>
    <w:rsid w:val="000D7B12"/>
    <w:rsid w:val="000D7F42"/>
    <w:rsid w:val="000E158E"/>
    <w:rsid w:val="000E37A4"/>
    <w:rsid w:val="000E39EA"/>
    <w:rsid w:val="000E4048"/>
    <w:rsid w:val="000E4157"/>
    <w:rsid w:val="000E68C7"/>
    <w:rsid w:val="000E6CC3"/>
    <w:rsid w:val="000E771A"/>
    <w:rsid w:val="000F0801"/>
    <w:rsid w:val="000F1466"/>
    <w:rsid w:val="000F3B38"/>
    <w:rsid w:val="000F44F5"/>
    <w:rsid w:val="000F4A89"/>
    <w:rsid w:val="000F4D79"/>
    <w:rsid w:val="000F4F07"/>
    <w:rsid w:val="000F5117"/>
    <w:rsid w:val="000F6B36"/>
    <w:rsid w:val="000F70C9"/>
    <w:rsid w:val="000F73B7"/>
    <w:rsid w:val="000F75C5"/>
    <w:rsid w:val="000F7601"/>
    <w:rsid w:val="000F789C"/>
    <w:rsid w:val="001006B7"/>
    <w:rsid w:val="00101AB5"/>
    <w:rsid w:val="00101C1A"/>
    <w:rsid w:val="0010284F"/>
    <w:rsid w:val="0010303E"/>
    <w:rsid w:val="001036EC"/>
    <w:rsid w:val="00103F1D"/>
    <w:rsid w:val="001044EE"/>
    <w:rsid w:val="00104668"/>
    <w:rsid w:val="0010542C"/>
    <w:rsid w:val="00105BA6"/>
    <w:rsid w:val="001071A7"/>
    <w:rsid w:val="0010739C"/>
    <w:rsid w:val="0011024D"/>
    <w:rsid w:val="0011071E"/>
    <w:rsid w:val="0011155F"/>
    <w:rsid w:val="00111C4C"/>
    <w:rsid w:val="00111E69"/>
    <w:rsid w:val="0011364A"/>
    <w:rsid w:val="00114A1E"/>
    <w:rsid w:val="0011718E"/>
    <w:rsid w:val="00117A77"/>
    <w:rsid w:val="00117C8F"/>
    <w:rsid w:val="0012025B"/>
    <w:rsid w:val="0012168A"/>
    <w:rsid w:val="001227D4"/>
    <w:rsid w:val="001246C4"/>
    <w:rsid w:val="00124E1C"/>
    <w:rsid w:val="00125118"/>
    <w:rsid w:val="001260A7"/>
    <w:rsid w:val="00127A25"/>
    <w:rsid w:val="001307F1"/>
    <w:rsid w:val="001312FA"/>
    <w:rsid w:val="001314C7"/>
    <w:rsid w:val="00131FC9"/>
    <w:rsid w:val="001324D0"/>
    <w:rsid w:val="0013287D"/>
    <w:rsid w:val="00132F74"/>
    <w:rsid w:val="0013416A"/>
    <w:rsid w:val="001350D9"/>
    <w:rsid w:val="00135E67"/>
    <w:rsid w:val="0013691B"/>
    <w:rsid w:val="001375F3"/>
    <w:rsid w:val="001413AF"/>
    <w:rsid w:val="00141705"/>
    <w:rsid w:val="00141F70"/>
    <w:rsid w:val="00142398"/>
    <w:rsid w:val="00142429"/>
    <w:rsid w:val="00143FB7"/>
    <w:rsid w:val="0014610B"/>
    <w:rsid w:val="00146163"/>
    <w:rsid w:val="00146BFE"/>
    <w:rsid w:val="001470B3"/>
    <w:rsid w:val="001471D2"/>
    <w:rsid w:val="001473D1"/>
    <w:rsid w:val="00151CFC"/>
    <w:rsid w:val="00152BFA"/>
    <w:rsid w:val="00153406"/>
    <w:rsid w:val="00153AFD"/>
    <w:rsid w:val="00153B1A"/>
    <w:rsid w:val="00154647"/>
    <w:rsid w:val="001549D0"/>
    <w:rsid w:val="0015500D"/>
    <w:rsid w:val="001550EF"/>
    <w:rsid w:val="00155C93"/>
    <w:rsid w:val="001561D5"/>
    <w:rsid w:val="00157646"/>
    <w:rsid w:val="001576A2"/>
    <w:rsid w:val="00162545"/>
    <w:rsid w:val="00162C37"/>
    <w:rsid w:val="00162E3E"/>
    <w:rsid w:val="0016331E"/>
    <w:rsid w:val="00167AA7"/>
    <w:rsid w:val="001706BD"/>
    <w:rsid w:val="00170DB6"/>
    <w:rsid w:val="001711F5"/>
    <w:rsid w:val="00171850"/>
    <w:rsid w:val="00171884"/>
    <w:rsid w:val="00172F20"/>
    <w:rsid w:val="0017327E"/>
    <w:rsid w:val="001735DC"/>
    <w:rsid w:val="00174E22"/>
    <w:rsid w:val="001755C1"/>
    <w:rsid w:val="00175FB1"/>
    <w:rsid w:val="00176700"/>
    <w:rsid w:val="00177564"/>
    <w:rsid w:val="001807BD"/>
    <w:rsid w:val="00181D2A"/>
    <w:rsid w:val="00181E06"/>
    <w:rsid w:val="00181E2D"/>
    <w:rsid w:val="001832BB"/>
    <w:rsid w:val="001838EF"/>
    <w:rsid w:val="001848F6"/>
    <w:rsid w:val="001849D2"/>
    <w:rsid w:val="00184DB5"/>
    <w:rsid w:val="00185441"/>
    <w:rsid w:val="001870FA"/>
    <w:rsid w:val="0019041E"/>
    <w:rsid w:val="00190C20"/>
    <w:rsid w:val="001916EF"/>
    <w:rsid w:val="001927B4"/>
    <w:rsid w:val="001935FB"/>
    <w:rsid w:val="0019370B"/>
    <w:rsid w:val="00195425"/>
    <w:rsid w:val="00195A81"/>
    <w:rsid w:val="00195B13"/>
    <w:rsid w:val="00195CF9"/>
    <w:rsid w:val="001965A0"/>
    <w:rsid w:val="00196E91"/>
    <w:rsid w:val="00197916"/>
    <w:rsid w:val="001A055E"/>
    <w:rsid w:val="001A1139"/>
    <w:rsid w:val="001A14B5"/>
    <w:rsid w:val="001A1CFD"/>
    <w:rsid w:val="001A20CA"/>
    <w:rsid w:val="001A2156"/>
    <w:rsid w:val="001A2B04"/>
    <w:rsid w:val="001A2CE2"/>
    <w:rsid w:val="001A3B52"/>
    <w:rsid w:val="001A40E4"/>
    <w:rsid w:val="001A50C3"/>
    <w:rsid w:val="001A5341"/>
    <w:rsid w:val="001A5F98"/>
    <w:rsid w:val="001A60CD"/>
    <w:rsid w:val="001A61FE"/>
    <w:rsid w:val="001A6682"/>
    <w:rsid w:val="001A6982"/>
    <w:rsid w:val="001A6A94"/>
    <w:rsid w:val="001A780C"/>
    <w:rsid w:val="001A7EE8"/>
    <w:rsid w:val="001B1D14"/>
    <w:rsid w:val="001B1F8E"/>
    <w:rsid w:val="001B2814"/>
    <w:rsid w:val="001B2CB9"/>
    <w:rsid w:val="001B3504"/>
    <w:rsid w:val="001B3F64"/>
    <w:rsid w:val="001B6DF3"/>
    <w:rsid w:val="001B7A5F"/>
    <w:rsid w:val="001B7E02"/>
    <w:rsid w:val="001B7F1C"/>
    <w:rsid w:val="001B7FA0"/>
    <w:rsid w:val="001C031E"/>
    <w:rsid w:val="001C10FB"/>
    <w:rsid w:val="001C1207"/>
    <w:rsid w:val="001C19F8"/>
    <w:rsid w:val="001C1EF1"/>
    <w:rsid w:val="001C2600"/>
    <w:rsid w:val="001C26FA"/>
    <w:rsid w:val="001C39F5"/>
    <w:rsid w:val="001C42CF"/>
    <w:rsid w:val="001C43D1"/>
    <w:rsid w:val="001C5126"/>
    <w:rsid w:val="001C56DA"/>
    <w:rsid w:val="001C6014"/>
    <w:rsid w:val="001C668D"/>
    <w:rsid w:val="001C6B33"/>
    <w:rsid w:val="001C738F"/>
    <w:rsid w:val="001C75BD"/>
    <w:rsid w:val="001D14F2"/>
    <w:rsid w:val="001D1A53"/>
    <w:rsid w:val="001D2B02"/>
    <w:rsid w:val="001D31B6"/>
    <w:rsid w:val="001D41C5"/>
    <w:rsid w:val="001D42F7"/>
    <w:rsid w:val="001D438F"/>
    <w:rsid w:val="001D52E0"/>
    <w:rsid w:val="001D542A"/>
    <w:rsid w:val="001D657E"/>
    <w:rsid w:val="001D66B3"/>
    <w:rsid w:val="001E2409"/>
    <w:rsid w:val="001E41DB"/>
    <w:rsid w:val="001E4207"/>
    <w:rsid w:val="001E48B4"/>
    <w:rsid w:val="001E49A4"/>
    <w:rsid w:val="001E49C9"/>
    <w:rsid w:val="001E4E62"/>
    <w:rsid w:val="001E4F5C"/>
    <w:rsid w:val="001E5B63"/>
    <w:rsid w:val="001E63E9"/>
    <w:rsid w:val="001E6864"/>
    <w:rsid w:val="001E7440"/>
    <w:rsid w:val="001E780B"/>
    <w:rsid w:val="001E7C65"/>
    <w:rsid w:val="001F26B0"/>
    <w:rsid w:val="001F2DE4"/>
    <w:rsid w:val="001F32A5"/>
    <w:rsid w:val="001F37E0"/>
    <w:rsid w:val="001F4327"/>
    <w:rsid w:val="001F4AF5"/>
    <w:rsid w:val="001F4EB6"/>
    <w:rsid w:val="001F528B"/>
    <w:rsid w:val="001F55BC"/>
    <w:rsid w:val="001F59AA"/>
    <w:rsid w:val="001F6F1C"/>
    <w:rsid w:val="002000DC"/>
    <w:rsid w:val="00201818"/>
    <w:rsid w:val="00202678"/>
    <w:rsid w:val="00203653"/>
    <w:rsid w:val="00203CC8"/>
    <w:rsid w:val="002040B0"/>
    <w:rsid w:val="002053CA"/>
    <w:rsid w:val="002065E1"/>
    <w:rsid w:val="0020668D"/>
    <w:rsid w:val="00206A65"/>
    <w:rsid w:val="00206C0E"/>
    <w:rsid w:val="00207583"/>
    <w:rsid w:val="00211229"/>
    <w:rsid w:val="00211A6B"/>
    <w:rsid w:val="00211E51"/>
    <w:rsid w:val="002134F2"/>
    <w:rsid w:val="00213764"/>
    <w:rsid w:val="00213D80"/>
    <w:rsid w:val="0021546F"/>
    <w:rsid w:val="002156EF"/>
    <w:rsid w:val="002162EF"/>
    <w:rsid w:val="0021698E"/>
    <w:rsid w:val="00217B41"/>
    <w:rsid w:val="00220700"/>
    <w:rsid w:val="00221D7E"/>
    <w:rsid w:val="002220F9"/>
    <w:rsid w:val="002238C6"/>
    <w:rsid w:val="00223F4B"/>
    <w:rsid w:val="00224EF0"/>
    <w:rsid w:val="00224F5E"/>
    <w:rsid w:val="002251D6"/>
    <w:rsid w:val="00225E9F"/>
    <w:rsid w:val="00226575"/>
    <w:rsid w:val="002279A8"/>
    <w:rsid w:val="00227B2D"/>
    <w:rsid w:val="00230DCE"/>
    <w:rsid w:val="00231296"/>
    <w:rsid w:val="00231B21"/>
    <w:rsid w:val="00235519"/>
    <w:rsid w:val="0023592A"/>
    <w:rsid w:val="00235BBB"/>
    <w:rsid w:val="0023646C"/>
    <w:rsid w:val="00236A22"/>
    <w:rsid w:val="00236AFE"/>
    <w:rsid w:val="00236F8A"/>
    <w:rsid w:val="002408B4"/>
    <w:rsid w:val="00240B44"/>
    <w:rsid w:val="002410F4"/>
    <w:rsid w:val="002415F0"/>
    <w:rsid w:val="0024162A"/>
    <w:rsid w:val="00241B30"/>
    <w:rsid w:val="00241F84"/>
    <w:rsid w:val="002429F5"/>
    <w:rsid w:val="0024338D"/>
    <w:rsid w:val="0024424C"/>
    <w:rsid w:val="0024505B"/>
    <w:rsid w:val="00246232"/>
    <w:rsid w:val="0024750B"/>
    <w:rsid w:val="0025015F"/>
    <w:rsid w:val="002501EC"/>
    <w:rsid w:val="00250A40"/>
    <w:rsid w:val="00251A41"/>
    <w:rsid w:val="0025286D"/>
    <w:rsid w:val="00253316"/>
    <w:rsid w:val="00253C54"/>
    <w:rsid w:val="0025447C"/>
    <w:rsid w:val="00254515"/>
    <w:rsid w:val="00254EDB"/>
    <w:rsid w:val="00255CFD"/>
    <w:rsid w:val="00256277"/>
    <w:rsid w:val="00257E5E"/>
    <w:rsid w:val="00261A0F"/>
    <w:rsid w:val="00261AA8"/>
    <w:rsid w:val="00262B96"/>
    <w:rsid w:val="00263A91"/>
    <w:rsid w:val="0026471E"/>
    <w:rsid w:val="002648E3"/>
    <w:rsid w:val="00265517"/>
    <w:rsid w:val="00265A72"/>
    <w:rsid w:val="00265C09"/>
    <w:rsid w:val="00265C10"/>
    <w:rsid w:val="0026647A"/>
    <w:rsid w:val="00266F33"/>
    <w:rsid w:val="00266F5C"/>
    <w:rsid w:val="00267A13"/>
    <w:rsid w:val="00267EBE"/>
    <w:rsid w:val="00270E09"/>
    <w:rsid w:val="002710D3"/>
    <w:rsid w:val="002711C8"/>
    <w:rsid w:val="002716BF"/>
    <w:rsid w:val="00271EB6"/>
    <w:rsid w:val="00271F69"/>
    <w:rsid w:val="00271F7E"/>
    <w:rsid w:val="00273630"/>
    <w:rsid w:val="00273BBE"/>
    <w:rsid w:val="00275793"/>
    <w:rsid w:val="00275960"/>
    <w:rsid w:val="002760D0"/>
    <w:rsid w:val="00276DF3"/>
    <w:rsid w:val="00277047"/>
    <w:rsid w:val="002770E9"/>
    <w:rsid w:val="00277800"/>
    <w:rsid w:val="00277975"/>
    <w:rsid w:val="00277F97"/>
    <w:rsid w:val="0028078C"/>
    <w:rsid w:val="00280F61"/>
    <w:rsid w:val="00280FA2"/>
    <w:rsid w:val="00281005"/>
    <w:rsid w:val="002822D1"/>
    <w:rsid w:val="0028238E"/>
    <w:rsid w:val="00282783"/>
    <w:rsid w:val="00285B92"/>
    <w:rsid w:val="00286305"/>
    <w:rsid w:val="00287691"/>
    <w:rsid w:val="00287CD7"/>
    <w:rsid w:val="00290990"/>
    <w:rsid w:val="00290A42"/>
    <w:rsid w:val="00291601"/>
    <w:rsid w:val="00291918"/>
    <w:rsid w:val="002938A6"/>
    <w:rsid w:val="002941D1"/>
    <w:rsid w:val="002951E4"/>
    <w:rsid w:val="0029554F"/>
    <w:rsid w:val="0029574C"/>
    <w:rsid w:val="002958EC"/>
    <w:rsid w:val="00297B0D"/>
    <w:rsid w:val="002A0268"/>
    <w:rsid w:val="002A039E"/>
    <w:rsid w:val="002A0686"/>
    <w:rsid w:val="002A1153"/>
    <w:rsid w:val="002A1F0B"/>
    <w:rsid w:val="002A3950"/>
    <w:rsid w:val="002A4FF7"/>
    <w:rsid w:val="002A5564"/>
    <w:rsid w:val="002A59D3"/>
    <w:rsid w:val="002A6C4F"/>
    <w:rsid w:val="002A6F07"/>
    <w:rsid w:val="002A78E0"/>
    <w:rsid w:val="002B0511"/>
    <w:rsid w:val="002B097E"/>
    <w:rsid w:val="002B10E3"/>
    <w:rsid w:val="002B2D53"/>
    <w:rsid w:val="002B2F36"/>
    <w:rsid w:val="002B3E2B"/>
    <w:rsid w:val="002B592C"/>
    <w:rsid w:val="002B5B73"/>
    <w:rsid w:val="002B5E1F"/>
    <w:rsid w:val="002B663D"/>
    <w:rsid w:val="002B7474"/>
    <w:rsid w:val="002B77E5"/>
    <w:rsid w:val="002B7F2D"/>
    <w:rsid w:val="002C135E"/>
    <w:rsid w:val="002C2B10"/>
    <w:rsid w:val="002C3DB6"/>
    <w:rsid w:val="002C67FD"/>
    <w:rsid w:val="002C6BEA"/>
    <w:rsid w:val="002C70B5"/>
    <w:rsid w:val="002C753A"/>
    <w:rsid w:val="002D021B"/>
    <w:rsid w:val="002D04BC"/>
    <w:rsid w:val="002D04EA"/>
    <w:rsid w:val="002D078E"/>
    <w:rsid w:val="002D0D94"/>
    <w:rsid w:val="002D1613"/>
    <w:rsid w:val="002D36DF"/>
    <w:rsid w:val="002D4C27"/>
    <w:rsid w:val="002D4E26"/>
    <w:rsid w:val="002D5190"/>
    <w:rsid w:val="002D5F64"/>
    <w:rsid w:val="002D6615"/>
    <w:rsid w:val="002D6C7A"/>
    <w:rsid w:val="002D6D76"/>
    <w:rsid w:val="002E0012"/>
    <w:rsid w:val="002E2DDF"/>
    <w:rsid w:val="002E3D19"/>
    <w:rsid w:val="002E5448"/>
    <w:rsid w:val="002E5978"/>
    <w:rsid w:val="002E5C99"/>
    <w:rsid w:val="002E61EC"/>
    <w:rsid w:val="002E6BA2"/>
    <w:rsid w:val="002E6CFB"/>
    <w:rsid w:val="002E6DD9"/>
    <w:rsid w:val="002E73A2"/>
    <w:rsid w:val="002F1196"/>
    <w:rsid w:val="002F1392"/>
    <w:rsid w:val="002F14C9"/>
    <w:rsid w:val="002F183A"/>
    <w:rsid w:val="002F2C19"/>
    <w:rsid w:val="002F3484"/>
    <w:rsid w:val="002F3768"/>
    <w:rsid w:val="002F3DBC"/>
    <w:rsid w:val="002F4786"/>
    <w:rsid w:val="002F50A3"/>
    <w:rsid w:val="002F5199"/>
    <w:rsid w:val="002F5509"/>
    <w:rsid w:val="002F6302"/>
    <w:rsid w:val="002F6763"/>
    <w:rsid w:val="002F768B"/>
    <w:rsid w:val="003005FF"/>
    <w:rsid w:val="00301617"/>
    <w:rsid w:val="00301AF2"/>
    <w:rsid w:val="00302509"/>
    <w:rsid w:val="003027FC"/>
    <w:rsid w:val="003030E0"/>
    <w:rsid w:val="00303259"/>
    <w:rsid w:val="00306B4E"/>
    <w:rsid w:val="00307D24"/>
    <w:rsid w:val="003100CA"/>
    <w:rsid w:val="00310F7F"/>
    <w:rsid w:val="003111F4"/>
    <w:rsid w:val="0031170B"/>
    <w:rsid w:val="00311912"/>
    <w:rsid w:val="003119E8"/>
    <w:rsid w:val="00311DDF"/>
    <w:rsid w:val="003127B8"/>
    <w:rsid w:val="00313292"/>
    <w:rsid w:val="00316177"/>
    <w:rsid w:val="00317777"/>
    <w:rsid w:val="003200BA"/>
    <w:rsid w:val="0032069F"/>
    <w:rsid w:val="00320911"/>
    <w:rsid w:val="00320BDA"/>
    <w:rsid w:val="00320FAC"/>
    <w:rsid w:val="00322E83"/>
    <w:rsid w:val="00323B32"/>
    <w:rsid w:val="00326C18"/>
    <w:rsid w:val="00332700"/>
    <w:rsid w:val="00332983"/>
    <w:rsid w:val="00333517"/>
    <w:rsid w:val="00333762"/>
    <w:rsid w:val="00333F3E"/>
    <w:rsid w:val="00333FF4"/>
    <w:rsid w:val="00334651"/>
    <w:rsid w:val="00334731"/>
    <w:rsid w:val="003347AF"/>
    <w:rsid w:val="00334CCD"/>
    <w:rsid w:val="00334FCF"/>
    <w:rsid w:val="0033573E"/>
    <w:rsid w:val="00335775"/>
    <w:rsid w:val="00335B0E"/>
    <w:rsid w:val="00336297"/>
    <w:rsid w:val="00336806"/>
    <w:rsid w:val="003368D3"/>
    <w:rsid w:val="00336C63"/>
    <w:rsid w:val="003406E8"/>
    <w:rsid w:val="003409DD"/>
    <w:rsid w:val="00341D4B"/>
    <w:rsid w:val="00341E92"/>
    <w:rsid w:val="0034239A"/>
    <w:rsid w:val="0034468F"/>
    <w:rsid w:val="00344E75"/>
    <w:rsid w:val="00350281"/>
    <w:rsid w:val="003507F0"/>
    <w:rsid w:val="00350953"/>
    <w:rsid w:val="00350994"/>
    <w:rsid w:val="00350CE6"/>
    <w:rsid w:val="003537AE"/>
    <w:rsid w:val="0035385D"/>
    <w:rsid w:val="00353882"/>
    <w:rsid w:val="00354959"/>
    <w:rsid w:val="00354E06"/>
    <w:rsid w:val="00354EFD"/>
    <w:rsid w:val="00355297"/>
    <w:rsid w:val="00356998"/>
    <w:rsid w:val="00357172"/>
    <w:rsid w:val="003577E6"/>
    <w:rsid w:val="0036010C"/>
    <w:rsid w:val="003611E9"/>
    <w:rsid w:val="003613B9"/>
    <w:rsid w:val="00361466"/>
    <w:rsid w:val="003614FB"/>
    <w:rsid w:val="0036164C"/>
    <w:rsid w:val="00361AF0"/>
    <w:rsid w:val="00361E88"/>
    <w:rsid w:val="00363A2D"/>
    <w:rsid w:val="003640BD"/>
    <w:rsid w:val="00364371"/>
    <w:rsid w:val="003645B9"/>
    <w:rsid w:val="003652C1"/>
    <w:rsid w:val="00365C29"/>
    <w:rsid w:val="00365CCE"/>
    <w:rsid w:val="00366590"/>
    <w:rsid w:val="003702DC"/>
    <w:rsid w:val="00370505"/>
    <w:rsid w:val="00370AD2"/>
    <w:rsid w:val="00371075"/>
    <w:rsid w:val="003718EC"/>
    <w:rsid w:val="0037194D"/>
    <w:rsid w:val="00371DA6"/>
    <w:rsid w:val="003721CD"/>
    <w:rsid w:val="00372C0D"/>
    <w:rsid w:val="00372D4E"/>
    <w:rsid w:val="0037351E"/>
    <w:rsid w:val="0037375A"/>
    <w:rsid w:val="00373DE1"/>
    <w:rsid w:val="00374547"/>
    <w:rsid w:val="003749B1"/>
    <w:rsid w:val="003762CC"/>
    <w:rsid w:val="0037694E"/>
    <w:rsid w:val="00376B02"/>
    <w:rsid w:val="00376BAA"/>
    <w:rsid w:val="0037722D"/>
    <w:rsid w:val="00377450"/>
    <w:rsid w:val="00377C6D"/>
    <w:rsid w:val="003801F9"/>
    <w:rsid w:val="00381DFE"/>
    <w:rsid w:val="00384481"/>
    <w:rsid w:val="003855BF"/>
    <w:rsid w:val="003856DD"/>
    <w:rsid w:val="00386880"/>
    <w:rsid w:val="00387DB3"/>
    <w:rsid w:val="00391DEA"/>
    <w:rsid w:val="003925EA"/>
    <w:rsid w:val="0039321F"/>
    <w:rsid w:val="00393D26"/>
    <w:rsid w:val="00394571"/>
    <w:rsid w:val="00394891"/>
    <w:rsid w:val="00394CEC"/>
    <w:rsid w:val="00394D78"/>
    <w:rsid w:val="00396A8B"/>
    <w:rsid w:val="003971CF"/>
    <w:rsid w:val="00397CB8"/>
    <w:rsid w:val="003A00DB"/>
    <w:rsid w:val="003A04F3"/>
    <w:rsid w:val="003A0A1B"/>
    <w:rsid w:val="003A0DBD"/>
    <w:rsid w:val="003A10E8"/>
    <w:rsid w:val="003A1691"/>
    <w:rsid w:val="003A1719"/>
    <w:rsid w:val="003A19B6"/>
    <w:rsid w:val="003A407B"/>
    <w:rsid w:val="003A4E19"/>
    <w:rsid w:val="003A53A2"/>
    <w:rsid w:val="003A54BF"/>
    <w:rsid w:val="003A5544"/>
    <w:rsid w:val="003A566D"/>
    <w:rsid w:val="003A644E"/>
    <w:rsid w:val="003A6866"/>
    <w:rsid w:val="003A6986"/>
    <w:rsid w:val="003A6FB9"/>
    <w:rsid w:val="003A70A0"/>
    <w:rsid w:val="003A7D16"/>
    <w:rsid w:val="003B08BF"/>
    <w:rsid w:val="003B1638"/>
    <w:rsid w:val="003B1FBD"/>
    <w:rsid w:val="003B2778"/>
    <w:rsid w:val="003B431C"/>
    <w:rsid w:val="003B4AD4"/>
    <w:rsid w:val="003B4C5B"/>
    <w:rsid w:val="003B4F9C"/>
    <w:rsid w:val="003B51AF"/>
    <w:rsid w:val="003B51C9"/>
    <w:rsid w:val="003B5499"/>
    <w:rsid w:val="003B564D"/>
    <w:rsid w:val="003B642E"/>
    <w:rsid w:val="003B6A3E"/>
    <w:rsid w:val="003B7112"/>
    <w:rsid w:val="003B769B"/>
    <w:rsid w:val="003B77F4"/>
    <w:rsid w:val="003C27C0"/>
    <w:rsid w:val="003C3165"/>
    <w:rsid w:val="003C3A33"/>
    <w:rsid w:val="003C3AF5"/>
    <w:rsid w:val="003C3BC5"/>
    <w:rsid w:val="003C3C1E"/>
    <w:rsid w:val="003C53D8"/>
    <w:rsid w:val="003C6501"/>
    <w:rsid w:val="003C7932"/>
    <w:rsid w:val="003C7B7E"/>
    <w:rsid w:val="003D0B78"/>
    <w:rsid w:val="003D1F1B"/>
    <w:rsid w:val="003D1FEA"/>
    <w:rsid w:val="003D2238"/>
    <w:rsid w:val="003D2317"/>
    <w:rsid w:val="003D36A8"/>
    <w:rsid w:val="003D3D27"/>
    <w:rsid w:val="003D419D"/>
    <w:rsid w:val="003D4C22"/>
    <w:rsid w:val="003D6221"/>
    <w:rsid w:val="003E16CF"/>
    <w:rsid w:val="003E20B8"/>
    <w:rsid w:val="003E2B50"/>
    <w:rsid w:val="003E3231"/>
    <w:rsid w:val="003E34B3"/>
    <w:rsid w:val="003E372B"/>
    <w:rsid w:val="003E3C77"/>
    <w:rsid w:val="003E4039"/>
    <w:rsid w:val="003E5620"/>
    <w:rsid w:val="003E58EC"/>
    <w:rsid w:val="003E694A"/>
    <w:rsid w:val="003E7068"/>
    <w:rsid w:val="003E7702"/>
    <w:rsid w:val="003E78B7"/>
    <w:rsid w:val="003F1E84"/>
    <w:rsid w:val="003F3BAD"/>
    <w:rsid w:val="003F3D9B"/>
    <w:rsid w:val="003F4646"/>
    <w:rsid w:val="003F47C5"/>
    <w:rsid w:val="003F48FB"/>
    <w:rsid w:val="003F4A7A"/>
    <w:rsid w:val="003F57A8"/>
    <w:rsid w:val="003F5A86"/>
    <w:rsid w:val="003F5F7A"/>
    <w:rsid w:val="003F6BFB"/>
    <w:rsid w:val="003F7446"/>
    <w:rsid w:val="003F792D"/>
    <w:rsid w:val="003F7B51"/>
    <w:rsid w:val="004004BE"/>
    <w:rsid w:val="00400E8A"/>
    <w:rsid w:val="00401236"/>
    <w:rsid w:val="004017B0"/>
    <w:rsid w:val="00401874"/>
    <w:rsid w:val="00401AF2"/>
    <w:rsid w:val="004037BC"/>
    <w:rsid w:val="00403B1C"/>
    <w:rsid w:val="0040432D"/>
    <w:rsid w:val="0040478A"/>
    <w:rsid w:val="00404AE4"/>
    <w:rsid w:val="0040527E"/>
    <w:rsid w:val="00405FE2"/>
    <w:rsid w:val="00406200"/>
    <w:rsid w:val="00410043"/>
    <w:rsid w:val="0041096D"/>
    <w:rsid w:val="00410A73"/>
    <w:rsid w:val="00411309"/>
    <w:rsid w:val="004119AA"/>
    <w:rsid w:val="00411BD9"/>
    <w:rsid w:val="004126DB"/>
    <w:rsid w:val="00413072"/>
    <w:rsid w:val="00413650"/>
    <w:rsid w:val="00414774"/>
    <w:rsid w:val="004150F4"/>
    <w:rsid w:val="00416262"/>
    <w:rsid w:val="00416AC0"/>
    <w:rsid w:val="00416F62"/>
    <w:rsid w:val="004210A2"/>
    <w:rsid w:val="00421CD7"/>
    <w:rsid w:val="004223B7"/>
    <w:rsid w:val="00423FCF"/>
    <w:rsid w:val="00424255"/>
    <w:rsid w:val="004242F0"/>
    <w:rsid w:val="00424E4F"/>
    <w:rsid w:val="004255AA"/>
    <w:rsid w:val="004272FD"/>
    <w:rsid w:val="00427A89"/>
    <w:rsid w:val="00427F7C"/>
    <w:rsid w:val="00430202"/>
    <w:rsid w:val="00431BB3"/>
    <w:rsid w:val="00432BD9"/>
    <w:rsid w:val="00432C10"/>
    <w:rsid w:val="00432F64"/>
    <w:rsid w:val="00433570"/>
    <w:rsid w:val="00433A7B"/>
    <w:rsid w:val="00435122"/>
    <w:rsid w:val="00435502"/>
    <w:rsid w:val="00435F2D"/>
    <w:rsid w:val="00436130"/>
    <w:rsid w:val="00436A7E"/>
    <w:rsid w:val="00436EE3"/>
    <w:rsid w:val="0043715E"/>
    <w:rsid w:val="004376C0"/>
    <w:rsid w:val="00437704"/>
    <w:rsid w:val="00440931"/>
    <w:rsid w:val="00441161"/>
    <w:rsid w:val="0044166C"/>
    <w:rsid w:val="00441E2C"/>
    <w:rsid w:val="004421C5"/>
    <w:rsid w:val="004425D0"/>
    <w:rsid w:val="004430EE"/>
    <w:rsid w:val="004440F4"/>
    <w:rsid w:val="0044502B"/>
    <w:rsid w:val="00445847"/>
    <w:rsid w:val="00445895"/>
    <w:rsid w:val="00445D77"/>
    <w:rsid w:val="00445FBE"/>
    <w:rsid w:val="00446741"/>
    <w:rsid w:val="00446DB0"/>
    <w:rsid w:val="00447423"/>
    <w:rsid w:val="00447770"/>
    <w:rsid w:val="00450810"/>
    <w:rsid w:val="00450E01"/>
    <w:rsid w:val="00451DEA"/>
    <w:rsid w:val="004534D6"/>
    <w:rsid w:val="00457292"/>
    <w:rsid w:val="004573E5"/>
    <w:rsid w:val="004576B7"/>
    <w:rsid w:val="00461232"/>
    <w:rsid w:val="00461671"/>
    <w:rsid w:val="00462258"/>
    <w:rsid w:val="00463AF4"/>
    <w:rsid w:val="0046493F"/>
    <w:rsid w:val="00465171"/>
    <w:rsid w:val="004653EC"/>
    <w:rsid w:val="00465546"/>
    <w:rsid w:val="00466635"/>
    <w:rsid w:val="004667EE"/>
    <w:rsid w:val="0046693B"/>
    <w:rsid w:val="004671D9"/>
    <w:rsid w:val="0046787F"/>
    <w:rsid w:val="00467CA1"/>
    <w:rsid w:val="004701F7"/>
    <w:rsid w:val="00470A28"/>
    <w:rsid w:val="00471CF8"/>
    <w:rsid w:val="004723F3"/>
    <w:rsid w:val="0047322B"/>
    <w:rsid w:val="00473451"/>
    <w:rsid w:val="00473E98"/>
    <w:rsid w:val="00474ED8"/>
    <w:rsid w:val="0047546B"/>
    <w:rsid w:val="00475C8A"/>
    <w:rsid w:val="00475CFB"/>
    <w:rsid w:val="00476836"/>
    <w:rsid w:val="00477015"/>
    <w:rsid w:val="00477806"/>
    <w:rsid w:val="00481555"/>
    <w:rsid w:val="00481B76"/>
    <w:rsid w:val="00483B28"/>
    <w:rsid w:val="00484084"/>
    <w:rsid w:val="004846E8"/>
    <w:rsid w:val="00484717"/>
    <w:rsid w:val="00484BF4"/>
    <w:rsid w:val="0048505C"/>
    <w:rsid w:val="00485C52"/>
    <w:rsid w:val="004867D4"/>
    <w:rsid w:val="00486E16"/>
    <w:rsid w:val="00487387"/>
    <w:rsid w:val="00487852"/>
    <w:rsid w:val="004902B9"/>
    <w:rsid w:val="00491DBA"/>
    <w:rsid w:val="00491DE4"/>
    <w:rsid w:val="00492521"/>
    <w:rsid w:val="00492EE5"/>
    <w:rsid w:val="004934E8"/>
    <w:rsid w:val="00493A33"/>
    <w:rsid w:val="0049420B"/>
    <w:rsid w:val="00494D8A"/>
    <w:rsid w:val="004956CC"/>
    <w:rsid w:val="00496463"/>
    <w:rsid w:val="00496FC6"/>
    <w:rsid w:val="004A024A"/>
    <w:rsid w:val="004A1546"/>
    <w:rsid w:val="004A2C47"/>
    <w:rsid w:val="004A2C76"/>
    <w:rsid w:val="004A2DC4"/>
    <w:rsid w:val="004A2FF2"/>
    <w:rsid w:val="004A3028"/>
    <w:rsid w:val="004A3212"/>
    <w:rsid w:val="004A37E5"/>
    <w:rsid w:val="004A4EE6"/>
    <w:rsid w:val="004A546C"/>
    <w:rsid w:val="004A5F1B"/>
    <w:rsid w:val="004A672E"/>
    <w:rsid w:val="004A772A"/>
    <w:rsid w:val="004A7CA6"/>
    <w:rsid w:val="004B0210"/>
    <w:rsid w:val="004B12ED"/>
    <w:rsid w:val="004B1831"/>
    <w:rsid w:val="004B2057"/>
    <w:rsid w:val="004B2378"/>
    <w:rsid w:val="004B2F88"/>
    <w:rsid w:val="004B3293"/>
    <w:rsid w:val="004B43DA"/>
    <w:rsid w:val="004B44A5"/>
    <w:rsid w:val="004B55D2"/>
    <w:rsid w:val="004B5F8E"/>
    <w:rsid w:val="004B6182"/>
    <w:rsid w:val="004B69AE"/>
    <w:rsid w:val="004B6C36"/>
    <w:rsid w:val="004B7300"/>
    <w:rsid w:val="004B73DD"/>
    <w:rsid w:val="004C06CE"/>
    <w:rsid w:val="004C2174"/>
    <w:rsid w:val="004C25BF"/>
    <w:rsid w:val="004C2A08"/>
    <w:rsid w:val="004C2EDB"/>
    <w:rsid w:val="004C33CE"/>
    <w:rsid w:val="004C33E2"/>
    <w:rsid w:val="004C3BCE"/>
    <w:rsid w:val="004C40D1"/>
    <w:rsid w:val="004C45CE"/>
    <w:rsid w:val="004C4D6D"/>
    <w:rsid w:val="004C5387"/>
    <w:rsid w:val="004C58CB"/>
    <w:rsid w:val="004D0054"/>
    <w:rsid w:val="004D026C"/>
    <w:rsid w:val="004D496A"/>
    <w:rsid w:val="004D54AF"/>
    <w:rsid w:val="004D5F2D"/>
    <w:rsid w:val="004D6F77"/>
    <w:rsid w:val="004D7EBE"/>
    <w:rsid w:val="004E0048"/>
    <w:rsid w:val="004E277F"/>
    <w:rsid w:val="004E3042"/>
    <w:rsid w:val="004E351B"/>
    <w:rsid w:val="004E3FB3"/>
    <w:rsid w:val="004E4134"/>
    <w:rsid w:val="004E53BA"/>
    <w:rsid w:val="004E55CE"/>
    <w:rsid w:val="004E5E4C"/>
    <w:rsid w:val="004E71E8"/>
    <w:rsid w:val="004E7703"/>
    <w:rsid w:val="004E79E5"/>
    <w:rsid w:val="004F0AC1"/>
    <w:rsid w:val="004F0B27"/>
    <w:rsid w:val="004F2E6A"/>
    <w:rsid w:val="004F4AB5"/>
    <w:rsid w:val="004F69A8"/>
    <w:rsid w:val="004F703D"/>
    <w:rsid w:val="004F74C4"/>
    <w:rsid w:val="004F7584"/>
    <w:rsid w:val="004F78C7"/>
    <w:rsid w:val="005011B5"/>
    <w:rsid w:val="005016CA"/>
    <w:rsid w:val="005028D5"/>
    <w:rsid w:val="0050345F"/>
    <w:rsid w:val="005052A8"/>
    <w:rsid w:val="005057A8"/>
    <w:rsid w:val="005060A0"/>
    <w:rsid w:val="00507149"/>
    <w:rsid w:val="00507802"/>
    <w:rsid w:val="0051036C"/>
    <w:rsid w:val="00510AFF"/>
    <w:rsid w:val="005127F2"/>
    <w:rsid w:val="00512827"/>
    <w:rsid w:val="00512D5E"/>
    <w:rsid w:val="00512FE3"/>
    <w:rsid w:val="005136BB"/>
    <w:rsid w:val="00513B58"/>
    <w:rsid w:val="00513F32"/>
    <w:rsid w:val="00514344"/>
    <w:rsid w:val="0051503F"/>
    <w:rsid w:val="0051575B"/>
    <w:rsid w:val="00515B6E"/>
    <w:rsid w:val="00516E43"/>
    <w:rsid w:val="0051779D"/>
    <w:rsid w:val="00517ED6"/>
    <w:rsid w:val="00520256"/>
    <w:rsid w:val="00520285"/>
    <w:rsid w:val="0052176A"/>
    <w:rsid w:val="00521FB4"/>
    <w:rsid w:val="00522665"/>
    <w:rsid w:val="00522A8E"/>
    <w:rsid w:val="00523704"/>
    <w:rsid w:val="0052434E"/>
    <w:rsid w:val="00524610"/>
    <w:rsid w:val="00524CDD"/>
    <w:rsid w:val="00525673"/>
    <w:rsid w:val="005262A8"/>
    <w:rsid w:val="0052797D"/>
    <w:rsid w:val="00531B59"/>
    <w:rsid w:val="0053287B"/>
    <w:rsid w:val="005334FB"/>
    <w:rsid w:val="005335DA"/>
    <w:rsid w:val="00535369"/>
    <w:rsid w:val="00536CCC"/>
    <w:rsid w:val="005371C6"/>
    <w:rsid w:val="005374C9"/>
    <w:rsid w:val="00540135"/>
    <w:rsid w:val="00540517"/>
    <w:rsid w:val="00540A4D"/>
    <w:rsid w:val="00540DD5"/>
    <w:rsid w:val="00540ED4"/>
    <w:rsid w:val="005410F2"/>
    <w:rsid w:val="00541125"/>
    <w:rsid w:val="0054191B"/>
    <w:rsid w:val="005429D5"/>
    <w:rsid w:val="00542DE0"/>
    <w:rsid w:val="0054300E"/>
    <w:rsid w:val="00543214"/>
    <w:rsid w:val="00543450"/>
    <w:rsid w:val="005456E8"/>
    <w:rsid w:val="005457FA"/>
    <w:rsid w:val="005463E1"/>
    <w:rsid w:val="005477D9"/>
    <w:rsid w:val="00547CCD"/>
    <w:rsid w:val="00547EC3"/>
    <w:rsid w:val="0055039C"/>
    <w:rsid w:val="00551520"/>
    <w:rsid w:val="00551C8F"/>
    <w:rsid w:val="00551F93"/>
    <w:rsid w:val="005525B3"/>
    <w:rsid w:val="005528ED"/>
    <w:rsid w:val="00552BF1"/>
    <w:rsid w:val="00552F00"/>
    <w:rsid w:val="0055358F"/>
    <w:rsid w:val="00553BF9"/>
    <w:rsid w:val="00554749"/>
    <w:rsid w:val="0055485B"/>
    <w:rsid w:val="005568F6"/>
    <w:rsid w:val="005579B4"/>
    <w:rsid w:val="00557D7C"/>
    <w:rsid w:val="005607BA"/>
    <w:rsid w:val="00560FE9"/>
    <w:rsid w:val="00561A71"/>
    <w:rsid w:val="00562852"/>
    <w:rsid w:val="00563A37"/>
    <w:rsid w:val="00564589"/>
    <w:rsid w:val="00564B3A"/>
    <w:rsid w:val="00564EE8"/>
    <w:rsid w:val="00565535"/>
    <w:rsid w:val="00565785"/>
    <w:rsid w:val="00565D7E"/>
    <w:rsid w:val="0056610D"/>
    <w:rsid w:val="0056703A"/>
    <w:rsid w:val="00567678"/>
    <w:rsid w:val="005716E0"/>
    <w:rsid w:val="00572341"/>
    <w:rsid w:val="00574956"/>
    <w:rsid w:val="005750B1"/>
    <w:rsid w:val="00576915"/>
    <w:rsid w:val="005817F9"/>
    <w:rsid w:val="00582AAC"/>
    <w:rsid w:val="00583385"/>
    <w:rsid w:val="0058374E"/>
    <w:rsid w:val="00583780"/>
    <w:rsid w:val="00584C93"/>
    <w:rsid w:val="00585710"/>
    <w:rsid w:val="00585953"/>
    <w:rsid w:val="00585C80"/>
    <w:rsid w:val="00585EEF"/>
    <w:rsid w:val="00586767"/>
    <w:rsid w:val="005876E5"/>
    <w:rsid w:val="005879CD"/>
    <w:rsid w:val="00590915"/>
    <w:rsid w:val="00591A19"/>
    <w:rsid w:val="00591AF2"/>
    <w:rsid w:val="0059258B"/>
    <w:rsid w:val="00592977"/>
    <w:rsid w:val="00594A7D"/>
    <w:rsid w:val="005959F1"/>
    <w:rsid w:val="00595FDC"/>
    <w:rsid w:val="0059650A"/>
    <w:rsid w:val="00596BB0"/>
    <w:rsid w:val="005972AB"/>
    <w:rsid w:val="005973D2"/>
    <w:rsid w:val="005976E8"/>
    <w:rsid w:val="00597AF4"/>
    <w:rsid w:val="005A0CA1"/>
    <w:rsid w:val="005A0E50"/>
    <w:rsid w:val="005A0F88"/>
    <w:rsid w:val="005A276A"/>
    <w:rsid w:val="005A2B6E"/>
    <w:rsid w:val="005A4463"/>
    <w:rsid w:val="005A508E"/>
    <w:rsid w:val="005A50A5"/>
    <w:rsid w:val="005A73C5"/>
    <w:rsid w:val="005B067B"/>
    <w:rsid w:val="005B06DE"/>
    <w:rsid w:val="005B1DAB"/>
    <w:rsid w:val="005B258E"/>
    <w:rsid w:val="005B2C5E"/>
    <w:rsid w:val="005B51E8"/>
    <w:rsid w:val="005B5A58"/>
    <w:rsid w:val="005C08C7"/>
    <w:rsid w:val="005C13EC"/>
    <w:rsid w:val="005C145D"/>
    <w:rsid w:val="005C4317"/>
    <w:rsid w:val="005C4538"/>
    <w:rsid w:val="005C5003"/>
    <w:rsid w:val="005C541C"/>
    <w:rsid w:val="005C5994"/>
    <w:rsid w:val="005C6273"/>
    <w:rsid w:val="005C71C0"/>
    <w:rsid w:val="005D03F6"/>
    <w:rsid w:val="005D0BE3"/>
    <w:rsid w:val="005D1AE5"/>
    <w:rsid w:val="005D1F7C"/>
    <w:rsid w:val="005D223E"/>
    <w:rsid w:val="005D2C1A"/>
    <w:rsid w:val="005D4B11"/>
    <w:rsid w:val="005D5467"/>
    <w:rsid w:val="005D64ED"/>
    <w:rsid w:val="005D674B"/>
    <w:rsid w:val="005E00CF"/>
    <w:rsid w:val="005E0B21"/>
    <w:rsid w:val="005E0F9C"/>
    <w:rsid w:val="005E136A"/>
    <w:rsid w:val="005E373D"/>
    <w:rsid w:val="005E3795"/>
    <w:rsid w:val="005E3C76"/>
    <w:rsid w:val="005E44A7"/>
    <w:rsid w:val="005E4AFE"/>
    <w:rsid w:val="005E55EC"/>
    <w:rsid w:val="005E57A5"/>
    <w:rsid w:val="005E57B3"/>
    <w:rsid w:val="005E6ECA"/>
    <w:rsid w:val="005F08B5"/>
    <w:rsid w:val="005F1840"/>
    <w:rsid w:val="005F1C1A"/>
    <w:rsid w:val="005F2C90"/>
    <w:rsid w:val="005F346B"/>
    <w:rsid w:val="005F39B5"/>
    <w:rsid w:val="005F3BDE"/>
    <w:rsid w:val="005F41FF"/>
    <w:rsid w:val="005F4C9B"/>
    <w:rsid w:val="005F6585"/>
    <w:rsid w:val="005F6EAB"/>
    <w:rsid w:val="005F7006"/>
    <w:rsid w:val="005F7139"/>
    <w:rsid w:val="005F7152"/>
    <w:rsid w:val="005F7638"/>
    <w:rsid w:val="005F7D5E"/>
    <w:rsid w:val="00600E2F"/>
    <w:rsid w:val="00600F0D"/>
    <w:rsid w:val="006017E2"/>
    <w:rsid w:val="0060390A"/>
    <w:rsid w:val="006039E6"/>
    <w:rsid w:val="00603E63"/>
    <w:rsid w:val="006052A6"/>
    <w:rsid w:val="0061016F"/>
    <w:rsid w:val="006109F1"/>
    <w:rsid w:val="00611C0F"/>
    <w:rsid w:val="00612153"/>
    <w:rsid w:val="006130CA"/>
    <w:rsid w:val="00613347"/>
    <w:rsid w:val="00613BEA"/>
    <w:rsid w:val="00614630"/>
    <w:rsid w:val="00614756"/>
    <w:rsid w:val="00614B93"/>
    <w:rsid w:val="00615B6E"/>
    <w:rsid w:val="0061651B"/>
    <w:rsid w:val="00616742"/>
    <w:rsid w:val="00616B0D"/>
    <w:rsid w:val="0061725B"/>
    <w:rsid w:val="00617524"/>
    <w:rsid w:val="0061787D"/>
    <w:rsid w:val="0061791B"/>
    <w:rsid w:val="00617B2D"/>
    <w:rsid w:val="00622589"/>
    <w:rsid w:val="006227DB"/>
    <w:rsid w:val="006258F5"/>
    <w:rsid w:val="00626227"/>
    <w:rsid w:val="00627C67"/>
    <w:rsid w:val="0063006D"/>
    <w:rsid w:val="00630767"/>
    <w:rsid w:val="00630E42"/>
    <w:rsid w:val="006314EE"/>
    <w:rsid w:val="00632987"/>
    <w:rsid w:val="0063364B"/>
    <w:rsid w:val="006338D6"/>
    <w:rsid w:val="00633E8B"/>
    <w:rsid w:val="006340D9"/>
    <w:rsid w:val="0063429B"/>
    <w:rsid w:val="00634FD8"/>
    <w:rsid w:val="00636123"/>
    <w:rsid w:val="006405AA"/>
    <w:rsid w:val="00640F34"/>
    <w:rsid w:val="00642C42"/>
    <w:rsid w:val="006439A2"/>
    <w:rsid w:val="00643C8A"/>
    <w:rsid w:val="006450C9"/>
    <w:rsid w:val="006464AC"/>
    <w:rsid w:val="006465D0"/>
    <w:rsid w:val="00646FC2"/>
    <w:rsid w:val="0064759D"/>
    <w:rsid w:val="00650D05"/>
    <w:rsid w:val="00654101"/>
    <w:rsid w:val="006549DC"/>
    <w:rsid w:val="00654D00"/>
    <w:rsid w:val="00655F09"/>
    <w:rsid w:val="00656033"/>
    <w:rsid w:val="00656211"/>
    <w:rsid w:val="00661A44"/>
    <w:rsid w:val="00661CBA"/>
    <w:rsid w:val="006621B9"/>
    <w:rsid w:val="0066456F"/>
    <w:rsid w:val="00664C0D"/>
    <w:rsid w:val="00664C6E"/>
    <w:rsid w:val="00665D10"/>
    <w:rsid w:val="00665DB9"/>
    <w:rsid w:val="00665FA5"/>
    <w:rsid w:val="006676AD"/>
    <w:rsid w:val="00670669"/>
    <w:rsid w:val="00670BB4"/>
    <w:rsid w:val="00671B7A"/>
    <w:rsid w:val="00672658"/>
    <w:rsid w:val="0067318A"/>
    <w:rsid w:val="0067479D"/>
    <w:rsid w:val="006764AD"/>
    <w:rsid w:val="00676720"/>
    <w:rsid w:val="00676844"/>
    <w:rsid w:val="00676972"/>
    <w:rsid w:val="00676C4A"/>
    <w:rsid w:val="006770DB"/>
    <w:rsid w:val="0067782F"/>
    <w:rsid w:val="00680449"/>
    <w:rsid w:val="00681263"/>
    <w:rsid w:val="0068175A"/>
    <w:rsid w:val="00681914"/>
    <w:rsid w:val="00681A00"/>
    <w:rsid w:val="0068213D"/>
    <w:rsid w:val="00682E05"/>
    <w:rsid w:val="006831A7"/>
    <w:rsid w:val="006832D7"/>
    <w:rsid w:val="006847B9"/>
    <w:rsid w:val="00686FA6"/>
    <w:rsid w:val="0068798E"/>
    <w:rsid w:val="00687ED5"/>
    <w:rsid w:val="006900ED"/>
    <w:rsid w:val="00690530"/>
    <w:rsid w:val="00691AE4"/>
    <w:rsid w:val="00693D7F"/>
    <w:rsid w:val="00693E1D"/>
    <w:rsid w:val="00693EAA"/>
    <w:rsid w:val="0069442B"/>
    <w:rsid w:val="0069448F"/>
    <w:rsid w:val="006951B9"/>
    <w:rsid w:val="00695243"/>
    <w:rsid w:val="006A034E"/>
    <w:rsid w:val="006A1FB6"/>
    <w:rsid w:val="006A2340"/>
    <w:rsid w:val="006A3167"/>
    <w:rsid w:val="006A3B84"/>
    <w:rsid w:val="006A4654"/>
    <w:rsid w:val="006A4D10"/>
    <w:rsid w:val="006A6455"/>
    <w:rsid w:val="006A77D6"/>
    <w:rsid w:val="006B0769"/>
    <w:rsid w:val="006B335C"/>
    <w:rsid w:val="006B34D5"/>
    <w:rsid w:val="006B3C24"/>
    <w:rsid w:val="006B4529"/>
    <w:rsid w:val="006B49B4"/>
    <w:rsid w:val="006B4CC6"/>
    <w:rsid w:val="006B4DEB"/>
    <w:rsid w:val="006B54BF"/>
    <w:rsid w:val="006B5540"/>
    <w:rsid w:val="006B5938"/>
    <w:rsid w:val="006B7072"/>
    <w:rsid w:val="006B7BC1"/>
    <w:rsid w:val="006C00BF"/>
    <w:rsid w:val="006C0809"/>
    <w:rsid w:val="006C0C4A"/>
    <w:rsid w:val="006C0FEF"/>
    <w:rsid w:val="006C1137"/>
    <w:rsid w:val="006C23ED"/>
    <w:rsid w:val="006C31AC"/>
    <w:rsid w:val="006C3CE4"/>
    <w:rsid w:val="006C42A8"/>
    <w:rsid w:val="006C58BE"/>
    <w:rsid w:val="006C5D01"/>
    <w:rsid w:val="006C6FE7"/>
    <w:rsid w:val="006C7B65"/>
    <w:rsid w:val="006C7E99"/>
    <w:rsid w:val="006D025B"/>
    <w:rsid w:val="006D4E9E"/>
    <w:rsid w:val="006D5B02"/>
    <w:rsid w:val="006D63B5"/>
    <w:rsid w:val="006D6C77"/>
    <w:rsid w:val="006D71DA"/>
    <w:rsid w:val="006D784F"/>
    <w:rsid w:val="006D7D5D"/>
    <w:rsid w:val="006E04A7"/>
    <w:rsid w:val="006E1626"/>
    <w:rsid w:val="006E1886"/>
    <w:rsid w:val="006E26A0"/>
    <w:rsid w:val="006E360E"/>
    <w:rsid w:val="006E372B"/>
    <w:rsid w:val="006E467D"/>
    <w:rsid w:val="006E4A5E"/>
    <w:rsid w:val="006E5029"/>
    <w:rsid w:val="006E57D5"/>
    <w:rsid w:val="006E59BD"/>
    <w:rsid w:val="006E63CC"/>
    <w:rsid w:val="006E65C6"/>
    <w:rsid w:val="006F08A1"/>
    <w:rsid w:val="006F0F37"/>
    <w:rsid w:val="006F11C5"/>
    <w:rsid w:val="006F198F"/>
    <w:rsid w:val="006F1D63"/>
    <w:rsid w:val="006F22FE"/>
    <w:rsid w:val="006F2956"/>
    <w:rsid w:val="006F30B1"/>
    <w:rsid w:val="006F373E"/>
    <w:rsid w:val="006F39CB"/>
    <w:rsid w:val="006F4C1A"/>
    <w:rsid w:val="006F5A60"/>
    <w:rsid w:val="006F5FD0"/>
    <w:rsid w:val="006F64F1"/>
    <w:rsid w:val="006F6787"/>
    <w:rsid w:val="006F742E"/>
    <w:rsid w:val="006F7DC7"/>
    <w:rsid w:val="006F7F68"/>
    <w:rsid w:val="0070147B"/>
    <w:rsid w:val="007016FB"/>
    <w:rsid w:val="0070253C"/>
    <w:rsid w:val="00702D87"/>
    <w:rsid w:val="007042D6"/>
    <w:rsid w:val="007045FF"/>
    <w:rsid w:val="00705776"/>
    <w:rsid w:val="007064AD"/>
    <w:rsid w:val="00706941"/>
    <w:rsid w:val="00711539"/>
    <w:rsid w:val="007120D8"/>
    <w:rsid w:val="007124D3"/>
    <w:rsid w:val="007128AE"/>
    <w:rsid w:val="00712AB1"/>
    <w:rsid w:val="00712C58"/>
    <w:rsid w:val="00713CB1"/>
    <w:rsid w:val="00714333"/>
    <w:rsid w:val="00714BB2"/>
    <w:rsid w:val="00715112"/>
    <w:rsid w:val="00715420"/>
    <w:rsid w:val="00717BD7"/>
    <w:rsid w:val="00721FA2"/>
    <w:rsid w:val="00725004"/>
    <w:rsid w:val="007259BE"/>
    <w:rsid w:val="007270E5"/>
    <w:rsid w:val="00730294"/>
    <w:rsid w:val="0073068E"/>
    <w:rsid w:val="007307E3"/>
    <w:rsid w:val="00731575"/>
    <w:rsid w:val="0073167B"/>
    <w:rsid w:val="00731C7C"/>
    <w:rsid w:val="007329E1"/>
    <w:rsid w:val="00733337"/>
    <w:rsid w:val="00733DF5"/>
    <w:rsid w:val="00734BD5"/>
    <w:rsid w:val="00734DAD"/>
    <w:rsid w:val="00735CBD"/>
    <w:rsid w:val="0073618A"/>
    <w:rsid w:val="00740332"/>
    <w:rsid w:val="007406A5"/>
    <w:rsid w:val="00740866"/>
    <w:rsid w:val="00743400"/>
    <w:rsid w:val="00745419"/>
    <w:rsid w:val="00746972"/>
    <w:rsid w:val="0074772E"/>
    <w:rsid w:val="00747B71"/>
    <w:rsid w:val="0075042A"/>
    <w:rsid w:val="007511EF"/>
    <w:rsid w:val="00752619"/>
    <w:rsid w:val="00752DEA"/>
    <w:rsid w:val="00753F48"/>
    <w:rsid w:val="00753F66"/>
    <w:rsid w:val="0075656A"/>
    <w:rsid w:val="00756C63"/>
    <w:rsid w:val="00757F4F"/>
    <w:rsid w:val="00760856"/>
    <w:rsid w:val="0076226F"/>
    <w:rsid w:val="00763EFC"/>
    <w:rsid w:val="0076430A"/>
    <w:rsid w:val="00764AC4"/>
    <w:rsid w:val="007650B3"/>
    <w:rsid w:val="00765C12"/>
    <w:rsid w:val="00766008"/>
    <w:rsid w:val="0076675F"/>
    <w:rsid w:val="00766BC1"/>
    <w:rsid w:val="00766BF0"/>
    <w:rsid w:val="007672A9"/>
    <w:rsid w:val="0077042F"/>
    <w:rsid w:val="00771179"/>
    <w:rsid w:val="00771FD8"/>
    <w:rsid w:val="00772B26"/>
    <w:rsid w:val="00772E53"/>
    <w:rsid w:val="00773CD6"/>
    <w:rsid w:val="007751B9"/>
    <w:rsid w:val="00775C51"/>
    <w:rsid w:val="00775EB9"/>
    <w:rsid w:val="00776164"/>
    <w:rsid w:val="00777D71"/>
    <w:rsid w:val="00777E38"/>
    <w:rsid w:val="007800A0"/>
    <w:rsid w:val="00780430"/>
    <w:rsid w:val="00780D5C"/>
    <w:rsid w:val="00784B2E"/>
    <w:rsid w:val="00785B4B"/>
    <w:rsid w:val="00786098"/>
    <w:rsid w:val="007861EF"/>
    <w:rsid w:val="00787BD0"/>
    <w:rsid w:val="0079019E"/>
    <w:rsid w:val="007902C6"/>
    <w:rsid w:val="00790541"/>
    <w:rsid w:val="0079074E"/>
    <w:rsid w:val="007908EF"/>
    <w:rsid w:val="00790909"/>
    <w:rsid w:val="00790D5D"/>
    <w:rsid w:val="00794943"/>
    <w:rsid w:val="00794BEC"/>
    <w:rsid w:val="00795B99"/>
    <w:rsid w:val="007965FC"/>
    <w:rsid w:val="00796905"/>
    <w:rsid w:val="00797018"/>
    <w:rsid w:val="00797442"/>
    <w:rsid w:val="00797537"/>
    <w:rsid w:val="00797885"/>
    <w:rsid w:val="007A0104"/>
    <w:rsid w:val="007A0A0D"/>
    <w:rsid w:val="007A1171"/>
    <w:rsid w:val="007A2F93"/>
    <w:rsid w:val="007A32B7"/>
    <w:rsid w:val="007A4A62"/>
    <w:rsid w:val="007A4D70"/>
    <w:rsid w:val="007A513E"/>
    <w:rsid w:val="007A516E"/>
    <w:rsid w:val="007A6828"/>
    <w:rsid w:val="007A6FA9"/>
    <w:rsid w:val="007A7660"/>
    <w:rsid w:val="007A77C8"/>
    <w:rsid w:val="007A7CBF"/>
    <w:rsid w:val="007B00E2"/>
    <w:rsid w:val="007B019F"/>
    <w:rsid w:val="007B04D3"/>
    <w:rsid w:val="007B3423"/>
    <w:rsid w:val="007B5E20"/>
    <w:rsid w:val="007B6607"/>
    <w:rsid w:val="007B663F"/>
    <w:rsid w:val="007B7DBA"/>
    <w:rsid w:val="007C0399"/>
    <w:rsid w:val="007C0418"/>
    <w:rsid w:val="007C085C"/>
    <w:rsid w:val="007C0CDB"/>
    <w:rsid w:val="007C17FC"/>
    <w:rsid w:val="007C1B47"/>
    <w:rsid w:val="007C24B0"/>
    <w:rsid w:val="007C2B96"/>
    <w:rsid w:val="007C2C38"/>
    <w:rsid w:val="007C2EE1"/>
    <w:rsid w:val="007C4726"/>
    <w:rsid w:val="007C55F6"/>
    <w:rsid w:val="007C715B"/>
    <w:rsid w:val="007C7339"/>
    <w:rsid w:val="007D1088"/>
    <w:rsid w:val="007D136E"/>
    <w:rsid w:val="007D1516"/>
    <w:rsid w:val="007D2326"/>
    <w:rsid w:val="007D4012"/>
    <w:rsid w:val="007D48E1"/>
    <w:rsid w:val="007D4E57"/>
    <w:rsid w:val="007D57DD"/>
    <w:rsid w:val="007D5D96"/>
    <w:rsid w:val="007D763D"/>
    <w:rsid w:val="007D7EB8"/>
    <w:rsid w:val="007E0259"/>
    <w:rsid w:val="007E067B"/>
    <w:rsid w:val="007E0683"/>
    <w:rsid w:val="007E082C"/>
    <w:rsid w:val="007E0F90"/>
    <w:rsid w:val="007E2ACD"/>
    <w:rsid w:val="007E3A24"/>
    <w:rsid w:val="007E3AC1"/>
    <w:rsid w:val="007E40F0"/>
    <w:rsid w:val="007E7FEE"/>
    <w:rsid w:val="007F13E7"/>
    <w:rsid w:val="007F1782"/>
    <w:rsid w:val="007F1D27"/>
    <w:rsid w:val="007F1DFD"/>
    <w:rsid w:val="007F1ECE"/>
    <w:rsid w:val="007F1FB1"/>
    <w:rsid w:val="007F2667"/>
    <w:rsid w:val="007F270E"/>
    <w:rsid w:val="007F3447"/>
    <w:rsid w:val="007F37AD"/>
    <w:rsid w:val="007F5A5D"/>
    <w:rsid w:val="007F78F6"/>
    <w:rsid w:val="00800029"/>
    <w:rsid w:val="008001A3"/>
    <w:rsid w:val="00800A81"/>
    <w:rsid w:val="0080105A"/>
    <w:rsid w:val="00802124"/>
    <w:rsid w:val="008027FF"/>
    <w:rsid w:val="00802E65"/>
    <w:rsid w:val="008039D6"/>
    <w:rsid w:val="00804349"/>
    <w:rsid w:val="00805C43"/>
    <w:rsid w:val="00805F2F"/>
    <w:rsid w:val="00806DCE"/>
    <w:rsid w:val="00806FCB"/>
    <w:rsid w:val="00807612"/>
    <w:rsid w:val="00807DAB"/>
    <w:rsid w:val="00810B28"/>
    <w:rsid w:val="00811B5C"/>
    <w:rsid w:val="00812868"/>
    <w:rsid w:val="00812D2B"/>
    <w:rsid w:val="008139E0"/>
    <w:rsid w:val="00814699"/>
    <w:rsid w:val="008178C2"/>
    <w:rsid w:val="00817DAC"/>
    <w:rsid w:val="008219C2"/>
    <w:rsid w:val="00822793"/>
    <w:rsid w:val="00822E2C"/>
    <w:rsid w:val="0082304A"/>
    <w:rsid w:val="0082407D"/>
    <w:rsid w:val="00825B0E"/>
    <w:rsid w:val="0082641A"/>
    <w:rsid w:val="0082779B"/>
    <w:rsid w:val="00830260"/>
    <w:rsid w:val="008302DD"/>
    <w:rsid w:val="008305C2"/>
    <w:rsid w:val="008306F5"/>
    <w:rsid w:val="00830C03"/>
    <w:rsid w:val="00832329"/>
    <w:rsid w:val="008325BC"/>
    <w:rsid w:val="008327AA"/>
    <w:rsid w:val="0083297B"/>
    <w:rsid w:val="00833820"/>
    <w:rsid w:val="00835481"/>
    <w:rsid w:val="008358B2"/>
    <w:rsid w:val="00837307"/>
    <w:rsid w:val="00837B9D"/>
    <w:rsid w:val="00840335"/>
    <w:rsid w:val="0084083D"/>
    <w:rsid w:val="00840AEA"/>
    <w:rsid w:val="00842AEB"/>
    <w:rsid w:val="0084324F"/>
    <w:rsid w:val="008445A9"/>
    <w:rsid w:val="00845085"/>
    <w:rsid w:val="0084517B"/>
    <w:rsid w:val="00845B9E"/>
    <w:rsid w:val="00846697"/>
    <w:rsid w:val="00846B9C"/>
    <w:rsid w:val="0084762B"/>
    <w:rsid w:val="00847FD3"/>
    <w:rsid w:val="00850AEA"/>
    <w:rsid w:val="00851A3C"/>
    <w:rsid w:val="00851F97"/>
    <w:rsid w:val="00852345"/>
    <w:rsid w:val="00852915"/>
    <w:rsid w:val="00854B7E"/>
    <w:rsid w:val="00854DB2"/>
    <w:rsid w:val="00855277"/>
    <w:rsid w:val="0085544A"/>
    <w:rsid w:val="00861291"/>
    <w:rsid w:val="0086170E"/>
    <w:rsid w:val="00861770"/>
    <w:rsid w:val="00861836"/>
    <w:rsid w:val="008643BD"/>
    <w:rsid w:val="00864A36"/>
    <w:rsid w:val="00865078"/>
    <w:rsid w:val="0086541B"/>
    <w:rsid w:val="00866655"/>
    <w:rsid w:val="00870086"/>
    <w:rsid w:val="00870C03"/>
    <w:rsid w:val="00871C02"/>
    <w:rsid w:val="00872300"/>
    <w:rsid w:val="0087263B"/>
    <w:rsid w:val="008735F2"/>
    <w:rsid w:val="00873DCE"/>
    <w:rsid w:val="008740C2"/>
    <w:rsid w:val="008741F0"/>
    <w:rsid w:val="00874BE4"/>
    <w:rsid w:val="0087518D"/>
    <w:rsid w:val="0087569A"/>
    <w:rsid w:val="00875CE3"/>
    <w:rsid w:val="008765FB"/>
    <w:rsid w:val="00876B61"/>
    <w:rsid w:val="008773ED"/>
    <w:rsid w:val="00877C5C"/>
    <w:rsid w:val="00881C43"/>
    <w:rsid w:val="00881CD7"/>
    <w:rsid w:val="00883723"/>
    <w:rsid w:val="008837B5"/>
    <w:rsid w:val="00885CC9"/>
    <w:rsid w:val="0088717C"/>
    <w:rsid w:val="0089127E"/>
    <w:rsid w:val="008920A0"/>
    <w:rsid w:val="00892338"/>
    <w:rsid w:val="008933C4"/>
    <w:rsid w:val="0089346B"/>
    <w:rsid w:val="008935E4"/>
    <w:rsid w:val="008938D2"/>
    <w:rsid w:val="008947F1"/>
    <w:rsid w:val="00894F00"/>
    <w:rsid w:val="008961D5"/>
    <w:rsid w:val="0089646C"/>
    <w:rsid w:val="00896B57"/>
    <w:rsid w:val="00897AE6"/>
    <w:rsid w:val="008A1029"/>
    <w:rsid w:val="008A34DC"/>
    <w:rsid w:val="008A372D"/>
    <w:rsid w:val="008A420B"/>
    <w:rsid w:val="008A44FF"/>
    <w:rsid w:val="008A5E7A"/>
    <w:rsid w:val="008A608F"/>
    <w:rsid w:val="008A6E0E"/>
    <w:rsid w:val="008A6E6C"/>
    <w:rsid w:val="008A72C5"/>
    <w:rsid w:val="008B0E44"/>
    <w:rsid w:val="008B17CD"/>
    <w:rsid w:val="008B2597"/>
    <w:rsid w:val="008B2929"/>
    <w:rsid w:val="008B538D"/>
    <w:rsid w:val="008B5556"/>
    <w:rsid w:val="008B5B84"/>
    <w:rsid w:val="008B67DD"/>
    <w:rsid w:val="008B71E0"/>
    <w:rsid w:val="008B7E4B"/>
    <w:rsid w:val="008C18E8"/>
    <w:rsid w:val="008C298D"/>
    <w:rsid w:val="008C30F9"/>
    <w:rsid w:val="008C3169"/>
    <w:rsid w:val="008C48EC"/>
    <w:rsid w:val="008C4F3A"/>
    <w:rsid w:val="008C4F67"/>
    <w:rsid w:val="008C5441"/>
    <w:rsid w:val="008C554B"/>
    <w:rsid w:val="008C5745"/>
    <w:rsid w:val="008C6EBC"/>
    <w:rsid w:val="008D0590"/>
    <w:rsid w:val="008D0B07"/>
    <w:rsid w:val="008D16A4"/>
    <w:rsid w:val="008D1A45"/>
    <w:rsid w:val="008D1C97"/>
    <w:rsid w:val="008D2171"/>
    <w:rsid w:val="008D28C0"/>
    <w:rsid w:val="008D3ADB"/>
    <w:rsid w:val="008D5D5E"/>
    <w:rsid w:val="008D6641"/>
    <w:rsid w:val="008D7334"/>
    <w:rsid w:val="008D7F04"/>
    <w:rsid w:val="008E0EF4"/>
    <w:rsid w:val="008E1066"/>
    <w:rsid w:val="008E23DD"/>
    <w:rsid w:val="008E2935"/>
    <w:rsid w:val="008E2BF7"/>
    <w:rsid w:val="008E4023"/>
    <w:rsid w:val="008E4147"/>
    <w:rsid w:val="008E43B4"/>
    <w:rsid w:val="008E4AF1"/>
    <w:rsid w:val="008E5320"/>
    <w:rsid w:val="008E5F0D"/>
    <w:rsid w:val="008E6749"/>
    <w:rsid w:val="008E7336"/>
    <w:rsid w:val="008E75E8"/>
    <w:rsid w:val="008F048E"/>
    <w:rsid w:val="008F05FE"/>
    <w:rsid w:val="008F06E7"/>
    <w:rsid w:val="008F2050"/>
    <w:rsid w:val="008F2193"/>
    <w:rsid w:val="008F29FF"/>
    <w:rsid w:val="008F4AB5"/>
    <w:rsid w:val="008F6492"/>
    <w:rsid w:val="008F6BF9"/>
    <w:rsid w:val="008F7374"/>
    <w:rsid w:val="008F7E62"/>
    <w:rsid w:val="009005AC"/>
    <w:rsid w:val="009012BD"/>
    <w:rsid w:val="009014DE"/>
    <w:rsid w:val="0090346D"/>
    <w:rsid w:val="00903856"/>
    <w:rsid w:val="00904AAA"/>
    <w:rsid w:val="009074A2"/>
    <w:rsid w:val="00910F91"/>
    <w:rsid w:val="0091175C"/>
    <w:rsid w:val="00912BAE"/>
    <w:rsid w:val="009133FE"/>
    <w:rsid w:val="0091548B"/>
    <w:rsid w:val="00915BC6"/>
    <w:rsid w:val="0091607D"/>
    <w:rsid w:val="009171C6"/>
    <w:rsid w:val="0092087F"/>
    <w:rsid w:val="00920E7E"/>
    <w:rsid w:val="0092176D"/>
    <w:rsid w:val="0092206B"/>
    <w:rsid w:val="0092264B"/>
    <w:rsid w:val="0092276E"/>
    <w:rsid w:val="00923570"/>
    <w:rsid w:val="00923C68"/>
    <w:rsid w:val="00924013"/>
    <w:rsid w:val="00924948"/>
    <w:rsid w:val="00924F4B"/>
    <w:rsid w:val="00925168"/>
    <w:rsid w:val="00925785"/>
    <w:rsid w:val="00925DCC"/>
    <w:rsid w:val="0092649E"/>
    <w:rsid w:val="00926E00"/>
    <w:rsid w:val="00927890"/>
    <w:rsid w:val="009304B1"/>
    <w:rsid w:val="0093051A"/>
    <w:rsid w:val="00931349"/>
    <w:rsid w:val="00931E0C"/>
    <w:rsid w:val="00931FD4"/>
    <w:rsid w:val="00932005"/>
    <w:rsid w:val="0093228C"/>
    <w:rsid w:val="0093262F"/>
    <w:rsid w:val="00932CD7"/>
    <w:rsid w:val="009339F3"/>
    <w:rsid w:val="00934D5B"/>
    <w:rsid w:val="00935511"/>
    <w:rsid w:val="00937CB2"/>
    <w:rsid w:val="009407B5"/>
    <w:rsid w:val="009417EB"/>
    <w:rsid w:val="00941B01"/>
    <w:rsid w:val="009444A7"/>
    <w:rsid w:val="0094458A"/>
    <w:rsid w:val="009446F1"/>
    <w:rsid w:val="00945422"/>
    <w:rsid w:val="00945606"/>
    <w:rsid w:val="0094629E"/>
    <w:rsid w:val="00946A9E"/>
    <w:rsid w:val="00947992"/>
    <w:rsid w:val="00947E94"/>
    <w:rsid w:val="00947FF3"/>
    <w:rsid w:val="00951050"/>
    <w:rsid w:val="00952D5B"/>
    <w:rsid w:val="009534C9"/>
    <w:rsid w:val="009535B7"/>
    <w:rsid w:val="00956647"/>
    <w:rsid w:val="00956C8C"/>
    <w:rsid w:val="00962325"/>
    <w:rsid w:val="009627DE"/>
    <w:rsid w:val="00962BC0"/>
    <w:rsid w:val="00963FFE"/>
    <w:rsid w:val="00965ACC"/>
    <w:rsid w:val="009665E5"/>
    <w:rsid w:val="00966925"/>
    <w:rsid w:val="00966D9D"/>
    <w:rsid w:val="009702E7"/>
    <w:rsid w:val="009706D6"/>
    <w:rsid w:val="009709A1"/>
    <w:rsid w:val="00970F36"/>
    <w:rsid w:val="00971486"/>
    <w:rsid w:val="0097174D"/>
    <w:rsid w:val="00971D42"/>
    <w:rsid w:val="00971F52"/>
    <w:rsid w:val="009725C9"/>
    <w:rsid w:val="00973B1D"/>
    <w:rsid w:val="00975B2A"/>
    <w:rsid w:val="0097644E"/>
    <w:rsid w:val="00977B78"/>
    <w:rsid w:val="00977D1F"/>
    <w:rsid w:val="00980D74"/>
    <w:rsid w:val="0098447C"/>
    <w:rsid w:val="00984D43"/>
    <w:rsid w:val="0098640A"/>
    <w:rsid w:val="0098664F"/>
    <w:rsid w:val="0098757F"/>
    <w:rsid w:val="00987D24"/>
    <w:rsid w:val="00991DC1"/>
    <w:rsid w:val="00991F33"/>
    <w:rsid w:val="009920F8"/>
    <w:rsid w:val="0099249C"/>
    <w:rsid w:val="00992BDB"/>
    <w:rsid w:val="00992D55"/>
    <w:rsid w:val="00993729"/>
    <w:rsid w:val="00993EEC"/>
    <w:rsid w:val="0099581A"/>
    <w:rsid w:val="00996C18"/>
    <w:rsid w:val="00996E9A"/>
    <w:rsid w:val="00997D18"/>
    <w:rsid w:val="009A0956"/>
    <w:rsid w:val="009A0BC3"/>
    <w:rsid w:val="009A0E57"/>
    <w:rsid w:val="009A2CB2"/>
    <w:rsid w:val="009A2CC4"/>
    <w:rsid w:val="009A467B"/>
    <w:rsid w:val="009A6FAF"/>
    <w:rsid w:val="009A757C"/>
    <w:rsid w:val="009B11F0"/>
    <w:rsid w:val="009B1755"/>
    <w:rsid w:val="009B1D1A"/>
    <w:rsid w:val="009B315C"/>
    <w:rsid w:val="009B3D29"/>
    <w:rsid w:val="009B4EF6"/>
    <w:rsid w:val="009B5F3B"/>
    <w:rsid w:val="009B6341"/>
    <w:rsid w:val="009C22A1"/>
    <w:rsid w:val="009C232F"/>
    <w:rsid w:val="009C25F7"/>
    <w:rsid w:val="009C2F88"/>
    <w:rsid w:val="009C5A8B"/>
    <w:rsid w:val="009C5AFF"/>
    <w:rsid w:val="009C5BB0"/>
    <w:rsid w:val="009C5D53"/>
    <w:rsid w:val="009C6CDD"/>
    <w:rsid w:val="009C79BB"/>
    <w:rsid w:val="009C7AA5"/>
    <w:rsid w:val="009D032D"/>
    <w:rsid w:val="009D0408"/>
    <w:rsid w:val="009D26A4"/>
    <w:rsid w:val="009D2DEC"/>
    <w:rsid w:val="009D2FE9"/>
    <w:rsid w:val="009D388A"/>
    <w:rsid w:val="009D3D6D"/>
    <w:rsid w:val="009D55F0"/>
    <w:rsid w:val="009D5C97"/>
    <w:rsid w:val="009D669C"/>
    <w:rsid w:val="009D71B1"/>
    <w:rsid w:val="009D75AA"/>
    <w:rsid w:val="009D77C0"/>
    <w:rsid w:val="009E023D"/>
    <w:rsid w:val="009E03F1"/>
    <w:rsid w:val="009E094C"/>
    <w:rsid w:val="009E09BC"/>
    <w:rsid w:val="009E1035"/>
    <w:rsid w:val="009E1C1C"/>
    <w:rsid w:val="009E211C"/>
    <w:rsid w:val="009E22E7"/>
    <w:rsid w:val="009E2786"/>
    <w:rsid w:val="009E2972"/>
    <w:rsid w:val="009E2C48"/>
    <w:rsid w:val="009E3785"/>
    <w:rsid w:val="009E3AA6"/>
    <w:rsid w:val="009E453C"/>
    <w:rsid w:val="009E5324"/>
    <w:rsid w:val="009E605B"/>
    <w:rsid w:val="009E627C"/>
    <w:rsid w:val="009E6FF7"/>
    <w:rsid w:val="009E7339"/>
    <w:rsid w:val="009E7AD6"/>
    <w:rsid w:val="009F1AD7"/>
    <w:rsid w:val="009F258C"/>
    <w:rsid w:val="009F3253"/>
    <w:rsid w:val="009F33AE"/>
    <w:rsid w:val="009F34E5"/>
    <w:rsid w:val="009F42E4"/>
    <w:rsid w:val="009F4A7A"/>
    <w:rsid w:val="009F5907"/>
    <w:rsid w:val="009F6CBE"/>
    <w:rsid w:val="009F7F69"/>
    <w:rsid w:val="00A02495"/>
    <w:rsid w:val="00A0272C"/>
    <w:rsid w:val="00A02985"/>
    <w:rsid w:val="00A03135"/>
    <w:rsid w:val="00A03577"/>
    <w:rsid w:val="00A04CE7"/>
    <w:rsid w:val="00A05118"/>
    <w:rsid w:val="00A06AB7"/>
    <w:rsid w:val="00A07F6C"/>
    <w:rsid w:val="00A1063E"/>
    <w:rsid w:val="00A10869"/>
    <w:rsid w:val="00A10FF1"/>
    <w:rsid w:val="00A1129F"/>
    <w:rsid w:val="00A11394"/>
    <w:rsid w:val="00A11A52"/>
    <w:rsid w:val="00A12D02"/>
    <w:rsid w:val="00A13F33"/>
    <w:rsid w:val="00A141ED"/>
    <w:rsid w:val="00A14BE6"/>
    <w:rsid w:val="00A16D52"/>
    <w:rsid w:val="00A17050"/>
    <w:rsid w:val="00A171D4"/>
    <w:rsid w:val="00A17630"/>
    <w:rsid w:val="00A21AD9"/>
    <w:rsid w:val="00A22D41"/>
    <w:rsid w:val="00A23DF5"/>
    <w:rsid w:val="00A24A28"/>
    <w:rsid w:val="00A24CB7"/>
    <w:rsid w:val="00A26E36"/>
    <w:rsid w:val="00A272BB"/>
    <w:rsid w:val="00A27440"/>
    <w:rsid w:val="00A278D0"/>
    <w:rsid w:val="00A27B58"/>
    <w:rsid w:val="00A27D45"/>
    <w:rsid w:val="00A27F05"/>
    <w:rsid w:val="00A27F1C"/>
    <w:rsid w:val="00A304A3"/>
    <w:rsid w:val="00A305E2"/>
    <w:rsid w:val="00A30E6B"/>
    <w:rsid w:val="00A310BB"/>
    <w:rsid w:val="00A315BA"/>
    <w:rsid w:val="00A31C68"/>
    <w:rsid w:val="00A33026"/>
    <w:rsid w:val="00A33EF0"/>
    <w:rsid w:val="00A37E04"/>
    <w:rsid w:val="00A40072"/>
    <w:rsid w:val="00A41C15"/>
    <w:rsid w:val="00A41C25"/>
    <w:rsid w:val="00A42E63"/>
    <w:rsid w:val="00A430B8"/>
    <w:rsid w:val="00A43556"/>
    <w:rsid w:val="00A43837"/>
    <w:rsid w:val="00A4454A"/>
    <w:rsid w:val="00A46E97"/>
    <w:rsid w:val="00A51632"/>
    <w:rsid w:val="00A51A31"/>
    <w:rsid w:val="00A52A64"/>
    <w:rsid w:val="00A5368C"/>
    <w:rsid w:val="00A54CE9"/>
    <w:rsid w:val="00A54DBF"/>
    <w:rsid w:val="00A54F1A"/>
    <w:rsid w:val="00A55217"/>
    <w:rsid w:val="00A5575A"/>
    <w:rsid w:val="00A559D1"/>
    <w:rsid w:val="00A55D13"/>
    <w:rsid w:val="00A560B3"/>
    <w:rsid w:val="00A560F6"/>
    <w:rsid w:val="00A56F1D"/>
    <w:rsid w:val="00A574AB"/>
    <w:rsid w:val="00A57A17"/>
    <w:rsid w:val="00A60001"/>
    <w:rsid w:val="00A60C26"/>
    <w:rsid w:val="00A61846"/>
    <w:rsid w:val="00A61D9C"/>
    <w:rsid w:val="00A62B93"/>
    <w:rsid w:val="00A6385D"/>
    <w:rsid w:val="00A647A7"/>
    <w:rsid w:val="00A64C2B"/>
    <w:rsid w:val="00A65DBE"/>
    <w:rsid w:val="00A71136"/>
    <w:rsid w:val="00A714E6"/>
    <w:rsid w:val="00A721FB"/>
    <w:rsid w:val="00A726B2"/>
    <w:rsid w:val="00A734BB"/>
    <w:rsid w:val="00A74118"/>
    <w:rsid w:val="00A76240"/>
    <w:rsid w:val="00A763F7"/>
    <w:rsid w:val="00A76F27"/>
    <w:rsid w:val="00A773F7"/>
    <w:rsid w:val="00A80D99"/>
    <w:rsid w:val="00A80F51"/>
    <w:rsid w:val="00A81AEC"/>
    <w:rsid w:val="00A832A6"/>
    <w:rsid w:val="00A83D3C"/>
    <w:rsid w:val="00A83D82"/>
    <w:rsid w:val="00A83DD1"/>
    <w:rsid w:val="00A841E5"/>
    <w:rsid w:val="00A84203"/>
    <w:rsid w:val="00A846EE"/>
    <w:rsid w:val="00A84A88"/>
    <w:rsid w:val="00A84E87"/>
    <w:rsid w:val="00A85907"/>
    <w:rsid w:val="00A87192"/>
    <w:rsid w:val="00A87454"/>
    <w:rsid w:val="00A87F97"/>
    <w:rsid w:val="00A90107"/>
    <w:rsid w:val="00A90D3C"/>
    <w:rsid w:val="00A912AD"/>
    <w:rsid w:val="00A91CCA"/>
    <w:rsid w:val="00A91E7A"/>
    <w:rsid w:val="00A924A9"/>
    <w:rsid w:val="00A93D4B"/>
    <w:rsid w:val="00A942D9"/>
    <w:rsid w:val="00A9495F"/>
    <w:rsid w:val="00A95818"/>
    <w:rsid w:val="00A958D2"/>
    <w:rsid w:val="00A95A93"/>
    <w:rsid w:val="00A96C03"/>
    <w:rsid w:val="00A97510"/>
    <w:rsid w:val="00A9777F"/>
    <w:rsid w:val="00A9798C"/>
    <w:rsid w:val="00AA0BA7"/>
    <w:rsid w:val="00AA0D94"/>
    <w:rsid w:val="00AA0E72"/>
    <w:rsid w:val="00AA1285"/>
    <w:rsid w:val="00AA1AAA"/>
    <w:rsid w:val="00AA253A"/>
    <w:rsid w:val="00AA32B2"/>
    <w:rsid w:val="00AA67C8"/>
    <w:rsid w:val="00AB0038"/>
    <w:rsid w:val="00AB0F5B"/>
    <w:rsid w:val="00AB0FEB"/>
    <w:rsid w:val="00AB1405"/>
    <w:rsid w:val="00AB2FE8"/>
    <w:rsid w:val="00AB4462"/>
    <w:rsid w:val="00AB4865"/>
    <w:rsid w:val="00AB4A08"/>
    <w:rsid w:val="00AB5163"/>
    <w:rsid w:val="00AB57B1"/>
    <w:rsid w:val="00AB5F22"/>
    <w:rsid w:val="00AB687E"/>
    <w:rsid w:val="00AB6921"/>
    <w:rsid w:val="00AB6ABD"/>
    <w:rsid w:val="00AB6C4F"/>
    <w:rsid w:val="00AC07BF"/>
    <w:rsid w:val="00AC0EF1"/>
    <w:rsid w:val="00AC158C"/>
    <w:rsid w:val="00AC15AA"/>
    <w:rsid w:val="00AC23E6"/>
    <w:rsid w:val="00AC2D1A"/>
    <w:rsid w:val="00AC3FA1"/>
    <w:rsid w:val="00AC4102"/>
    <w:rsid w:val="00AC5799"/>
    <w:rsid w:val="00AD070A"/>
    <w:rsid w:val="00AD1467"/>
    <w:rsid w:val="00AD1DEB"/>
    <w:rsid w:val="00AD1FC6"/>
    <w:rsid w:val="00AD2E50"/>
    <w:rsid w:val="00AD3A26"/>
    <w:rsid w:val="00AD3EE5"/>
    <w:rsid w:val="00AD44C0"/>
    <w:rsid w:val="00AD4916"/>
    <w:rsid w:val="00AD74BE"/>
    <w:rsid w:val="00AD75A6"/>
    <w:rsid w:val="00AD764A"/>
    <w:rsid w:val="00AE1D1D"/>
    <w:rsid w:val="00AE228D"/>
    <w:rsid w:val="00AE2B24"/>
    <w:rsid w:val="00AE41B9"/>
    <w:rsid w:val="00AE499C"/>
    <w:rsid w:val="00AE5137"/>
    <w:rsid w:val="00AE5515"/>
    <w:rsid w:val="00AE63A9"/>
    <w:rsid w:val="00AE6A9C"/>
    <w:rsid w:val="00AE6D1A"/>
    <w:rsid w:val="00AE7148"/>
    <w:rsid w:val="00AE78C3"/>
    <w:rsid w:val="00AE7975"/>
    <w:rsid w:val="00AF0D7F"/>
    <w:rsid w:val="00AF1466"/>
    <w:rsid w:val="00AF1657"/>
    <w:rsid w:val="00AF1BBE"/>
    <w:rsid w:val="00AF247A"/>
    <w:rsid w:val="00AF27EA"/>
    <w:rsid w:val="00AF2853"/>
    <w:rsid w:val="00AF310D"/>
    <w:rsid w:val="00AF39EB"/>
    <w:rsid w:val="00AF5585"/>
    <w:rsid w:val="00AF57F5"/>
    <w:rsid w:val="00AF7C7C"/>
    <w:rsid w:val="00B01118"/>
    <w:rsid w:val="00B02265"/>
    <w:rsid w:val="00B03067"/>
    <w:rsid w:val="00B0309A"/>
    <w:rsid w:val="00B041D9"/>
    <w:rsid w:val="00B045D0"/>
    <w:rsid w:val="00B05690"/>
    <w:rsid w:val="00B05CF1"/>
    <w:rsid w:val="00B05F4C"/>
    <w:rsid w:val="00B0639E"/>
    <w:rsid w:val="00B068E0"/>
    <w:rsid w:val="00B06F23"/>
    <w:rsid w:val="00B0778B"/>
    <w:rsid w:val="00B07D45"/>
    <w:rsid w:val="00B10998"/>
    <w:rsid w:val="00B11BB5"/>
    <w:rsid w:val="00B1410A"/>
    <w:rsid w:val="00B14520"/>
    <w:rsid w:val="00B1530C"/>
    <w:rsid w:val="00B16D95"/>
    <w:rsid w:val="00B1765D"/>
    <w:rsid w:val="00B2005E"/>
    <w:rsid w:val="00B20D1F"/>
    <w:rsid w:val="00B210BF"/>
    <w:rsid w:val="00B213E4"/>
    <w:rsid w:val="00B21D00"/>
    <w:rsid w:val="00B22A3F"/>
    <w:rsid w:val="00B22D9E"/>
    <w:rsid w:val="00B23093"/>
    <w:rsid w:val="00B238AF"/>
    <w:rsid w:val="00B23FAC"/>
    <w:rsid w:val="00B24187"/>
    <w:rsid w:val="00B246EB"/>
    <w:rsid w:val="00B25B3F"/>
    <w:rsid w:val="00B267B1"/>
    <w:rsid w:val="00B2687F"/>
    <w:rsid w:val="00B26D89"/>
    <w:rsid w:val="00B26D9B"/>
    <w:rsid w:val="00B3261E"/>
    <w:rsid w:val="00B32B20"/>
    <w:rsid w:val="00B37EF4"/>
    <w:rsid w:val="00B420D3"/>
    <w:rsid w:val="00B424D7"/>
    <w:rsid w:val="00B426A5"/>
    <w:rsid w:val="00B4346E"/>
    <w:rsid w:val="00B43E6D"/>
    <w:rsid w:val="00B44310"/>
    <w:rsid w:val="00B47978"/>
    <w:rsid w:val="00B50562"/>
    <w:rsid w:val="00B50853"/>
    <w:rsid w:val="00B50BA0"/>
    <w:rsid w:val="00B51924"/>
    <w:rsid w:val="00B51B0E"/>
    <w:rsid w:val="00B51BD5"/>
    <w:rsid w:val="00B521A5"/>
    <w:rsid w:val="00B528D2"/>
    <w:rsid w:val="00B52DD5"/>
    <w:rsid w:val="00B534D4"/>
    <w:rsid w:val="00B54476"/>
    <w:rsid w:val="00B54D89"/>
    <w:rsid w:val="00B568E9"/>
    <w:rsid w:val="00B57EC1"/>
    <w:rsid w:val="00B60642"/>
    <w:rsid w:val="00B61167"/>
    <w:rsid w:val="00B61658"/>
    <w:rsid w:val="00B6243F"/>
    <w:rsid w:val="00B625B2"/>
    <w:rsid w:val="00B62CA3"/>
    <w:rsid w:val="00B64C14"/>
    <w:rsid w:val="00B6625F"/>
    <w:rsid w:val="00B66AB3"/>
    <w:rsid w:val="00B66B6A"/>
    <w:rsid w:val="00B67084"/>
    <w:rsid w:val="00B70514"/>
    <w:rsid w:val="00B70EA1"/>
    <w:rsid w:val="00B72764"/>
    <w:rsid w:val="00B72DD5"/>
    <w:rsid w:val="00B735E3"/>
    <w:rsid w:val="00B74058"/>
    <w:rsid w:val="00B7492F"/>
    <w:rsid w:val="00B74F73"/>
    <w:rsid w:val="00B76DD8"/>
    <w:rsid w:val="00B76FA0"/>
    <w:rsid w:val="00B77AA0"/>
    <w:rsid w:val="00B77FB1"/>
    <w:rsid w:val="00B8024A"/>
    <w:rsid w:val="00B805EA"/>
    <w:rsid w:val="00B808A2"/>
    <w:rsid w:val="00B80E01"/>
    <w:rsid w:val="00B81BCB"/>
    <w:rsid w:val="00B820C0"/>
    <w:rsid w:val="00B82659"/>
    <w:rsid w:val="00B82929"/>
    <w:rsid w:val="00B82D2D"/>
    <w:rsid w:val="00B838BD"/>
    <w:rsid w:val="00B843B7"/>
    <w:rsid w:val="00B85F34"/>
    <w:rsid w:val="00B8638A"/>
    <w:rsid w:val="00B87DCD"/>
    <w:rsid w:val="00B90955"/>
    <w:rsid w:val="00B90E37"/>
    <w:rsid w:val="00B91377"/>
    <w:rsid w:val="00B91B3C"/>
    <w:rsid w:val="00B91DE8"/>
    <w:rsid w:val="00B91EA3"/>
    <w:rsid w:val="00B92106"/>
    <w:rsid w:val="00B9271A"/>
    <w:rsid w:val="00B929E6"/>
    <w:rsid w:val="00B931DA"/>
    <w:rsid w:val="00B935AF"/>
    <w:rsid w:val="00B93E1F"/>
    <w:rsid w:val="00B940F8"/>
    <w:rsid w:val="00B95F1E"/>
    <w:rsid w:val="00B9668D"/>
    <w:rsid w:val="00B97D69"/>
    <w:rsid w:val="00BA171E"/>
    <w:rsid w:val="00BA2695"/>
    <w:rsid w:val="00BA307F"/>
    <w:rsid w:val="00BA3334"/>
    <w:rsid w:val="00BA3BE6"/>
    <w:rsid w:val="00BA3DF9"/>
    <w:rsid w:val="00BA43A5"/>
    <w:rsid w:val="00BA4D15"/>
    <w:rsid w:val="00BA4D91"/>
    <w:rsid w:val="00BA5247"/>
    <w:rsid w:val="00BA57CD"/>
    <w:rsid w:val="00BA6323"/>
    <w:rsid w:val="00BA64BF"/>
    <w:rsid w:val="00BA6BEB"/>
    <w:rsid w:val="00BA6C45"/>
    <w:rsid w:val="00BA6EB1"/>
    <w:rsid w:val="00BB0247"/>
    <w:rsid w:val="00BB1205"/>
    <w:rsid w:val="00BB2202"/>
    <w:rsid w:val="00BB24A2"/>
    <w:rsid w:val="00BB291A"/>
    <w:rsid w:val="00BB3359"/>
    <w:rsid w:val="00BB33F9"/>
    <w:rsid w:val="00BB377C"/>
    <w:rsid w:val="00BB399D"/>
    <w:rsid w:val="00BB3A4C"/>
    <w:rsid w:val="00BB566D"/>
    <w:rsid w:val="00BB77C3"/>
    <w:rsid w:val="00BB7D11"/>
    <w:rsid w:val="00BC1C72"/>
    <w:rsid w:val="00BC2847"/>
    <w:rsid w:val="00BC2C15"/>
    <w:rsid w:val="00BC2E22"/>
    <w:rsid w:val="00BC5AF7"/>
    <w:rsid w:val="00BC5D57"/>
    <w:rsid w:val="00BC6025"/>
    <w:rsid w:val="00BC744D"/>
    <w:rsid w:val="00BC7654"/>
    <w:rsid w:val="00BC7725"/>
    <w:rsid w:val="00BC79C6"/>
    <w:rsid w:val="00BD0CCD"/>
    <w:rsid w:val="00BD1200"/>
    <w:rsid w:val="00BD17F7"/>
    <w:rsid w:val="00BD231B"/>
    <w:rsid w:val="00BD2698"/>
    <w:rsid w:val="00BD2758"/>
    <w:rsid w:val="00BD482A"/>
    <w:rsid w:val="00BD484D"/>
    <w:rsid w:val="00BD52DF"/>
    <w:rsid w:val="00BD5AA4"/>
    <w:rsid w:val="00BD5BC6"/>
    <w:rsid w:val="00BD5DCF"/>
    <w:rsid w:val="00BD62F2"/>
    <w:rsid w:val="00BD6715"/>
    <w:rsid w:val="00BD68E6"/>
    <w:rsid w:val="00BD6CF0"/>
    <w:rsid w:val="00BD7037"/>
    <w:rsid w:val="00BD78BE"/>
    <w:rsid w:val="00BE0D3A"/>
    <w:rsid w:val="00BE0F09"/>
    <w:rsid w:val="00BE1096"/>
    <w:rsid w:val="00BE11B8"/>
    <w:rsid w:val="00BE11EE"/>
    <w:rsid w:val="00BE152D"/>
    <w:rsid w:val="00BE19F1"/>
    <w:rsid w:val="00BE1E31"/>
    <w:rsid w:val="00BE2087"/>
    <w:rsid w:val="00BE236E"/>
    <w:rsid w:val="00BE250A"/>
    <w:rsid w:val="00BE2689"/>
    <w:rsid w:val="00BE27A5"/>
    <w:rsid w:val="00BE3063"/>
    <w:rsid w:val="00BE349D"/>
    <w:rsid w:val="00BE398E"/>
    <w:rsid w:val="00BE469F"/>
    <w:rsid w:val="00BE5330"/>
    <w:rsid w:val="00BE56B1"/>
    <w:rsid w:val="00BE621B"/>
    <w:rsid w:val="00BE7140"/>
    <w:rsid w:val="00BE7906"/>
    <w:rsid w:val="00BF0D15"/>
    <w:rsid w:val="00BF108C"/>
    <w:rsid w:val="00BF18BB"/>
    <w:rsid w:val="00BF2102"/>
    <w:rsid w:val="00BF25D1"/>
    <w:rsid w:val="00BF44CE"/>
    <w:rsid w:val="00BF4506"/>
    <w:rsid w:val="00BF4879"/>
    <w:rsid w:val="00BF5D8B"/>
    <w:rsid w:val="00BF5F25"/>
    <w:rsid w:val="00BF64D9"/>
    <w:rsid w:val="00BF6FB9"/>
    <w:rsid w:val="00BF7863"/>
    <w:rsid w:val="00BF7D4D"/>
    <w:rsid w:val="00C00B59"/>
    <w:rsid w:val="00C01022"/>
    <w:rsid w:val="00C01143"/>
    <w:rsid w:val="00C024D7"/>
    <w:rsid w:val="00C0357E"/>
    <w:rsid w:val="00C0364D"/>
    <w:rsid w:val="00C03942"/>
    <w:rsid w:val="00C03FD0"/>
    <w:rsid w:val="00C042DE"/>
    <w:rsid w:val="00C05043"/>
    <w:rsid w:val="00C05FFF"/>
    <w:rsid w:val="00C06605"/>
    <w:rsid w:val="00C06839"/>
    <w:rsid w:val="00C06E1F"/>
    <w:rsid w:val="00C071B0"/>
    <w:rsid w:val="00C07A4A"/>
    <w:rsid w:val="00C10010"/>
    <w:rsid w:val="00C10E0B"/>
    <w:rsid w:val="00C11982"/>
    <w:rsid w:val="00C1294C"/>
    <w:rsid w:val="00C12F13"/>
    <w:rsid w:val="00C135C9"/>
    <w:rsid w:val="00C140A5"/>
    <w:rsid w:val="00C1473D"/>
    <w:rsid w:val="00C15591"/>
    <w:rsid w:val="00C155C2"/>
    <w:rsid w:val="00C157D4"/>
    <w:rsid w:val="00C1592E"/>
    <w:rsid w:val="00C15CEA"/>
    <w:rsid w:val="00C16635"/>
    <w:rsid w:val="00C17F0A"/>
    <w:rsid w:val="00C2358A"/>
    <w:rsid w:val="00C23942"/>
    <w:rsid w:val="00C25D2A"/>
    <w:rsid w:val="00C26ECB"/>
    <w:rsid w:val="00C27A59"/>
    <w:rsid w:val="00C3046C"/>
    <w:rsid w:val="00C31484"/>
    <w:rsid w:val="00C31DA9"/>
    <w:rsid w:val="00C32292"/>
    <w:rsid w:val="00C32A48"/>
    <w:rsid w:val="00C32C80"/>
    <w:rsid w:val="00C33032"/>
    <w:rsid w:val="00C331D4"/>
    <w:rsid w:val="00C35134"/>
    <w:rsid w:val="00C35371"/>
    <w:rsid w:val="00C3739E"/>
    <w:rsid w:val="00C37409"/>
    <w:rsid w:val="00C40084"/>
    <w:rsid w:val="00C40AA7"/>
    <w:rsid w:val="00C40D88"/>
    <w:rsid w:val="00C4154B"/>
    <w:rsid w:val="00C41960"/>
    <w:rsid w:val="00C43E74"/>
    <w:rsid w:val="00C45143"/>
    <w:rsid w:val="00C4594D"/>
    <w:rsid w:val="00C45AE8"/>
    <w:rsid w:val="00C45D6A"/>
    <w:rsid w:val="00C47676"/>
    <w:rsid w:val="00C511E4"/>
    <w:rsid w:val="00C51978"/>
    <w:rsid w:val="00C524CB"/>
    <w:rsid w:val="00C524F4"/>
    <w:rsid w:val="00C52AA2"/>
    <w:rsid w:val="00C533E4"/>
    <w:rsid w:val="00C537F5"/>
    <w:rsid w:val="00C538BC"/>
    <w:rsid w:val="00C53AAF"/>
    <w:rsid w:val="00C53D1E"/>
    <w:rsid w:val="00C54720"/>
    <w:rsid w:val="00C5472C"/>
    <w:rsid w:val="00C55F72"/>
    <w:rsid w:val="00C577F0"/>
    <w:rsid w:val="00C57A40"/>
    <w:rsid w:val="00C602D0"/>
    <w:rsid w:val="00C609C8"/>
    <w:rsid w:val="00C61106"/>
    <w:rsid w:val="00C61144"/>
    <w:rsid w:val="00C616FE"/>
    <w:rsid w:val="00C61AF9"/>
    <w:rsid w:val="00C62569"/>
    <w:rsid w:val="00C62D17"/>
    <w:rsid w:val="00C63847"/>
    <w:rsid w:val="00C63AC9"/>
    <w:rsid w:val="00C63F21"/>
    <w:rsid w:val="00C64017"/>
    <w:rsid w:val="00C64286"/>
    <w:rsid w:val="00C64AA4"/>
    <w:rsid w:val="00C66A52"/>
    <w:rsid w:val="00C71F7A"/>
    <w:rsid w:val="00C733B7"/>
    <w:rsid w:val="00C75DCF"/>
    <w:rsid w:val="00C76368"/>
    <w:rsid w:val="00C81BDA"/>
    <w:rsid w:val="00C83EC5"/>
    <w:rsid w:val="00C83F45"/>
    <w:rsid w:val="00C84397"/>
    <w:rsid w:val="00C84FF3"/>
    <w:rsid w:val="00C8523E"/>
    <w:rsid w:val="00C85862"/>
    <w:rsid w:val="00C85BF8"/>
    <w:rsid w:val="00C86189"/>
    <w:rsid w:val="00C90279"/>
    <w:rsid w:val="00C904E9"/>
    <w:rsid w:val="00C92335"/>
    <w:rsid w:val="00C92C65"/>
    <w:rsid w:val="00C93855"/>
    <w:rsid w:val="00C93A3F"/>
    <w:rsid w:val="00C9477A"/>
    <w:rsid w:val="00C958CC"/>
    <w:rsid w:val="00C96571"/>
    <w:rsid w:val="00CA00A3"/>
    <w:rsid w:val="00CA1054"/>
    <w:rsid w:val="00CA1988"/>
    <w:rsid w:val="00CA1A51"/>
    <w:rsid w:val="00CA1F5A"/>
    <w:rsid w:val="00CA23D4"/>
    <w:rsid w:val="00CA2B3D"/>
    <w:rsid w:val="00CA351A"/>
    <w:rsid w:val="00CA4402"/>
    <w:rsid w:val="00CA454A"/>
    <w:rsid w:val="00CA509A"/>
    <w:rsid w:val="00CA5961"/>
    <w:rsid w:val="00CA6381"/>
    <w:rsid w:val="00CA63DB"/>
    <w:rsid w:val="00CA7BAB"/>
    <w:rsid w:val="00CB087C"/>
    <w:rsid w:val="00CB186F"/>
    <w:rsid w:val="00CB1FAC"/>
    <w:rsid w:val="00CB2545"/>
    <w:rsid w:val="00CB403D"/>
    <w:rsid w:val="00CB4192"/>
    <w:rsid w:val="00CB6657"/>
    <w:rsid w:val="00CB6914"/>
    <w:rsid w:val="00CB6E5E"/>
    <w:rsid w:val="00CB76AE"/>
    <w:rsid w:val="00CC1B29"/>
    <w:rsid w:val="00CC1CA0"/>
    <w:rsid w:val="00CC214E"/>
    <w:rsid w:val="00CC2B8A"/>
    <w:rsid w:val="00CC38A2"/>
    <w:rsid w:val="00CC4A9D"/>
    <w:rsid w:val="00CC5B4F"/>
    <w:rsid w:val="00CC72FE"/>
    <w:rsid w:val="00CC7308"/>
    <w:rsid w:val="00CD0A18"/>
    <w:rsid w:val="00CD11F9"/>
    <w:rsid w:val="00CD145A"/>
    <w:rsid w:val="00CD18DF"/>
    <w:rsid w:val="00CD1927"/>
    <w:rsid w:val="00CD19DD"/>
    <w:rsid w:val="00CD19E3"/>
    <w:rsid w:val="00CD25F4"/>
    <w:rsid w:val="00CD311B"/>
    <w:rsid w:val="00CD50F2"/>
    <w:rsid w:val="00CD50FA"/>
    <w:rsid w:val="00CD515F"/>
    <w:rsid w:val="00CD597C"/>
    <w:rsid w:val="00CD5B0E"/>
    <w:rsid w:val="00CD6EC0"/>
    <w:rsid w:val="00CD767B"/>
    <w:rsid w:val="00CD7A42"/>
    <w:rsid w:val="00CD7C66"/>
    <w:rsid w:val="00CD7DC4"/>
    <w:rsid w:val="00CE0038"/>
    <w:rsid w:val="00CE0262"/>
    <w:rsid w:val="00CE0A4C"/>
    <w:rsid w:val="00CE25CD"/>
    <w:rsid w:val="00CE28EF"/>
    <w:rsid w:val="00CE3131"/>
    <w:rsid w:val="00CE3B21"/>
    <w:rsid w:val="00CE42F0"/>
    <w:rsid w:val="00CE449C"/>
    <w:rsid w:val="00CE6C48"/>
    <w:rsid w:val="00CE7623"/>
    <w:rsid w:val="00CE7693"/>
    <w:rsid w:val="00CE7905"/>
    <w:rsid w:val="00CF13E6"/>
    <w:rsid w:val="00CF1C81"/>
    <w:rsid w:val="00CF2065"/>
    <w:rsid w:val="00CF23BD"/>
    <w:rsid w:val="00CF32D7"/>
    <w:rsid w:val="00CF3643"/>
    <w:rsid w:val="00CF3E1E"/>
    <w:rsid w:val="00CF4A48"/>
    <w:rsid w:val="00CF4A8B"/>
    <w:rsid w:val="00CF5584"/>
    <w:rsid w:val="00CF55E8"/>
    <w:rsid w:val="00CF7597"/>
    <w:rsid w:val="00CF776B"/>
    <w:rsid w:val="00D009E8"/>
    <w:rsid w:val="00D010D2"/>
    <w:rsid w:val="00D0113F"/>
    <w:rsid w:val="00D01156"/>
    <w:rsid w:val="00D01D02"/>
    <w:rsid w:val="00D02461"/>
    <w:rsid w:val="00D02889"/>
    <w:rsid w:val="00D03774"/>
    <w:rsid w:val="00D037AA"/>
    <w:rsid w:val="00D03801"/>
    <w:rsid w:val="00D04718"/>
    <w:rsid w:val="00D04B4D"/>
    <w:rsid w:val="00D04C2C"/>
    <w:rsid w:val="00D053F7"/>
    <w:rsid w:val="00D0542A"/>
    <w:rsid w:val="00D075CD"/>
    <w:rsid w:val="00D077D8"/>
    <w:rsid w:val="00D078E4"/>
    <w:rsid w:val="00D07CC5"/>
    <w:rsid w:val="00D10794"/>
    <w:rsid w:val="00D12857"/>
    <w:rsid w:val="00D13052"/>
    <w:rsid w:val="00D1346A"/>
    <w:rsid w:val="00D13B2D"/>
    <w:rsid w:val="00D13CA7"/>
    <w:rsid w:val="00D13E70"/>
    <w:rsid w:val="00D14517"/>
    <w:rsid w:val="00D147F1"/>
    <w:rsid w:val="00D16B3F"/>
    <w:rsid w:val="00D1712C"/>
    <w:rsid w:val="00D17A7A"/>
    <w:rsid w:val="00D22CE3"/>
    <w:rsid w:val="00D23315"/>
    <w:rsid w:val="00D2625A"/>
    <w:rsid w:val="00D262F4"/>
    <w:rsid w:val="00D263CA"/>
    <w:rsid w:val="00D2720B"/>
    <w:rsid w:val="00D27D19"/>
    <w:rsid w:val="00D27DF3"/>
    <w:rsid w:val="00D30976"/>
    <w:rsid w:val="00D30DCA"/>
    <w:rsid w:val="00D31A90"/>
    <w:rsid w:val="00D31DF5"/>
    <w:rsid w:val="00D32196"/>
    <w:rsid w:val="00D32D90"/>
    <w:rsid w:val="00D331AF"/>
    <w:rsid w:val="00D33268"/>
    <w:rsid w:val="00D341A2"/>
    <w:rsid w:val="00D344B4"/>
    <w:rsid w:val="00D34E1F"/>
    <w:rsid w:val="00D35D2B"/>
    <w:rsid w:val="00D35EBD"/>
    <w:rsid w:val="00D35EE4"/>
    <w:rsid w:val="00D365D1"/>
    <w:rsid w:val="00D36878"/>
    <w:rsid w:val="00D37BF7"/>
    <w:rsid w:val="00D403A2"/>
    <w:rsid w:val="00D40BD3"/>
    <w:rsid w:val="00D40FA9"/>
    <w:rsid w:val="00D416A9"/>
    <w:rsid w:val="00D42D42"/>
    <w:rsid w:val="00D4305A"/>
    <w:rsid w:val="00D4366A"/>
    <w:rsid w:val="00D436B8"/>
    <w:rsid w:val="00D44067"/>
    <w:rsid w:val="00D456E1"/>
    <w:rsid w:val="00D46190"/>
    <w:rsid w:val="00D47484"/>
    <w:rsid w:val="00D474F2"/>
    <w:rsid w:val="00D50AE1"/>
    <w:rsid w:val="00D52055"/>
    <w:rsid w:val="00D521C0"/>
    <w:rsid w:val="00D52AF2"/>
    <w:rsid w:val="00D52EA4"/>
    <w:rsid w:val="00D53B15"/>
    <w:rsid w:val="00D5542A"/>
    <w:rsid w:val="00D55619"/>
    <w:rsid w:val="00D557FB"/>
    <w:rsid w:val="00D55937"/>
    <w:rsid w:val="00D5656E"/>
    <w:rsid w:val="00D6179F"/>
    <w:rsid w:val="00D621AD"/>
    <w:rsid w:val="00D62320"/>
    <w:rsid w:val="00D62A9D"/>
    <w:rsid w:val="00D65324"/>
    <w:rsid w:val="00D6540F"/>
    <w:rsid w:val="00D6786F"/>
    <w:rsid w:val="00D7106F"/>
    <w:rsid w:val="00D7257F"/>
    <w:rsid w:val="00D72C9F"/>
    <w:rsid w:val="00D758A2"/>
    <w:rsid w:val="00D76449"/>
    <w:rsid w:val="00D7798F"/>
    <w:rsid w:val="00D77DFC"/>
    <w:rsid w:val="00D77EBA"/>
    <w:rsid w:val="00D8004F"/>
    <w:rsid w:val="00D81AF6"/>
    <w:rsid w:val="00D823C0"/>
    <w:rsid w:val="00D833C4"/>
    <w:rsid w:val="00D843E7"/>
    <w:rsid w:val="00D846FF"/>
    <w:rsid w:val="00D85187"/>
    <w:rsid w:val="00D855BD"/>
    <w:rsid w:val="00D85DE2"/>
    <w:rsid w:val="00D86478"/>
    <w:rsid w:val="00D86531"/>
    <w:rsid w:val="00D86DFB"/>
    <w:rsid w:val="00D90554"/>
    <w:rsid w:val="00D90F75"/>
    <w:rsid w:val="00D91041"/>
    <w:rsid w:val="00D92501"/>
    <w:rsid w:val="00D9250C"/>
    <w:rsid w:val="00D92B5E"/>
    <w:rsid w:val="00D93D9A"/>
    <w:rsid w:val="00D93F27"/>
    <w:rsid w:val="00D944C7"/>
    <w:rsid w:val="00D94A3C"/>
    <w:rsid w:val="00D94C22"/>
    <w:rsid w:val="00D97340"/>
    <w:rsid w:val="00D97ACF"/>
    <w:rsid w:val="00D97AD6"/>
    <w:rsid w:val="00DA0FA4"/>
    <w:rsid w:val="00DA0FDA"/>
    <w:rsid w:val="00DA10A0"/>
    <w:rsid w:val="00DA1B41"/>
    <w:rsid w:val="00DA205B"/>
    <w:rsid w:val="00DA22B5"/>
    <w:rsid w:val="00DA51C7"/>
    <w:rsid w:val="00DA53B1"/>
    <w:rsid w:val="00DA5D5D"/>
    <w:rsid w:val="00DA70D3"/>
    <w:rsid w:val="00DA77C3"/>
    <w:rsid w:val="00DA79FE"/>
    <w:rsid w:val="00DB00BA"/>
    <w:rsid w:val="00DB0F39"/>
    <w:rsid w:val="00DB1362"/>
    <w:rsid w:val="00DB14CB"/>
    <w:rsid w:val="00DB1FAB"/>
    <w:rsid w:val="00DB4822"/>
    <w:rsid w:val="00DB53C0"/>
    <w:rsid w:val="00DB57E9"/>
    <w:rsid w:val="00DB5F94"/>
    <w:rsid w:val="00DB6193"/>
    <w:rsid w:val="00DB6858"/>
    <w:rsid w:val="00DB7844"/>
    <w:rsid w:val="00DB78B2"/>
    <w:rsid w:val="00DC0923"/>
    <w:rsid w:val="00DC0C92"/>
    <w:rsid w:val="00DC1E57"/>
    <w:rsid w:val="00DC2E0F"/>
    <w:rsid w:val="00DC5A1A"/>
    <w:rsid w:val="00DC60B0"/>
    <w:rsid w:val="00DC6AEC"/>
    <w:rsid w:val="00DC797C"/>
    <w:rsid w:val="00DD16F7"/>
    <w:rsid w:val="00DD323D"/>
    <w:rsid w:val="00DD3E41"/>
    <w:rsid w:val="00DD43F7"/>
    <w:rsid w:val="00DD53E7"/>
    <w:rsid w:val="00DD6C19"/>
    <w:rsid w:val="00DD79C4"/>
    <w:rsid w:val="00DD7E61"/>
    <w:rsid w:val="00DE26DD"/>
    <w:rsid w:val="00DE3A02"/>
    <w:rsid w:val="00DE4AC7"/>
    <w:rsid w:val="00DE5AA7"/>
    <w:rsid w:val="00DE6241"/>
    <w:rsid w:val="00DE62D9"/>
    <w:rsid w:val="00DE6F3F"/>
    <w:rsid w:val="00DE6FA7"/>
    <w:rsid w:val="00DF0D2F"/>
    <w:rsid w:val="00DF102F"/>
    <w:rsid w:val="00DF1535"/>
    <w:rsid w:val="00DF155B"/>
    <w:rsid w:val="00DF1761"/>
    <w:rsid w:val="00DF41F1"/>
    <w:rsid w:val="00DF43D4"/>
    <w:rsid w:val="00DF4A2B"/>
    <w:rsid w:val="00DF574F"/>
    <w:rsid w:val="00DF5A35"/>
    <w:rsid w:val="00DF7B93"/>
    <w:rsid w:val="00E00640"/>
    <w:rsid w:val="00E018E3"/>
    <w:rsid w:val="00E01D90"/>
    <w:rsid w:val="00E021D9"/>
    <w:rsid w:val="00E02774"/>
    <w:rsid w:val="00E028B2"/>
    <w:rsid w:val="00E050A3"/>
    <w:rsid w:val="00E052E5"/>
    <w:rsid w:val="00E054B5"/>
    <w:rsid w:val="00E0557A"/>
    <w:rsid w:val="00E05AF4"/>
    <w:rsid w:val="00E05F9E"/>
    <w:rsid w:val="00E1069A"/>
    <w:rsid w:val="00E11225"/>
    <w:rsid w:val="00E11658"/>
    <w:rsid w:val="00E118C0"/>
    <w:rsid w:val="00E12E4C"/>
    <w:rsid w:val="00E12E7B"/>
    <w:rsid w:val="00E1338B"/>
    <w:rsid w:val="00E14053"/>
    <w:rsid w:val="00E1473F"/>
    <w:rsid w:val="00E14D79"/>
    <w:rsid w:val="00E14DBB"/>
    <w:rsid w:val="00E17A2F"/>
    <w:rsid w:val="00E226E1"/>
    <w:rsid w:val="00E228AC"/>
    <w:rsid w:val="00E22B08"/>
    <w:rsid w:val="00E236C5"/>
    <w:rsid w:val="00E2383C"/>
    <w:rsid w:val="00E2418F"/>
    <w:rsid w:val="00E25799"/>
    <w:rsid w:val="00E25C8A"/>
    <w:rsid w:val="00E25E67"/>
    <w:rsid w:val="00E25F17"/>
    <w:rsid w:val="00E265A0"/>
    <w:rsid w:val="00E271D4"/>
    <w:rsid w:val="00E2732A"/>
    <w:rsid w:val="00E3089A"/>
    <w:rsid w:val="00E31AA0"/>
    <w:rsid w:val="00E31CF1"/>
    <w:rsid w:val="00E32A23"/>
    <w:rsid w:val="00E338B3"/>
    <w:rsid w:val="00E351BE"/>
    <w:rsid w:val="00E40475"/>
    <w:rsid w:val="00E4080A"/>
    <w:rsid w:val="00E40BD1"/>
    <w:rsid w:val="00E41087"/>
    <w:rsid w:val="00E41131"/>
    <w:rsid w:val="00E4237B"/>
    <w:rsid w:val="00E434C1"/>
    <w:rsid w:val="00E435F9"/>
    <w:rsid w:val="00E43B8E"/>
    <w:rsid w:val="00E444B3"/>
    <w:rsid w:val="00E447FC"/>
    <w:rsid w:val="00E449DA"/>
    <w:rsid w:val="00E45184"/>
    <w:rsid w:val="00E45438"/>
    <w:rsid w:val="00E45EF7"/>
    <w:rsid w:val="00E45FE0"/>
    <w:rsid w:val="00E4639C"/>
    <w:rsid w:val="00E47BC6"/>
    <w:rsid w:val="00E47EC3"/>
    <w:rsid w:val="00E51142"/>
    <w:rsid w:val="00E51965"/>
    <w:rsid w:val="00E51DBC"/>
    <w:rsid w:val="00E52C36"/>
    <w:rsid w:val="00E531E7"/>
    <w:rsid w:val="00E5323C"/>
    <w:rsid w:val="00E53846"/>
    <w:rsid w:val="00E54F4E"/>
    <w:rsid w:val="00E54FC2"/>
    <w:rsid w:val="00E55B77"/>
    <w:rsid w:val="00E57154"/>
    <w:rsid w:val="00E57F7B"/>
    <w:rsid w:val="00E628B0"/>
    <w:rsid w:val="00E62CBA"/>
    <w:rsid w:val="00E6426B"/>
    <w:rsid w:val="00E65400"/>
    <w:rsid w:val="00E65437"/>
    <w:rsid w:val="00E6578B"/>
    <w:rsid w:val="00E65EFA"/>
    <w:rsid w:val="00E6669B"/>
    <w:rsid w:val="00E671C8"/>
    <w:rsid w:val="00E676F4"/>
    <w:rsid w:val="00E70167"/>
    <w:rsid w:val="00E70524"/>
    <w:rsid w:val="00E70ACB"/>
    <w:rsid w:val="00E70CB9"/>
    <w:rsid w:val="00E714A0"/>
    <w:rsid w:val="00E71D55"/>
    <w:rsid w:val="00E724B2"/>
    <w:rsid w:val="00E72B54"/>
    <w:rsid w:val="00E72ED1"/>
    <w:rsid w:val="00E749D1"/>
    <w:rsid w:val="00E7510F"/>
    <w:rsid w:val="00E75CBF"/>
    <w:rsid w:val="00E76306"/>
    <w:rsid w:val="00E777A8"/>
    <w:rsid w:val="00E8047C"/>
    <w:rsid w:val="00E80719"/>
    <w:rsid w:val="00E81014"/>
    <w:rsid w:val="00E81B5C"/>
    <w:rsid w:val="00E81D26"/>
    <w:rsid w:val="00E833F5"/>
    <w:rsid w:val="00E8363C"/>
    <w:rsid w:val="00E8388D"/>
    <w:rsid w:val="00E838BB"/>
    <w:rsid w:val="00E8487B"/>
    <w:rsid w:val="00E84B6F"/>
    <w:rsid w:val="00E85320"/>
    <w:rsid w:val="00E858BE"/>
    <w:rsid w:val="00E87EF7"/>
    <w:rsid w:val="00E87FFC"/>
    <w:rsid w:val="00E92A83"/>
    <w:rsid w:val="00E92E23"/>
    <w:rsid w:val="00E939D4"/>
    <w:rsid w:val="00E942DD"/>
    <w:rsid w:val="00E97055"/>
    <w:rsid w:val="00E97575"/>
    <w:rsid w:val="00E97D09"/>
    <w:rsid w:val="00EA0DC4"/>
    <w:rsid w:val="00EA1D7C"/>
    <w:rsid w:val="00EA1F88"/>
    <w:rsid w:val="00EA25BA"/>
    <w:rsid w:val="00EA55D5"/>
    <w:rsid w:val="00EA5691"/>
    <w:rsid w:val="00EA7C31"/>
    <w:rsid w:val="00EA7DBA"/>
    <w:rsid w:val="00EB2AA7"/>
    <w:rsid w:val="00EB2DCA"/>
    <w:rsid w:val="00EB44D2"/>
    <w:rsid w:val="00EB4650"/>
    <w:rsid w:val="00EB4D5F"/>
    <w:rsid w:val="00EB59C3"/>
    <w:rsid w:val="00EB6337"/>
    <w:rsid w:val="00EB69A1"/>
    <w:rsid w:val="00EB6BEF"/>
    <w:rsid w:val="00EB6E9C"/>
    <w:rsid w:val="00EB7320"/>
    <w:rsid w:val="00EB79E2"/>
    <w:rsid w:val="00EC06CB"/>
    <w:rsid w:val="00EC158C"/>
    <w:rsid w:val="00EC3101"/>
    <w:rsid w:val="00EC31C9"/>
    <w:rsid w:val="00EC359C"/>
    <w:rsid w:val="00EC40C2"/>
    <w:rsid w:val="00EC4656"/>
    <w:rsid w:val="00EC4759"/>
    <w:rsid w:val="00EC4861"/>
    <w:rsid w:val="00EC4C8C"/>
    <w:rsid w:val="00EC607D"/>
    <w:rsid w:val="00EC6462"/>
    <w:rsid w:val="00EC68BD"/>
    <w:rsid w:val="00EC7433"/>
    <w:rsid w:val="00EC7476"/>
    <w:rsid w:val="00ED034F"/>
    <w:rsid w:val="00ED0420"/>
    <w:rsid w:val="00ED0538"/>
    <w:rsid w:val="00ED2B99"/>
    <w:rsid w:val="00ED3706"/>
    <w:rsid w:val="00ED383B"/>
    <w:rsid w:val="00ED5BF5"/>
    <w:rsid w:val="00ED5C27"/>
    <w:rsid w:val="00ED66CC"/>
    <w:rsid w:val="00ED7BEF"/>
    <w:rsid w:val="00EE006B"/>
    <w:rsid w:val="00EE0A5D"/>
    <w:rsid w:val="00EE1454"/>
    <w:rsid w:val="00EE162A"/>
    <w:rsid w:val="00EE176F"/>
    <w:rsid w:val="00EE5D99"/>
    <w:rsid w:val="00EE6551"/>
    <w:rsid w:val="00EE679B"/>
    <w:rsid w:val="00EF0AE5"/>
    <w:rsid w:val="00EF202F"/>
    <w:rsid w:val="00EF2153"/>
    <w:rsid w:val="00EF263E"/>
    <w:rsid w:val="00EF3372"/>
    <w:rsid w:val="00EF3426"/>
    <w:rsid w:val="00EF3D1F"/>
    <w:rsid w:val="00EF3F1E"/>
    <w:rsid w:val="00EF4110"/>
    <w:rsid w:val="00EF5272"/>
    <w:rsid w:val="00EF7BBA"/>
    <w:rsid w:val="00EF7CAB"/>
    <w:rsid w:val="00F005AD"/>
    <w:rsid w:val="00F005E4"/>
    <w:rsid w:val="00F00945"/>
    <w:rsid w:val="00F00FDF"/>
    <w:rsid w:val="00F010C1"/>
    <w:rsid w:val="00F0231A"/>
    <w:rsid w:val="00F030C4"/>
    <w:rsid w:val="00F05EB4"/>
    <w:rsid w:val="00F05F3A"/>
    <w:rsid w:val="00F062D7"/>
    <w:rsid w:val="00F06468"/>
    <w:rsid w:val="00F06578"/>
    <w:rsid w:val="00F069B0"/>
    <w:rsid w:val="00F079A4"/>
    <w:rsid w:val="00F106FD"/>
    <w:rsid w:val="00F1209B"/>
    <w:rsid w:val="00F1453A"/>
    <w:rsid w:val="00F145EE"/>
    <w:rsid w:val="00F1510B"/>
    <w:rsid w:val="00F15435"/>
    <w:rsid w:val="00F16FC3"/>
    <w:rsid w:val="00F17C58"/>
    <w:rsid w:val="00F20575"/>
    <w:rsid w:val="00F20CD4"/>
    <w:rsid w:val="00F2135D"/>
    <w:rsid w:val="00F229CF"/>
    <w:rsid w:val="00F22DAC"/>
    <w:rsid w:val="00F23982"/>
    <w:rsid w:val="00F243BA"/>
    <w:rsid w:val="00F252F5"/>
    <w:rsid w:val="00F26BF3"/>
    <w:rsid w:val="00F27745"/>
    <w:rsid w:val="00F27D7E"/>
    <w:rsid w:val="00F30E65"/>
    <w:rsid w:val="00F31E47"/>
    <w:rsid w:val="00F32164"/>
    <w:rsid w:val="00F32608"/>
    <w:rsid w:val="00F32821"/>
    <w:rsid w:val="00F3329C"/>
    <w:rsid w:val="00F3332F"/>
    <w:rsid w:val="00F33761"/>
    <w:rsid w:val="00F364E8"/>
    <w:rsid w:val="00F3686B"/>
    <w:rsid w:val="00F36F7E"/>
    <w:rsid w:val="00F4032C"/>
    <w:rsid w:val="00F40712"/>
    <w:rsid w:val="00F41834"/>
    <w:rsid w:val="00F4269D"/>
    <w:rsid w:val="00F42D9E"/>
    <w:rsid w:val="00F432FA"/>
    <w:rsid w:val="00F44357"/>
    <w:rsid w:val="00F44894"/>
    <w:rsid w:val="00F44A05"/>
    <w:rsid w:val="00F46167"/>
    <w:rsid w:val="00F46679"/>
    <w:rsid w:val="00F46A7B"/>
    <w:rsid w:val="00F47525"/>
    <w:rsid w:val="00F47D44"/>
    <w:rsid w:val="00F51BB4"/>
    <w:rsid w:val="00F51FA4"/>
    <w:rsid w:val="00F528CC"/>
    <w:rsid w:val="00F53862"/>
    <w:rsid w:val="00F542A0"/>
    <w:rsid w:val="00F54C13"/>
    <w:rsid w:val="00F54EE4"/>
    <w:rsid w:val="00F55AA7"/>
    <w:rsid w:val="00F55F74"/>
    <w:rsid w:val="00F5715C"/>
    <w:rsid w:val="00F57945"/>
    <w:rsid w:val="00F57F50"/>
    <w:rsid w:val="00F60940"/>
    <w:rsid w:val="00F614BF"/>
    <w:rsid w:val="00F61F5D"/>
    <w:rsid w:val="00F625CA"/>
    <w:rsid w:val="00F62BF6"/>
    <w:rsid w:val="00F6364E"/>
    <w:rsid w:val="00F64C52"/>
    <w:rsid w:val="00F6507D"/>
    <w:rsid w:val="00F66032"/>
    <w:rsid w:val="00F66588"/>
    <w:rsid w:val="00F6707D"/>
    <w:rsid w:val="00F674BB"/>
    <w:rsid w:val="00F678AA"/>
    <w:rsid w:val="00F702AB"/>
    <w:rsid w:val="00F7053D"/>
    <w:rsid w:val="00F70806"/>
    <w:rsid w:val="00F70A6C"/>
    <w:rsid w:val="00F71E7D"/>
    <w:rsid w:val="00F72A15"/>
    <w:rsid w:val="00F74980"/>
    <w:rsid w:val="00F74C9E"/>
    <w:rsid w:val="00F75062"/>
    <w:rsid w:val="00F7510C"/>
    <w:rsid w:val="00F75720"/>
    <w:rsid w:val="00F75BDE"/>
    <w:rsid w:val="00F76B92"/>
    <w:rsid w:val="00F771BF"/>
    <w:rsid w:val="00F80195"/>
    <w:rsid w:val="00F81751"/>
    <w:rsid w:val="00F81F6B"/>
    <w:rsid w:val="00F82FE1"/>
    <w:rsid w:val="00F855C2"/>
    <w:rsid w:val="00F857D0"/>
    <w:rsid w:val="00F864A6"/>
    <w:rsid w:val="00F865A8"/>
    <w:rsid w:val="00F8688F"/>
    <w:rsid w:val="00F8694C"/>
    <w:rsid w:val="00F87949"/>
    <w:rsid w:val="00F901CB"/>
    <w:rsid w:val="00F90A9A"/>
    <w:rsid w:val="00F9184A"/>
    <w:rsid w:val="00F91FC8"/>
    <w:rsid w:val="00F929FD"/>
    <w:rsid w:val="00F93F20"/>
    <w:rsid w:val="00F94592"/>
    <w:rsid w:val="00F95011"/>
    <w:rsid w:val="00F9561E"/>
    <w:rsid w:val="00F95A9A"/>
    <w:rsid w:val="00F96B32"/>
    <w:rsid w:val="00F9768B"/>
    <w:rsid w:val="00F97B36"/>
    <w:rsid w:val="00F97CCF"/>
    <w:rsid w:val="00FA06D5"/>
    <w:rsid w:val="00FA0BD5"/>
    <w:rsid w:val="00FA0D2A"/>
    <w:rsid w:val="00FA0E9C"/>
    <w:rsid w:val="00FA123C"/>
    <w:rsid w:val="00FA2325"/>
    <w:rsid w:val="00FA2FE9"/>
    <w:rsid w:val="00FA3957"/>
    <w:rsid w:val="00FA4530"/>
    <w:rsid w:val="00FA609D"/>
    <w:rsid w:val="00FA61C5"/>
    <w:rsid w:val="00FA6C0E"/>
    <w:rsid w:val="00FA6E6F"/>
    <w:rsid w:val="00FB0783"/>
    <w:rsid w:val="00FB0911"/>
    <w:rsid w:val="00FB0C7C"/>
    <w:rsid w:val="00FB1194"/>
    <w:rsid w:val="00FB1464"/>
    <w:rsid w:val="00FB2628"/>
    <w:rsid w:val="00FB26CD"/>
    <w:rsid w:val="00FB2B84"/>
    <w:rsid w:val="00FB2F6D"/>
    <w:rsid w:val="00FB3463"/>
    <w:rsid w:val="00FB47DB"/>
    <w:rsid w:val="00FB506B"/>
    <w:rsid w:val="00FB5805"/>
    <w:rsid w:val="00FB63A0"/>
    <w:rsid w:val="00FB63C0"/>
    <w:rsid w:val="00FB7BA7"/>
    <w:rsid w:val="00FB7F9D"/>
    <w:rsid w:val="00FC0586"/>
    <w:rsid w:val="00FC06CC"/>
    <w:rsid w:val="00FC0E28"/>
    <w:rsid w:val="00FC0E8E"/>
    <w:rsid w:val="00FC2EF0"/>
    <w:rsid w:val="00FC34D5"/>
    <w:rsid w:val="00FC3E8A"/>
    <w:rsid w:val="00FC497D"/>
    <w:rsid w:val="00FC4B2F"/>
    <w:rsid w:val="00FC571F"/>
    <w:rsid w:val="00FC6AD2"/>
    <w:rsid w:val="00FC781A"/>
    <w:rsid w:val="00FC7F23"/>
    <w:rsid w:val="00FD014E"/>
    <w:rsid w:val="00FD0536"/>
    <w:rsid w:val="00FD0CEF"/>
    <w:rsid w:val="00FD13C7"/>
    <w:rsid w:val="00FD1F40"/>
    <w:rsid w:val="00FD2036"/>
    <w:rsid w:val="00FD2912"/>
    <w:rsid w:val="00FD2D3A"/>
    <w:rsid w:val="00FD385E"/>
    <w:rsid w:val="00FD3FCA"/>
    <w:rsid w:val="00FD4307"/>
    <w:rsid w:val="00FD437D"/>
    <w:rsid w:val="00FD4B9B"/>
    <w:rsid w:val="00FD5666"/>
    <w:rsid w:val="00FD5C56"/>
    <w:rsid w:val="00FD79BA"/>
    <w:rsid w:val="00FD7E08"/>
    <w:rsid w:val="00FE07BD"/>
    <w:rsid w:val="00FE09B4"/>
    <w:rsid w:val="00FE1912"/>
    <w:rsid w:val="00FE19B7"/>
    <w:rsid w:val="00FE1D24"/>
    <w:rsid w:val="00FE241F"/>
    <w:rsid w:val="00FE3E6B"/>
    <w:rsid w:val="00FE509B"/>
    <w:rsid w:val="00FE544E"/>
    <w:rsid w:val="00FE6B2F"/>
    <w:rsid w:val="00FE7B3A"/>
    <w:rsid w:val="00FF0353"/>
    <w:rsid w:val="00FF0AC3"/>
    <w:rsid w:val="00FF0E00"/>
    <w:rsid w:val="00FF1480"/>
    <w:rsid w:val="00FF27A5"/>
    <w:rsid w:val="00FF36A6"/>
    <w:rsid w:val="00FF45BF"/>
    <w:rsid w:val="00FF6046"/>
    <w:rsid w:val="00FF7198"/>
    <w:rsid w:val="00FF71F7"/>
    <w:rsid w:val="00FF728C"/>
    <w:rsid w:val="00FF737D"/>
    <w:rsid w:val="00FF7449"/>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0525A"/>
  <w15:docId w15:val="{736BCCB2-B81C-465E-8493-3640909F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uiPriority w:val="99"/>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 w:type="paragraph" w:customStyle="1" w:styleId="bodytext31">
    <w:name w:val="bodytext31"/>
    <w:basedOn w:val="Normal"/>
    <w:rsid w:val="00B72DD5"/>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8999">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290525186">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03251105">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1050571736">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423526366">
      <w:bodyDiv w:val="1"/>
      <w:marLeft w:val="0"/>
      <w:marRight w:val="0"/>
      <w:marTop w:val="0"/>
      <w:marBottom w:val="0"/>
      <w:divBdr>
        <w:top w:val="none" w:sz="0" w:space="0" w:color="auto"/>
        <w:left w:val="none" w:sz="0" w:space="0" w:color="auto"/>
        <w:bottom w:val="none" w:sz="0" w:space="0" w:color="auto"/>
        <w:right w:val="none" w:sz="0" w:space="0" w:color="auto"/>
      </w:divBdr>
    </w:div>
    <w:div w:id="1495144764">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70479254">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B4EDA-1332-4A94-9290-83BC48B2DD09}">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94F652CC-5EDB-47BA-A8D8-123FAC66F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97391-B095-3342-9496-331ED3741A2B}">
  <ds:schemaRefs>
    <ds:schemaRef ds:uri="http://schemas.microsoft.com/sharepoint/v3/contenttype/forms"/>
  </ds:schemaRefs>
</ds:datastoreItem>
</file>

<file path=customXml/itemProps4.xml><?xml version="1.0" encoding="utf-8"?>
<ds:datastoreItem xmlns:ds="http://schemas.openxmlformats.org/officeDocument/2006/customXml" ds:itemID="{2C455A9D-9B74-E449-8AD0-DC6BE9F2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1778</Words>
  <Characters>9784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11539</CharactersWithSpaces>
  <SharedDoc>false</SharedDoc>
  <HLinks>
    <vt:vector size="6" baseType="variant">
      <vt:variant>
        <vt:i4>5832817</vt:i4>
      </vt:variant>
      <vt:variant>
        <vt:i4>0</vt:i4>
      </vt:variant>
      <vt:variant>
        <vt:i4>0</vt:i4>
      </vt:variant>
      <vt:variant>
        <vt:i4>5</vt:i4>
      </vt:variant>
      <vt:variant>
        <vt:lpwstr>mailto:sigobius@cendoj.ramajudicial.gov.co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Astrid Lorena Bermeo Aceldas</cp:lastModifiedBy>
  <cp:revision>4</cp:revision>
  <dcterms:created xsi:type="dcterms:W3CDTF">2022-12-02T20:57:00Z</dcterms:created>
  <dcterms:modified xsi:type="dcterms:W3CDTF">2022-12-13T21:34:00Z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