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A2" w:rsidRDefault="00F65040" w:rsidP="00245DD5">
      <w:pPr>
        <w:pStyle w:val="Cuerpodeltexto20"/>
        <w:framePr w:w="17777" w:h="1402" w:hRule="exact" w:wrap="none" w:vAnchor="page" w:hAnchor="page" w:x="2768" w:y="4745"/>
        <w:shd w:val="clear" w:color="auto" w:fill="auto"/>
        <w:spacing w:after="98"/>
        <w:ind w:left="6580" w:right="7020"/>
        <w:jc w:val="center"/>
      </w:pPr>
      <w:r>
        <w:t>REPUBLICA DE COLOMBIA RAMA JUDICIAL JUZGADO 001 CIVIL DEL CIRCUITO</w:t>
      </w:r>
    </w:p>
    <w:p w:rsidR="009D5FA2" w:rsidRDefault="00F65040" w:rsidP="00245DD5">
      <w:pPr>
        <w:pStyle w:val="Cuerpodeltexto30"/>
        <w:framePr w:w="17777" w:h="1402" w:hRule="exact" w:wrap="none" w:vAnchor="page" w:hAnchor="page" w:x="2768" w:y="4745"/>
        <w:shd w:val="clear" w:color="auto" w:fill="auto"/>
        <w:spacing w:before="0" w:after="2" w:line="190" w:lineRule="exact"/>
        <w:ind w:left="7220"/>
      </w:pPr>
      <w:r>
        <w:t>LISTADO DE ESTADO -CGP</w:t>
      </w:r>
    </w:p>
    <w:p w:rsidR="009D5FA2" w:rsidRDefault="00F65040" w:rsidP="00245DD5">
      <w:pPr>
        <w:pStyle w:val="Cuerpodeltexto30"/>
        <w:framePr w:w="17777" w:h="1402" w:hRule="exact" w:wrap="none" w:vAnchor="page" w:hAnchor="page" w:x="2768" w:y="4745"/>
        <w:shd w:val="clear" w:color="auto" w:fill="auto"/>
        <w:tabs>
          <w:tab w:val="right" w:pos="10711"/>
          <w:tab w:val="right" w:pos="16579"/>
          <w:tab w:val="right" w:pos="17230"/>
        </w:tabs>
        <w:spacing w:before="0" w:after="0" w:line="210" w:lineRule="exact"/>
        <w:ind w:left="1340"/>
        <w:jc w:val="both"/>
      </w:pPr>
      <w:r>
        <w:t xml:space="preserve">ESTADO No. </w:t>
      </w:r>
      <w:r w:rsidR="00022822">
        <w:rPr>
          <w:rStyle w:val="Cuerpodeltexto310"/>
          <w:b/>
          <w:bCs/>
        </w:rPr>
        <w:t>014</w:t>
      </w:r>
      <w:r>
        <w:rPr>
          <w:rStyle w:val="Cuerpodeltexto3100"/>
        </w:rPr>
        <w:tab/>
      </w:r>
      <w:r>
        <w:rPr>
          <w:rStyle w:val="Cuerpodeltexto39pto"/>
        </w:rPr>
        <w:t xml:space="preserve">Fecha: </w:t>
      </w:r>
      <w:r w:rsidR="00022822">
        <w:t>30</w:t>
      </w:r>
      <w:r>
        <w:t>/01/2017</w:t>
      </w:r>
      <w:r>
        <w:tab/>
      </w:r>
      <w:r>
        <w:rPr>
          <w:rStyle w:val="Cuerpodeltexto39pto"/>
        </w:rPr>
        <w:t>Página:</w:t>
      </w:r>
      <w:r>
        <w:rPr>
          <w:rStyle w:val="Cuerpodeltexto39pto"/>
        </w:rPr>
        <w:tab/>
      </w:r>
      <w:r>
        <w:rPr>
          <w:rStyle w:val="Cuerpodeltexto310"/>
          <w:b/>
          <w:bCs/>
        </w:rPr>
        <w:t>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2"/>
        <w:gridCol w:w="2160"/>
        <w:gridCol w:w="3005"/>
        <w:gridCol w:w="3118"/>
        <w:gridCol w:w="1214"/>
        <w:gridCol w:w="1004"/>
        <w:gridCol w:w="587"/>
        <w:gridCol w:w="1116"/>
        <w:gridCol w:w="317"/>
        <w:gridCol w:w="835"/>
        <w:gridCol w:w="1004"/>
        <w:gridCol w:w="587"/>
      </w:tblGrid>
      <w:tr w:rsidR="009D5FA2" w:rsidTr="00B35DDF">
        <w:trPr>
          <w:trHeight w:hRule="exact" w:val="461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040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ind w:left="600"/>
              <w:jc w:val="left"/>
              <w:rPr>
                <w:rStyle w:val="CuerpodeltextoTahoma"/>
              </w:rPr>
            </w:pPr>
          </w:p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ind w:left="600"/>
              <w:jc w:val="left"/>
            </w:pPr>
            <w:r>
              <w:rPr>
                <w:rStyle w:val="CuerpodeltextoTahoma"/>
              </w:rPr>
              <w:t>No Proceso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040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jc w:val="center"/>
              <w:rPr>
                <w:rStyle w:val="CuerpodeltextoTahoma"/>
              </w:rPr>
            </w:pPr>
          </w:p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jc w:val="center"/>
            </w:pPr>
            <w:r>
              <w:rPr>
                <w:rStyle w:val="CuerpodeltextoTahoma"/>
              </w:rPr>
              <w:t>Clase de Proceso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040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ind w:left="720"/>
              <w:jc w:val="left"/>
              <w:rPr>
                <w:rStyle w:val="CuerpodeltextoTahoma"/>
              </w:rPr>
            </w:pPr>
          </w:p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ind w:left="720"/>
              <w:jc w:val="left"/>
            </w:pPr>
            <w:r>
              <w:rPr>
                <w:rStyle w:val="CuerpodeltextoTahoma"/>
              </w:rPr>
              <w:t>Demandante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040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ind w:left="620"/>
              <w:jc w:val="left"/>
              <w:rPr>
                <w:rStyle w:val="CuerpodeltextoTahoma"/>
              </w:rPr>
            </w:pPr>
          </w:p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ind w:left="620"/>
              <w:jc w:val="left"/>
            </w:pPr>
            <w:r>
              <w:rPr>
                <w:rStyle w:val="CuerpodeltextoTahoma"/>
              </w:rPr>
              <w:t>Demandado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040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ind w:left="1160"/>
              <w:jc w:val="left"/>
              <w:rPr>
                <w:rStyle w:val="CuerpodeltextoTahoma"/>
              </w:rPr>
            </w:pPr>
          </w:p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ind w:left="1160"/>
              <w:jc w:val="left"/>
            </w:pPr>
            <w:r>
              <w:rPr>
                <w:rStyle w:val="CuerpodeltextoTahoma"/>
              </w:rPr>
              <w:t>Descripción Actuación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after="60" w:line="160" w:lineRule="exact"/>
              <w:ind w:left="60"/>
              <w:jc w:val="left"/>
            </w:pPr>
            <w:r>
              <w:rPr>
                <w:rStyle w:val="CuerpodeltextoTahoma"/>
              </w:rPr>
              <w:t>Fecha</w:t>
            </w:r>
          </w:p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60" w:line="160" w:lineRule="exact"/>
              <w:ind w:left="60"/>
              <w:jc w:val="left"/>
            </w:pPr>
            <w:r>
              <w:rPr>
                <w:rStyle w:val="CuerpodeltextoTahoma"/>
              </w:rPr>
              <w:t>Auto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040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ind w:right="100"/>
              <w:jc w:val="right"/>
              <w:rPr>
                <w:rStyle w:val="CuerpodeltextoTahoma"/>
              </w:rPr>
            </w:pPr>
          </w:p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60" w:lineRule="exact"/>
              <w:ind w:right="100"/>
              <w:jc w:val="right"/>
            </w:pPr>
            <w:proofErr w:type="spellStart"/>
            <w:r>
              <w:rPr>
                <w:rStyle w:val="CuerpodeltextoTahoma"/>
              </w:rPr>
              <w:t>Cuad</w:t>
            </w:r>
            <w:proofErr w:type="spellEnd"/>
            <w:r>
              <w:rPr>
                <w:rStyle w:val="CuerpodeltextoTahoma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FA2" w:rsidRDefault="009D5FA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</w:tr>
      <w:tr w:rsidR="009D5FA2" w:rsidTr="00B35DDF">
        <w:trPr>
          <w:trHeight w:hRule="exact" w:val="461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</w:p>
          <w:p w:rsidR="009D5FA2" w:rsidRDefault="00022822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uerpodeltexto10pto"/>
              </w:rPr>
              <w:t>270013103001201600035</w:t>
            </w:r>
            <w:r w:rsidR="00F65040">
              <w:rPr>
                <w:rStyle w:val="Cuerpodeltexto10pto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</w:p>
          <w:p w:rsidR="009D5FA2" w:rsidRDefault="00022822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</w:pPr>
            <w:r>
              <w:rPr>
                <w:rStyle w:val="Cuerpodeltexto8"/>
              </w:rPr>
              <w:t>EJECUTIVO SINGULAR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9D5FA2" w:rsidRDefault="00022822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Cuerpodeltexto8"/>
              </w:rPr>
              <w:t>LUIS ANDRES FRANCO TAPIAS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9D5FA2" w:rsidRDefault="00022822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Cuerpodeltexto8"/>
              </w:rPr>
              <w:t>JESUS DAGOBERTO PALACIOS PINO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D5FA2" w:rsidRDefault="00022822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23" w:lineRule="exact"/>
              <w:ind w:left="140"/>
              <w:jc w:val="left"/>
            </w:pPr>
            <w:r>
              <w:rPr>
                <w:rStyle w:val="Cuerpodeltexto8"/>
              </w:rPr>
              <w:t xml:space="preserve">A.I. 050. APRUEBA DICTAMEN PRICIAL Y REQUIERE AL LA PARTE DEMANDANTE, PAGAR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240"/>
              <w:jc w:val="left"/>
              <w:rPr>
                <w:rStyle w:val="Cuerpodeltexto8"/>
              </w:rPr>
            </w:pPr>
          </w:p>
          <w:p w:rsidR="009D5FA2" w:rsidRDefault="00022822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Cuerpodeltexto8"/>
              </w:rPr>
              <w:t>27</w:t>
            </w:r>
            <w:r w:rsidR="00F65040">
              <w:rPr>
                <w:rStyle w:val="Cuerpodeltexto8"/>
              </w:rPr>
              <w:t xml:space="preserve">/01/2017 </w:t>
            </w:r>
            <w:r w:rsidR="00F65040">
              <w:rPr>
                <w:rStyle w:val="Cuerpodeltexto10pto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00"/>
              <w:jc w:val="left"/>
            </w:pPr>
            <w:r>
              <w:rPr>
                <w:rStyle w:val="Cuerpodeltexto8"/>
              </w:rPr>
              <w:t>Ver</w:t>
            </w:r>
          </w:p>
        </w:tc>
      </w:tr>
      <w:tr w:rsidR="009D5FA2" w:rsidTr="00B35DDF">
        <w:trPr>
          <w:trHeight w:hRule="exact" w:val="499"/>
        </w:trPr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:rsidR="009D5FA2" w:rsidRDefault="009D5FA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9D5FA2" w:rsidRDefault="009D5FA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3005" w:type="dxa"/>
            <w:shd w:val="clear" w:color="auto" w:fill="FFFFFF"/>
          </w:tcPr>
          <w:p w:rsidR="009D5FA2" w:rsidRDefault="009D5FA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3118" w:type="dxa"/>
            <w:shd w:val="clear" w:color="auto" w:fill="FFFFFF"/>
          </w:tcPr>
          <w:p w:rsidR="009D5FA2" w:rsidRDefault="009D5FA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4238" w:type="dxa"/>
            <w:gridSpan w:val="5"/>
            <w:shd w:val="clear" w:color="auto" w:fill="FFFFFF"/>
          </w:tcPr>
          <w:p w:rsidR="009D5FA2" w:rsidRDefault="00022822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Cuerpodeltexto8"/>
              </w:rPr>
              <w:t>DEMANDANTE, OAGAR LOS HOONORARIOS DEL PERITO</w:t>
            </w:r>
          </w:p>
        </w:tc>
        <w:tc>
          <w:tcPr>
            <w:tcW w:w="835" w:type="dxa"/>
            <w:shd w:val="clear" w:color="auto" w:fill="FFFFFF"/>
          </w:tcPr>
          <w:p w:rsidR="009D5FA2" w:rsidRDefault="009D5FA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9D5FA2" w:rsidRDefault="009D5FA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FFFFFF"/>
          </w:tcPr>
          <w:p w:rsidR="009D5FA2" w:rsidRDefault="009D5FA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</w:tr>
      <w:tr w:rsidR="00022822" w:rsidTr="00B35DDF">
        <w:trPr>
          <w:gridAfter w:val="5"/>
          <w:wAfter w:w="3859" w:type="dxa"/>
          <w:trHeight w:hRule="exact" w:val="83"/>
        </w:trPr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3005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3118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</w:tr>
      <w:tr w:rsidR="00022822" w:rsidTr="00B35DDF">
        <w:trPr>
          <w:gridAfter w:val="5"/>
          <w:wAfter w:w="3859" w:type="dxa"/>
          <w:trHeight w:hRule="exact" w:val="212"/>
        </w:trPr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3005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3118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</w:tr>
      <w:tr w:rsidR="00022822" w:rsidTr="00B35DDF">
        <w:trPr>
          <w:gridAfter w:val="5"/>
          <w:wAfter w:w="3859" w:type="dxa"/>
          <w:trHeight w:hRule="exact" w:val="83"/>
        </w:trPr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3005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3118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FFFFFF"/>
          </w:tcPr>
          <w:p w:rsidR="00022822" w:rsidRDefault="0002282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</w:tr>
      <w:tr w:rsidR="009D5FA2" w:rsidTr="00B35DDF">
        <w:trPr>
          <w:trHeight w:hRule="exact" w:val="662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</w:p>
          <w:p w:rsidR="009D5FA2" w:rsidRDefault="00022822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uerpodeltexto10pto"/>
              </w:rPr>
              <w:t>270013103001201500243</w:t>
            </w:r>
            <w:r w:rsidR="00F65040">
              <w:rPr>
                <w:rStyle w:val="Cuerpodeltexto10pto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</w:p>
          <w:p w:rsidR="009D5FA2" w:rsidRDefault="00022822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</w:pPr>
            <w:r>
              <w:rPr>
                <w:rStyle w:val="Cuerpodeltexto8"/>
              </w:rPr>
              <w:t>EJECUTIVO SINGULAR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9" w:lineRule="exact"/>
              <w:ind w:left="12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9" w:lineRule="exact"/>
              <w:ind w:left="120"/>
              <w:jc w:val="left"/>
            </w:pPr>
            <w:r>
              <w:rPr>
                <w:rStyle w:val="Cuerpodeltexto8"/>
              </w:rPr>
              <w:t>MEGASERVICIOS CHOCÓ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Cuerpodeltexto8"/>
              </w:rPr>
              <w:t>HENRY PEREA MOSQUERA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Cuerpodeltexto8"/>
              </w:rPr>
              <w:t xml:space="preserve">A.I. 051. CORRES TRASLADO DSE LA NOTIFICACIÓN POR AVISO DEL MANDAMEINTO DE PAGO ART. 320 C.P.C. 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9D5FA2" w:rsidRDefault="009D5FA2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80"/>
              <w:jc w:val="left"/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Cuerpodeltexto8"/>
              </w:rPr>
              <w:t>27</w:t>
            </w:r>
            <w:r w:rsidR="00F65040">
              <w:rPr>
                <w:rStyle w:val="Cuerpodeltexto8"/>
              </w:rPr>
              <w:t>/01/2017 |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00"/>
              <w:jc w:val="left"/>
            </w:pPr>
            <w:r>
              <w:rPr>
                <w:rStyle w:val="Cuerpodeltexto8"/>
              </w:rPr>
              <w:t>Ver</w:t>
            </w:r>
          </w:p>
        </w:tc>
      </w:tr>
      <w:tr w:rsidR="009D5FA2" w:rsidTr="00B35DDF">
        <w:trPr>
          <w:trHeight w:hRule="exact" w:val="942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DDF" w:rsidRDefault="00B35DDF" w:rsidP="009604E3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</w:p>
          <w:p w:rsidR="009D5FA2" w:rsidRDefault="009604E3" w:rsidP="009604E3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uerpodeltexto10pto"/>
              </w:rPr>
              <w:t>270013103001201600067</w:t>
            </w:r>
            <w:r w:rsidR="00F65040">
              <w:rPr>
                <w:rStyle w:val="Cuerpodeltexto10pto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</w:pPr>
            <w:r>
              <w:rPr>
                <w:rStyle w:val="Cuerpodeltexto8"/>
              </w:rPr>
              <w:t>EJECUTIVO SINGULAR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Cuerpodeltexto8"/>
              </w:rPr>
              <w:t>JOSE DEL CARMEN MOSQUERA M.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9" w:lineRule="exact"/>
              <w:ind w:left="12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9" w:lineRule="exact"/>
              <w:ind w:left="120"/>
              <w:jc w:val="left"/>
            </w:pPr>
            <w:r>
              <w:rPr>
                <w:rStyle w:val="Cuerpodeltexto8"/>
              </w:rPr>
              <w:t>MANUEL MARIA MURILLO URRUTIA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16" w:lineRule="exact"/>
              <w:ind w:left="140"/>
              <w:jc w:val="left"/>
            </w:pPr>
            <w:r>
              <w:rPr>
                <w:rStyle w:val="Cuerpodeltexto8"/>
              </w:rPr>
              <w:t>A.I. 052. SE REQUIERE A LA PARTE DEMANDADA PARA QUE ACREDITE LA NOTIFICACIÓN DEL DEMANDADO DEL MANDAMIENTO DE PAGO.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9D5FA2" w:rsidRDefault="009D5FA2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80"/>
              <w:jc w:val="left"/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Cuerpodeltexto8"/>
              </w:rPr>
              <w:t>27</w:t>
            </w:r>
            <w:r w:rsidR="00F65040">
              <w:rPr>
                <w:rStyle w:val="Cuerpodeltexto8"/>
              </w:rPr>
              <w:t>/01/2017 |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00"/>
              <w:jc w:val="left"/>
            </w:pPr>
            <w:r>
              <w:rPr>
                <w:rStyle w:val="Cuerpodeltexto8"/>
              </w:rPr>
              <w:t>Ver</w:t>
            </w:r>
          </w:p>
        </w:tc>
      </w:tr>
      <w:tr w:rsidR="009D5FA2" w:rsidTr="00B35DDF">
        <w:trPr>
          <w:trHeight w:hRule="exact" w:val="522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uerpodeltexto10pto"/>
              </w:rPr>
              <w:t>270013103001201600082</w:t>
            </w:r>
            <w:r w:rsidR="00F65040">
              <w:rPr>
                <w:rStyle w:val="Cuerpodeltexto10pto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</w:pPr>
            <w:r>
              <w:rPr>
                <w:rStyle w:val="Cuerpodeltexto8"/>
              </w:rPr>
              <w:t>EJECUTIVO SINGULAR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Cuerpodeltexto8"/>
              </w:rPr>
              <w:t>EDINSON PARRA MOSQUERA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Cuerpodeltexto8"/>
              </w:rPr>
              <w:t>FABIAN ESTIVEN PALACIOS RUIZ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60" w:line="170" w:lineRule="exact"/>
              <w:ind w:left="140"/>
              <w:jc w:val="left"/>
            </w:pPr>
            <w:r>
              <w:rPr>
                <w:rStyle w:val="Cuerpodeltexto8"/>
              </w:rPr>
              <w:t>A.I. 053. IMPARTE APROBACIÓN DEL CREDITO.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9D5FA2" w:rsidRDefault="009D5FA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Cuerpodeltexto8"/>
              </w:rPr>
              <w:t>27</w:t>
            </w:r>
            <w:r w:rsidR="00F65040">
              <w:rPr>
                <w:rStyle w:val="Cuerpodeltexto8"/>
              </w:rPr>
              <w:t>/01/2017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00"/>
              <w:jc w:val="left"/>
            </w:pPr>
            <w:r>
              <w:rPr>
                <w:rStyle w:val="Cuerpodeltexto8"/>
              </w:rPr>
              <w:t>Ver</w:t>
            </w:r>
          </w:p>
        </w:tc>
      </w:tr>
      <w:tr w:rsidR="009D5FA2" w:rsidTr="00B35DDF">
        <w:trPr>
          <w:trHeight w:hRule="exact" w:val="54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uerpodeltexto10pto"/>
              </w:rPr>
              <w:t>270013103001201600074</w:t>
            </w:r>
            <w:r w:rsidR="00F65040">
              <w:rPr>
                <w:rStyle w:val="Cuerpodeltexto10pto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</w:pPr>
            <w:r>
              <w:rPr>
                <w:rStyle w:val="Cuerpodeltexto8"/>
              </w:rPr>
              <w:t>EJECUTIVO SINGULAR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Cuerpodeltexto8"/>
              </w:rPr>
              <w:t>BANCOOMEVA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9" w:lineRule="exact"/>
              <w:ind w:left="12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9" w:lineRule="exact"/>
              <w:ind w:left="120"/>
              <w:jc w:val="left"/>
            </w:pPr>
            <w:r>
              <w:rPr>
                <w:rStyle w:val="Cuerpodeltexto8"/>
              </w:rPr>
              <w:t>FERNANDO PEREA MURILLO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23" w:lineRule="exact"/>
              <w:ind w:left="140"/>
              <w:jc w:val="left"/>
            </w:pPr>
            <w:r>
              <w:rPr>
                <w:rStyle w:val="Cuerpodeltexto8"/>
              </w:rPr>
              <w:t>A.I. 054. IMPARTE APROBACIÓN DE LA LIQUIDACIÓN DE COSTAS.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9D5FA2" w:rsidRDefault="009D5FA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5DDF" w:rsidRDefault="00B35DDF" w:rsidP="009604E3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</w:p>
          <w:p w:rsidR="009D5FA2" w:rsidRDefault="00F65040" w:rsidP="009604E3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Cuerpodeltexto8"/>
              </w:rPr>
              <w:t>2</w:t>
            </w:r>
            <w:r w:rsidR="009604E3">
              <w:rPr>
                <w:rStyle w:val="Cuerpodeltexto8"/>
              </w:rPr>
              <w:t>7</w:t>
            </w:r>
            <w:r>
              <w:rPr>
                <w:rStyle w:val="Cuerpodeltexto8"/>
              </w:rPr>
              <w:t>/01/2017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00"/>
              <w:jc w:val="left"/>
            </w:pPr>
            <w:r>
              <w:rPr>
                <w:rStyle w:val="Cuerpodeltexto8"/>
              </w:rPr>
              <w:t>Ver</w:t>
            </w:r>
          </w:p>
        </w:tc>
      </w:tr>
      <w:tr w:rsidR="009D5FA2" w:rsidTr="00B35DDF">
        <w:trPr>
          <w:trHeight w:hRule="exact" w:val="52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uerpodeltexto10pto"/>
              </w:rPr>
              <w:t>270013103001201700002</w:t>
            </w:r>
            <w:r w:rsidR="00F65040">
              <w:rPr>
                <w:rStyle w:val="Cuerpodeltexto10pto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</w:pPr>
            <w:r>
              <w:rPr>
                <w:rStyle w:val="Cuerpodeltexto8"/>
              </w:rPr>
              <w:t>EJECUTIVO SINGULAR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Cuerpodeltexto8"/>
              </w:rPr>
              <w:t>BANCOLOMBIA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B35DDF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 xml:space="preserve">CENTRO DE RECREACIÓN LOS </w:t>
            </w:r>
          </w:p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Cuerpodeltexto8"/>
              </w:rPr>
              <w:t>MONTES SAS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5FA2" w:rsidRDefault="009604E3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23" w:lineRule="exact"/>
              <w:ind w:left="140"/>
              <w:jc w:val="left"/>
            </w:pPr>
            <w:r>
              <w:rPr>
                <w:rStyle w:val="Cuerpodeltexto8"/>
              </w:rPr>
              <w:t>A.I. 055. LIBRA MANDAMEINTO DE PAGO.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5FA2" w:rsidRDefault="009D5FA2" w:rsidP="00022822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9604E3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</w:p>
          <w:p w:rsidR="009D5FA2" w:rsidRDefault="00F65040" w:rsidP="009604E3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Cuerpodeltexto8"/>
              </w:rPr>
              <w:t>2</w:t>
            </w:r>
            <w:r w:rsidR="009604E3">
              <w:rPr>
                <w:rStyle w:val="Cuerpodeltexto8"/>
              </w:rPr>
              <w:t>7</w:t>
            </w:r>
            <w:r>
              <w:rPr>
                <w:rStyle w:val="Cuerpodeltexto8"/>
              </w:rPr>
              <w:t>/01/2017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FA2" w:rsidRDefault="00F65040" w:rsidP="00022822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00"/>
              <w:jc w:val="left"/>
            </w:pPr>
            <w:r>
              <w:rPr>
                <w:rStyle w:val="Cuerpodeltexto8"/>
              </w:rPr>
              <w:t>Ver</w:t>
            </w:r>
          </w:p>
        </w:tc>
      </w:tr>
      <w:tr w:rsidR="00B35DDF" w:rsidTr="00B35DDF">
        <w:trPr>
          <w:trHeight w:hRule="exact" w:val="52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Cuerpodeltexto10pto"/>
              </w:rPr>
              <w:t>2700131030012017000020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</w:pPr>
            <w:r>
              <w:rPr>
                <w:rStyle w:val="Cuerpodeltexto8"/>
              </w:rPr>
              <w:t>EJECUTIVO SINGULAR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Cuerpodeltexto8"/>
              </w:rPr>
              <w:t>BANCOLOMBIA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Cuerpodeltexto8"/>
              </w:rPr>
              <w:t>CENTRO DE RECREACIÓN LOS MONTES SAS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23" w:lineRule="exact"/>
              <w:ind w:left="140"/>
              <w:jc w:val="left"/>
            </w:pPr>
            <w:r>
              <w:rPr>
                <w:rStyle w:val="Cuerpodeltexto8"/>
              </w:rPr>
              <w:t>A.I. 056. NIEGAMEDIDAS CAUTELARES.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Cuerpodeltexto8"/>
              </w:rPr>
              <w:t>27/01/2017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00"/>
              <w:jc w:val="left"/>
            </w:pPr>
            <w:r>
              <w:rPr>
                <w:rStyle w:val="Cuerpodeltexto8"/>
              </w:rPr>
              <w:t>Ver</w:t>
            </w:r>
          </w:p>
        </w:tc>
      </w:tr>
      <w:tr w:rsidR="00B35DDF" w:rsidTr="00B35DDF">
        <w:trPr>
          <w:trHeight w:hRule="exact" w:val="71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  <w:r>
              <w:rPr>
                <w:rStyle w:val="Cuerpodeltexto10pto"/>
              </w:rPr>
              <w:t>2700131030012015001600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  <w:r>
              <w:rPr>
                <w:rStyle w:val="Cuerpodeltexto8"/>
              </w:rPr>
              <w:t>EJECUTIVO MIXTO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BANCO PICHINCHA S.A.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LUIS ALTAMIDEZ LEMUS CHAVERRA.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23" w:lineRule="exact"/>
              <w:ind w:left="14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A.I. 057. REQUIERE A LA PARTE DEMANDANTE PARA QUE ACREDITE LA NOTIFICACIÓN POR AVISO.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27/01/2017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00"/>
              <w:jc w:val="left"/>
              <w:rPr>
                <w:rStyle w:val="Cuerpodeltexto8"/>
              </w:rPr>
            </w:pPr>
          </w:p>
        </w:tc>
      </w:tr>
      <w:tr w:rsidR="00B35DDF" w:rsidTr="00B35DDF">
        <w:trPr>
          <w:trHeight w:hRule="exact" w:val="71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  <w:r>
              <w:rPr>
                <w:rStyle w:val="Cuerpodeltexto10pto"/>
              </w:rPr>
              <w:t>2700131030012015001600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  <w:r>
              <w:rPr>
                <w:rStyle w:val="Cuerpodeltexto8"/>
              </w:rPr>
              <w:t>EJECUTIVO MIXTO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BANCO PICHINCHA S.A.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LUIS ALTAMIDEZ LEMUS CHAVERRA.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23" w:lineRule="exact"/>
              <w:ind w:left="14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A.I. 05.</w:t>
            </w:r>
            <w:r w:rsidR="004C714F">
              <w:rPr>
                <w:rStyle w:val="Cuerpodeltexto8"/>
              </w:rPr>
              <w:t xml:space="preserve"> DECRETA MEDIDAS CAUTELARES.   LIBRAR DESPACHO COMISORIO.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</w:p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27/01/2017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DDF" w:rsidRDefault="00B35DD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00"/>
              <w:jc w:val="left"/>
              <w:rPr>
                <w:rStyle w:val="Cuerpodeltexto8"/>
              </w:rPr>
            </w:pPr>
          </w:p>
        </w:tc>
      </w:tr>
      <w:tr w:rsidR="004C714F" w:rsidTr="00B35DDF">
        <w:trPr>
          <w:trHeight w:hRule="exact" w:val="71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</w:p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  <w:r>
              <w:rPr>
                <w:rStyle w:val="Cuerpodeltexto10pto"/>
              </w:rPr>
              <w:t>2700131030012016002260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</w:p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center"/>
              <w:rPr>
                <w:rStyle w:val="Cuerpodeltexto8"/>
              </w:rPr>
            </w:pPr>
            <w:r>
              <w:rPr>
                <w:rStyle w:val="Cuerpodeltexto8"/>
              </w:rPr>
              <w:t>DECLARATIVO DE RESPONSABILIDAD CIVIL EXTRACONTRACTUAL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ESTEBAN ARIAS MACHADO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CONFACHOCÓ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23" w:lineRule="exact"/>
              <w:ind w:left="14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A.I. 059. SE ADMITE DEMANDA.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27/01/2017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00"/>
              <w:jc w:val="left"/>
              <w:rPr>
                <w:rStyle w:val="Cuerpodeltexto8"/>
              </w:rPr>
            </w:pPr>
          </w:p>
        </w:tc>
      </w:tr>
      <w:tr w:rsidR="004C714F" w:rsidTr="00B35DDF">
        <w:trPr>
          <w:trHeight w:hRule="exact" w:val="71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</w:p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00" w:lineRule="exact"/>
              <w:ind w:left="140"/>
              <w:jc w:val="left"/>
              <w:rPr>
                <w:rStyle w:val="Cuerpodeltexto10pto"/>
              </w:rPr>
            </w:pPr>
            <w:r>
              <w:rPr>
                <w:rStyle w:val="Cuerpodeltexto10pto"/>
              </w:rPr>
              <w:t>2700131030012017000110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4C714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rPr>
                <w:rStyle w:val="Cuerpodeltexto8"/>
              </w:rPr>
            </w:pPr>
          </w:p>
          <w:p w:rsidR="004C714F" w:rsidRDefault="004C714F" w:rsidP="004C714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rPr>
                <w:rStyle w:val="Cuerpodeltexto8"/>
              </w:rPr>
            </w:pPr>
            <w:r>
              <w:rPr>
                <w:rStyle w:val="Cuerpodeltexto8"/>
              </w:rPr>
              <w:t xml:space="preserve">        TUTELA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4C714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 xml:space="preserve">    </w:t>
            </w:r>
          </w:p>
          <w:p w:rsidR="004C714F" w:rsidRDefault="004C714F" w:rsidP="004C714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 xml:space="preserve">    ANA CELIA PRADA CORDOBA </w:t>
            </w:r>
          </w:p>
          <w:p w:rsidR="004C714F" w:rsidRDefault="004C714F" w:rsidP="004C714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 xml:space="preserve">    Y OTROS.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</w:p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2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DEPARTAMENTO DEL CHOCÓ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23" w:lineRule="exact"/>
              <w:ind w:left="140"/>
              <w:jc w:val="left"/>
              <w:rPr>
                <w:rStyle w:val="Cuerpodeltexto8"/>
              </w:rPr>
            </w:pPr>
          </w:p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223" w:lineRule="exact"/>
              <w:ind w:left="14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A.I. 060. RECHAZA DEMANDA.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framePr w:w="17590" w:h="4684" w:wrap="none" w:vAnchor="page" w:hAnchor="page" w:x="2923" w:y="6317"/>
              <w:rPr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</w:p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240"/>
              <w:jc w:val="left"/>
              <w:rPr>
                <w:rStyle w:val="Cuerpodeltexto8"/>
              </w:rPr>
            </w:pPr>
            <w:r>
              <w:rPr>
                <w:rStyle w:val="Cuerpodeltexto8"/>
              </w:rPr>
              <w:t>27/01/2017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14F" w:rsidRDefault="004C714F" w:rsidP="00B35DDF">
            <w:pPr>
              <w:pStyle w:val="Cuerpodeltexto0"/>
              <w:framePr w:w="17590" w:h="4684" w:wrap="none" w:vAnchor="page" w:hAnchor="page" w:x="2923" w:y="6317"/>
              <w:shd w:val="clear" w:color="auto" w:fill="auto"/>
              <w:spacing w:before="0" w:line="170" w:lineRule="exact"/>
              <w:ind w:left="100"/>
              <w:jc w:val="left"/>
              <w:rPr>
                <w:rStyle w:val="Cuerpodeltexto8"/>
              </w:rPr>
            </w:pPr>
          </w:p>
        </w:tc>
      </w:tr>
    </w:tbl>
    <w:p w:rsidR="009D5FA2" w:rsidRDefault="00F65040" w:rsidP="00FC1D15">
      <w:pPr>
        <w:pStyle w:val="Cuerpodeltexto0"/>
        <w:framePr w:w="17777" w:h="1789" w:hRule="exact" w:wrap="none" w:vAnchor="page" w:hAnchor="page" w:x="2612" w:y="14891"/>
        <w:shd w:val="clear" w:color="auto" w:fill="auto"/>
        <w:spacing w:before="0" w:line="276" w:lineRule="auto"/>
        <w:ind w:left="380"/>
      </w:pPr>
      <w:r>
        <w:t>DE CONFORMIDAD CON LO PREVISTO EN EL ART. 295 DEL CODIGO GENERAL DEL PROCESO Y PARA NOTIFICAR A LAS PARTES DE LAS</w:t>
      </w:r>
      <w:r w:rsidR="00FC1D15">
        <w:t xml:space="preserve"> </w:t>
      </w:r>
      <w:r>
        <w:t>ANT</w:t>
      </w:r>
      <w:r w:rsidR="00FC1D15">
        <w:t>ERIORES DECISIONES, EN LA FECHA 30</w:t>
      </w:r>
      <w:r>
        <w:t>/01/2017</w:t>
      </w:r>
      <w:r>
        <w:tab/>
        <w:t>Y A LA HORA DE LAS 7:30 A.M., SE FIJA EL PRESENTE ESTADO POR ELTERMINO LEGAL DE UN DIA SE DESFIJA EN LA MISMA A LAS 5:00 P.M.</w:t>
      </w:r>
    </w:p>
    <w:p w:rsidR="00FC1D15" w:rsidRDefault="00FC1D15" w:rsidP="00FC1D15">
      <w:pPr>
        <w:pStyle w:val="Cuerpodeltexto0"/>
        <w:framePr w:w="17777" w:h="1789" w:hRule="exact" w:wrap="none" w:vAnchor="page" w:hAnchor="page" w:x="2612" w:y="14891"/>
        <w:shd w:val="clear" w:color="auto" w:fill="auto"/>
        <w:spacing w:before="0"/>
        <w:ind w:left="380"/>
      </w:pPr>
    </w:p>
    <w:p w:rsidR="00FC1D15" w:rsidRDefault="00FC1D15" w:rsidP="00FC1D15">
      <w:pPr>
        <w:pStyle w:val="Cuerpodeltexto0"/>
        <w:framePr w:w="17777" w:h="1789" w:hRule="exact" w:wrap="none" w:vAnchor="page" w:hAnchor="page" w:x="2612" w:y="14891"/>
        <w:shd w:val="clear" w:color="auto" w:fill="auto"/>
        <w:spacing w:before="0"/>
        <w:ind w:left="380"/>
      </w:pPr>
    </w:p>
    <w:p w:rsidR="00FC1D15" w:rsidRDefault="00FC1D15" w:rsidP="00FC1D15">
      <w:pPr>
        <w:pStyle w:val="Cuerpodeltexto0"/>
        <w:framePr w:w="17777" w:h="1789" w:hRule="exact" w:wrap="none" w:vAnchor="page" w:hAnchor="page" w:x="2612" w:y="14891"/>
        <w:shd w:val="clear" w:color="auto" w:fill="auto"/>
        <w:spacing w:before="0" w:line="240" w:lineRule="auto"/>
        <w:ind w:left="380"/>
        <w:jc w:val="center"/>
        <w:rPr>
          <w:b/>
        </w:rPr>
      </w:pPr>
      <w:r>
        <w:rPr>
          <w:b/>
        </w:rPr>
        <w:t>BETSY DOLORES QUESADA MARTINEZ</w:t>
      </w:r>
    </w:p>
    <w:p w:rsidR="00FC1D15" w:rsidRPr="00FC1D15" w:rsidRDefault="00FC1D15" w:rsidP="00FC1D15">
      <w:pPr>
        <w:pStyle w:val="Cuerpodeltexto0"/>
        <w:framePr w:w="17777" w:h="1789" w:hRule="exact" w:wrap="none" w:vAnchor="page" w:hAnchor="page" w:x="2612" w:y="14891"/>
        <w:shd w:val="clear" w:color="auto" w:fill="auto"/>
        <w:spacing w:before="0" w:line="240" w:lineRule="auto"/>
        <w:ind w:left="380"/>
        <w:jc w:val="center"/>
      </w:pPr>
      <w:r>
        <w:t>SECRETARIA (E)</w:t>
      </w:r>
    </w:p>
    <w:p w:rsidR="00FC1D15" w:rsidRDefault="00FC1D15" w:rsidP="00FC1D15">
      <w:pPr>
        <w:pStyle w:val="Cuerpodeltexto0"/>
        <w:framePr w:w="17777" w:h="1789" w:hRule="exact" w:wrap="none" w:vAnchor="page" w:hAnchor="page" w:x="2612" w:y="14891"/>
        <w:shd w:val="clear" w:color="auto" w:fill="auto"/>
        <w:spacing w:before="0"/>
        <w:ind w:left="380"/>
      </w:pPr>
    </w:p>
    <w:p w:rsidR="00FC1D15" w:rsidRDefault="00FC1D15" w:rsidP="00FC1D15">
      <w:pPr>
        <w:pStyle w:val="Cuerpodeltexto0"/>
        <w:framePr w:w="17777" w:h="1789" w:hRule="exact" w:wrap="none" w:vAnchor="page" w:hAnchor="page" w:x="2612" w:y="14891"/>
        <w:shd w:val="clear" w:color="auto" w:fill="auto"/>
        <w:spacing w:before="0"/>
        <w:ind w:left="380"/>
      </w:pPr>
    </w:p>
    <w:p w:rsidR="00FC1D15" w:rsidRDefault="00FC1D15" w:rsidP="00FC1D15">
      <w:pPr>
        <w:pStyle w:val="Cuerpodeltexto0"/>
        <w:framePr w:w="17777" w:h="1789" w:hRule="exact" w:wrap="none" w:vAnchor="page" w:hAnchor="page" w:x="2612" w:y="14891"/>
        <w:shd w:val="clear" w:color="auto" w:fill="auto"/>
        <w:spacing w:before="0"/>
        <w:ind w:left="380"/>
      </w:pPr>
    </w:p>
    <w:p w:rsidR="00FC1D15" w:rsidRPr="00FC1D15" w:rsidRDefault="00FC1D15" w:rsidP="00FC1D15">
      <w:pPr>
        <w:pStyle w:val="Cuerpodeltexto0"/>
        <w:framePr w:w="17777" w:h="1789" w:hRule="exact" w:wrap="none" w:vAnchor="page" w:hAnchor="page" w:x="2612" w:y="14891"/>
        <w:shd w:val="clear" w:color="auto" w:fill="auto"/>
        <w:spacing w:before="0"/>
        <w:ind w:left="380"/>
        <w:jc w:val="center"/>
        <w:rPr>
          <w:b/>
        </w:rPr>
      </w:pPr>
      <w:r>
        <w:rPr>
          <w:b/>
        </w:rPr>
        <w:t>B</w:t>
      </w:r>
    </w:p>
    <w:p w:rsidR="009D5FA2" w:rsidRDefault="009D5FA2">
      <w:pPr>
        <w:rPr>
          <w:sz w:val="2"/>
          <w:szCs w:val="2"/>
        </w:rPr>
      </w:pPr>
      <w:bookmarkStart w:id="0" w:name="_GoBack"/>
      <w:bookmarkEnd w:id="0"/>
    </w:p>
    <w:sectPr w:rsidR="009D5FA2" w:rsidSect="00245DD5">
      <w:pgSz w:w="23810" w:h="16838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1F" w:rsidRDefault="00F65040">
      <w:r>
        <w:separator/>
      </w:r>
    </w:p>
  </w:endnote>
  <w:endnote w:type="continuationSeparator" w:id="0">
    <w:p w:rsidR="0033311F" w:rsidRDefault="00F6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A2" w:rsidRDefault="009D5FA2"/>
  </w:footnote>
  <w:footnote w:type="continuationSeparator" w:id="0">
    <w:p w:rsidR="009D5FA2" w:rsidRDefault="009D5F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A2"/>
    <w:rsid w:val="00022822"/>
    <w:rsid w:val="00245DD5"/>
    <w:rsid w:val="0033311F"/>
    <w:rsid w:val="0048341F"/>
    <w:rsid w:val="004C714F"/>
    <w:rsid w:val="007952CD"/>
    <w:rsid w:val="009604E3"/>
    <w:rsid w:val="009D5FA2"/>
    <w:rsid w:val="00B35DDF"/>
    <w:rsid w:val="00EE731F"/>
    <w:rsid w:val="00F65040"/>
    <w:rsid w:val="00FC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basedOn w:val="Fuentedeprrafopredeter"/>
    <w:link w:val="Cuerpodeltex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310">
    <w:name w:val="Cuerpo del texto (3) + 10"/>
    <w:aliases w:val="5 pto"/>
    <w:basedOn w:val="Cuerpodeltex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3100">
    <w:name w:val="Cuerpo del texto (3) + 10"/>
    <w:aliases w:val="5 pto,Sin negrita"/>
    <w:basedOn w:val="Cuerpodeltex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uerpodeltexto39pto">
    <w:name w:val="Cuerpo del texto (3) + 9 pto"/>
    <w:aliases w:val="Sin negrita"/>
    <w:basedOn w:val="Cuerpodeltex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">
    <w:name w:val="Cuerpo del texto_"/>
    <w:basedOn w:val="Fuentedeprrafopredeter"/>
    <w:link w:val="Cuerpodeltex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Tahoma">
    <w:name w:val="Cuerpo del texto + Tahoma"/>
    <w:aliases w:val="8 pto,Negrita"/>
    <w:basedOn w:val="Cuerpodeltexto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Cuerpodeltexto10pto">
    <w:name w:val="Cuerpo del texto + 10 pto"/>
    <w:basedOn w:val="Cuerpodeltex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/>
    </w:rPr>
  </w:style>
  <w:style w:type="character" w:customStyle="1" w:styleId="Cuerpodeltexto8">
    <w:name w:val="Cuerpo del texto + 8"/>
    <w:aliases w:val="5 pto"/>
    <w:basedOn w:val="Cuerpodeltex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60" w:line="238" w:lineRule="exact"/>
      <w:ind w:firstLine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240" w:line="364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basedOn w:val="Fuentedeprrafopredeter"/>
    <w:link w:val="Cuerpodeltex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310">
    <w:name w:val="Cuerpo del texto (3) + 10"/>
    <w:aliases w:val="5 pto"/>
    <w:basedOn w:val="Cuerpodeltex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3100">
    <w:name w:val="Cuerpo del texto (3) + 10"/>
    <w:aliases w:val="5 pto,Sin negrita"/>
    <w:basedOn w:val="Cuerpodeltex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uerpodeltexto39pto">
    <w:name w:val="Cuerpo del texto (3) + 9 pto"/>
    <w:aliases w:val="Sin negrita"/>
    <w:basedOn w:val="Cuerpodeltex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">
    <w:name w:val="Cuerpo del texto_"/>
    <w:basedOn w:val="Fuentedeprrafopredeter"/>
    <w:link w:val="Cuerpodeltex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Tahoma">
    <w:name w:val="Cuerpo del texto + Tahoma"/>
    <w:aliases w:val="8 pto,Negrita"/>
    <w:basedOn w:val="Cuerpodeltexto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Cuerpodeltexto10pto">
    <w:name w:val="Cuerpo del texto + 10 pto"/>
    <w:basedOn w:val="Cuerpodeltex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/>
    </w:rPr>
  </w:style>
  <w:style w:type="character" w:customStyle="1" w:styleId="Cuerpodeltexto8">
    <w:name w:val="Cuerpo del texto + 8"/>
    <w:aliases w:val="5 pto"/>
    <w:basedOn w:val="Cuerpodeltex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60" w:line="238" w:lineRule="exact"/>
      <w:ind w:firstLine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240" w:line="364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Zoila Palacios Palacios</dc:creator>
  <cp:lastModifiedBy>Aura Luz Ceballos De Saldarriaga</cp:lastModifiedBy>
  <cp:revision>3</cp:revision>
  <cp:lastPrinted>2017-01-30T13:44:00Z</cp:lastPrinted>
  <dcterms:created xsi:type="dcterms:W3CDTF">2017-01-30T13:36:00Z</dcterms:created>
  <dcterms:modified xsi:type="dcterms:W3CDTF">2017-01-30T13:47:00Z</dcterms:modified>
</cp:coreProperties>
</file>