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TRIBUNAL SUPERIOR DEL DISTRITO JUDICIAL</w:t>
      </w:r>
      <w:r w:rsidRPr="00227866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SALA PENAL</w:t>
      </w:r>
      <w:r w:rsidRPr="00227866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Calibri" w:eastAsia="Times New Roman" w:hAnsi="Calibri" w:cs="Segoe UI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227866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</w:t>
      </w:r>
      <w:r w:rsidRPr="0022786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PAOLA RAQUEL ÁLVAREZ MEDINA</w:t>
      </w: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22786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22786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22786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22786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856"/>
        <w:gridCol w:w="2166"/>
        <w:gridCol w:w="2228"/>
      </w:tblGrid>
      <w:tr w:rsidR="00227866" w:rsidRPr="00227866" w:rsidTr="00227866">
        <w:trPr>
          <w:trHeight w:val="10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227866" w:rsidRPr="00227866" w:rsidTr="00227866">
        <w:trPr>
          <w:trHeight w:val="4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Gloria Esperanza Mantilla 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2021-00057 (21-474T)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Petición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Acción de tutela de segunda instancia </w:t>
            </w:r>
          </w:p>
        </w:tc>
      </w:tr>
      <w:tr w:rsidR="00227866" w:rsidRPr="00227866" w:rsidTr="00227866">
        <w:trPr>
          <w:trHeight w:val="4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Luis Alberto Barrios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1985-02482-02 (21-521)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Homicidio y otro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Apelación auto de penas niega redosificación de la pena </w:t>
            </w:r>
          </w:p>
        </w:tc>
      </w:tr>
      <w:tr w:rsidR="00227866" w:rsidRPr="00227866" w:rsidTr="00227866">
        <w:trPr>
          <w:trHeight w:val="4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John Edward Patiño </w:t>
            </w:r>
            <w:proofErr w:type="spellStart"/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Reatiga</w:t>
            </w:r>
            <w:proofErr w:type="spellEnd"/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 y otros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2016-00167 (20-184A)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Homicidio y otros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7866" w:rsidRPr="00227866" w:rsidRDefault="00227866" w:rsidP="0022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7866">
              <w:rPr>
                <w:rFonts w:ascii="Bookman Old Style" w:eastAsia="Times New Roman" w:hAnsi="Bookman Old Style" w:cs="Times New Roman"/>
                <w:lang w:eastAsia="es-CO"/>
              </w:rPr>
              <w:t>Apelación auto imprueba preacuerdo </w:t>
            </w:r>
          </w:p>
        </w:tc>
      </w:tr>
    </w:tbl>
    <w:p w:rsidR="00227866" w:rsidRPr="00227866" w:rsidRDefault="00227866" w:rsidP="002278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Arial" w:eastAsia="Times New Roman" w:hAnsi="Arial" w:cs="Arial"/>
          <w:color w:val="000000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 quince (15) de septiembre de 2021.</w:t>
      </w:r>
      <w:r w:rsidRPr="0022786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Calibri" w:eastAsia="Times New Roman" w:hAnsi="Calibri" w:cs="Segoe UI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227866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227866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eastAsia="es-CO"/>
        </w:rPr>
      </w:pPr>
      <w:bookmarkStart w:id="0" w:name="_GoBack"/>
      <w:bookmarkEnd w:id="0"/>
      <w:r w:rsidRPr="00227866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227866" w:rsidRPr="00227866" w:rsidRDefault="00227866" w:rsidP="00227866">
      <w:pPr>
        <w:spacing w:after="0" w:line="240" w:lineRule="auto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eastAsia="es-CO"/>
        </w:rPr>
      </w:pPr>
      <w:r w:rsidRPr="00227866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5672A7" w:rsidRDefault="00227866"/>
    <w:sectPr w:rsidR="005672A7" w:rsidSect="00236035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6"/>
    <w:rsid w:val="00053347"/>
    <w:rsid w:val="00227866"/>
    <w:rsid w:val="00236035"/>
    <w:rsid w:val="00650554"/>
    <w:rsid w:val="00D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4EF470-E596-4BCC-900B-DA7A701F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2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27866"/>
  </w:style>
  <w:style w:type="character" w:customStyle="1" w:styleId="eop">
    <w:name w:val="eop"/>
    <w:basedOn w:val="Fuentedeprrafopredeter"/>
    <w:rsid w:val="0022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6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cp:lastPrinted>2021-09-16T12:58:00Z</cp:lastPrinted>
  <dcterms:created xsi:type="dcterms:W3CDTF">2021-09-16T12:53:00Z</dcterms:created>
  <dcterms:modified xsi:type="dcterms:W3CDTF">2021-09-16T13:03:00Z</dcterms:modified>
</cp:coreProperties>
</file>