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AD" w:rsidRPr="00666401" w:rsidRDefault="00581BAD" w:rsidP="00581BAD">
      <w:pPr>
        <w:pStyle w:val="Ttulo1"/>
        <w:spacing w:line="240" w:lineRule="auto"/>
        <w:rPr>
          <w:rFonts w:ascii="Arial" w:hAnsi="Arial" w:cs="Arial"/>
          <w:b/>
          <w:sz w:val="36"/>
          <w:szCs w:val="36"/>
          <w:u w:val="single"/>
        </w:rPr>
      </w:pPr>
      <w:r w:rsidRPr="00666401">
        <w:rPr>
          <w:rFonts w:ascii="Arial" w:hAnsi="Arial" w:cs="Arial"/>
          <w:b/>
          <w:sz w:val="36"/>
          <w:szCs w:val="36"/>
          <w:u w:val="single"/>
        </w:rPr>
        <w:t>NEGOCIOS AL DESPACHO</w:t>
      </w:r>
    </w:p>
    <w:p w:rsidR="00581BAD" w:rsidRPr="00341995" w:rsidRDefault="00581BAD" w:rsidP="00581BAD">
      <w:pPr>
        <w:jc w:val="both"/>
        <w:rPr>
          <w:rFonts w:ascii="Arial" w:hAnsi="Arial" w:cs="Arial"/>
          <w:sz w:val="22"/>
          <w:szCs w:val="22"/>
        </w:rPr>
      </w:pPr>
    </w:p>
    <w:p w:rsidR="00581BAD" w:rsidRPr="00341995" w:rsidRDefault="00581BAD" w:rsidP="00581BAD">
      <w:pPr>
        <w:jc w:val="both"/>
        <w:rPr>
          <w:rFonts w:ascii="Arial" w:hAnsi="Arial" w:cs="Arial"/>
          <w:sz w:val="22"/>
          <w:szCs w:val="22"/>
        </w:rPr>
      </w:pPr>
      <w:r w:rsidRPr="00341995">
        <w:rPr>
          <w:rFonts w:ascii="Arial" w:hAnsi="Arial" w:cs="Arial"/>
          <w:sz w:val="22"/>
          <w:szCs w:val="22"/>
        </w:rPr>
        <w:t xml:space="preserve">Bucaramanga, </w:t>
      </w:r>
      <w:r>
        <w:rPr>
          <w:rFonts w:ascii="Arial" w:hAnsi="Arial" w:cs="Arial"/>
          <w:sz w:val="22"/>
          <w:szCs w:val="22"/>
        </w:rPr>
        <w:t xml:space="preserve">18 </w:t>
      </w:r>
      <w:r w:rsidRPr="00341995">
        <w:rPr>
          <w:rFonts w:ascii="Arial" w:hAnsi="Arial" w:cs="Arial"/>
          <w:sz w:val="22"/>
          <w:szCs w:val="22"/>
        </w:rPr>
        <w:t>de diciembre de 2020.</w:t>
      </w:r>
    </w:p>
    <w:p w:rsidR="00581BAD" w:rsidRPr="00341995" w:rsidRDefault="00581BAD" w:rsidP="00581BAD">
      <w:pPr>
        <w:jc w:val="both"/>
        <w:rPr>
          <w:rFonts w:ascii="Arial" w:hAnsi="Arial" w:cs="Arial"/>
          <w:sz w:val="22"/>
          <w:szCs w:val="22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center"/>
        <w:rPr>
          <w:rFonts w:ascii="Arial" w:hAnsi="Arial" w:cs="Arial"/>
          <w:sz w:val="20"/>
          <w:szCs w:val="20"/>
        </w:rPr>
      </w:pPr>
      <w:r w:rsidRPr="00341995">
        <w:rPr>
          <w:rFonts w:ascii="Arial" w:hAnsi="Arial" w:cs="Arial"/>
          <w:b/>
          <w:sz w:val="22"/>
          <w:szCs w:val="22"/>
        </w:rPr>
        <w:t>DR. JUAN CARLOS DIETTES LUNA</w:t>
      </w:r>
    </w:p>
    <w:p w:rsidR="00581BAD" w:rsidRDefault="00581BAD" w:rsidP="00581BAD">
      <w:pPr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20-1216</w:t>
      </w:r>
      <w:r w:rsidRPr="006E2FE2">
        <w:rPr>
          <w:rFonts w:ascii="Arial" w:hAnsi="Arial" w:cs="Arial"/>
          <w:sz w:val="20"/>
          <w:szCs w:val="20"/>
        </w:rPr>
        <w:t>T ACCION DE TUTELA INTERPUESTA POR EDINSO</w:t>
      </w:r>
      <w:r>
        <w:rPr>
          <w:rFonts w:ascii="Arial" w:hAnsi="Arial" w:cs="Arial"/>
          <w:sz w:val="20"/>
          <w:szCs w:val="20"/>
        </w:rPr>
        <w:t>N ESPINEL SANABRIA VS JUZGADO 5 EJ</w:t>
      </w:r>
      <w:r w:rsidRPr="006E2FE2">
        <w:rPr>
          <w:rFonts w:ascii="Arial" w:hAnsi="Arial" w:cs="Arial"/>
          <w:sz w:val="20"/>
          <w:szCs w:val="20"/>
        </w:rPr>
        <w:t xml:space="preserve">ECUCION DE PENAS DE BGA </w:t>
      </w: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20-1217</w:t>
      </w:r>
      <w:r w:rsidRPr="006E2FE2">
        <w:rPr>
          <w:rFonts w:ascii="Arial" w:hAnsi="Arial" w:cs="Arial"/>
          <w:sz w:val="20"/>
          <w:szCs w:val="20"/>
        </w:rPr>
        <w:t xml:space="preserve">T ACCION DE TUTELA INTERPUESTA POR </w:t>
      </w:r>
      <w:r>
        <w:rPr>
          <w:rFonts w:ascii="Arial" w:hAnsi="Arial" w:cs="Arial"/>
          <w:sz w:val="20"/>
          <w:szCs w:val="20"/>
        </w:rPr>
        <w:t xml:space="preserve">WILMAR JAVIER GONZALEZ FISCALIA 5TA SECCIONAL DE BGA Y OTROS </w:t>
      </w:r>
      <w:r w:rsidRPr="006E2FE2">
        <w:rPr>
          <w:rFonts w:ascii="Arial" w:hAnsi="Arial" w:cs="Arial"/>
          <w:sz w:val="20"/>
          <w:szCs w:val="20"/>
        </w:rPr>
        <w:t xml:space="preserve"> </w:t>
      </w: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81BAD" w:rsidRPr="006E2FE2" w:rsidRDefault="00581BAD" w:rsidP="00581BA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AT 20-681</w:t>
      </w:r>
      <w:r w:rsidRPr="006E2FE2">
        <w:rPr>
          <w:rFonts w:ascii="Arial" w:hAnsi="Arial" w:cs="Arial"/>
          <w:sz w:val="20"/>
          <w:szCs w:val="20"/>
        </w:rPr>
        <w:t xml:space="preserve"> ACCION DE TUTELA INTERPUESTA POR </w:t>
      </w:r>
      <w:r>
        <w:rPr>
          <w:rFonts w:ascii="Arial" w:hAnsi="Arial" w:cs="Arial"/>
          <w:sz w:val="20"/>
          <w:szCs w:val="20"/>
        </w:rPr>
        <w:t xml:space="preserve">GUIDO SUESCUN </w:t>
      </w:r>
      <w:r w:rsidRPr="006E2FE2">
        <w:rPr>
          <w:rFonts w:ascii="Arial" w:hAnsi="Arial" w:cs="Arial"/>
          <w:sz w:val="20"/>
          <w:szCs w:val="20"/>
        </w:rPr>
        <w:t>VS UNIDAD NACIONAL D</w:t>
      </w:r>
      <w:r>
        <w:rPr>
          <w:rFonts w:ascii="Arial" w:hAnsi="Arial" w:cs="Arial"/>
          <w:sz w:val="20"/>
          <w:szCs w:val="20"/>
        </w:rPr>
        <w:t>E PROTECCION</w:t>
      </w:r>
    </w:p>
    <w:p w:rsidR="00581BAD" w:rsidRPr="006E2FE2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center"/>
        <w:rPr>
          <w:rFonts w:ascii="Arial" w:hAnsi="Arial" w:cs="Arial"/>
          <w:b/>
          <w:sz w:val="22"/>
          <w:szCs w:val="22"/>
        </w:rPr>
      </w:pPr>
      <w:r w:rsidRPr="00341995">
        <w:rPr>
          <w:rFonts w:ascii="Arial" w:hAnsi="Arial" w:cs="Arial"/>
          <w:b/>
          <w:sz w:val="22"/>
          <w:szCs w:val="22"/>
        </w:rPr>
        <w:t>DR.</w:t>
      </w:r>
      <w:r>
        <w:rPr>
          <w:rFonts w:ascii="Arial" w:hAnsi="Arial" w:cs="Arial"/>
          <w:b/>
          <w:sz w:val="22"/>
          <w:szCs w:val="22"/>
        </w:rPr>
        <w:t xml:space="preserve"> LUIS JAIME GONZALEZ ARDILA </w:t>
      </w:r>
    </w:p>
    <w:p w:rsidR="00581BAD" w:rsidRPr="006E2FE2" w:rsidRDefault="00581BAD" w:rsidP="00581BAD">
      <w:pPr>
        <w:jc w:val="center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20-1214</w:t>
      </w:r>
      <w:r w:rsidRPr="006E2FE2">
        <w:rPr>
          <w:rFonts w:ascii="Arial" w:hAnsi="Arial" w:cs="Arial"/>
          <w:sz w:val="20"/>
          <w:szCs w:val="20"/>
        </w:rPr>
        <w:t xml:space="preserve">T ACCION DE TUTELA INTERPUESTA POR </w:t>
      </w:r>
      <w:r>
        <w:rPr>
          <w:rFonts w:ascii="Arial" w:hAnsi="Arial" w:cs="Arial"/>
          <w:sz w:val="20"/>
          <w:szCs w:val="20"/>
        </w:rPr>
        <w:t>BRAYAN ARDILA RODRIGUEZ VS JUZGADO 5 EJ</w:t>
      </w:r>
      <w:r w:rsidRPr="006E2FE2">
        <w:rPr>
          <w:rFonts w:ascii="Arial" w:hAnsi="Arial" w:cs="Arial"/>
          <w:sz w:val="20"/>
          <w:szCs w:val="20"/>
        </w:rPr>
        <w:t xml:space="preserve">ECUCION DE PENAS DE BGA </w:t>
      </w: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20-1215</w:t>
      </w:r>
      <w:r w:rsidRPr="006E2FE2">
        <w:rPr>
          <w:rFonts w:ascii="Arial" w:hAnsi="Arial" w:cs="Arial"/>
          <w:sz w:val="20"/>
          <w:szCs w:val="20"/>
        </w:rPr>
        <w:t xml:space="preserve">T ACCION DE TUTELA INTERPUESTA POR </w:t>
      </w:r>
      <w:r>
        <w:rPr>
          <w:rFonts w:ascii="Arial" w:hAnsi="Arial" w:cs="Arial"/>
          <w:sz w:val="20"/>
          <w:szCs w:val="20"/>
        </w:rPr>
        <w:t xml:space="preserve">ALEXANDER CXHAPARRO BECERRA VS JUZGADO 10 PENAL CTO </w:t>
      </w:r>
      <w:r w:rsidRPr="006E2FE2">
        <w:rPr>
          <w:rFonts w:ascii="Arial" w:hAnsi="Arial" w:cs="Arial"/>
          <w:sz w:val="20"/>
          <w:szCs w:val="20"/>
        </w:rPr>
        <w:t xml:space="preserve">DE BGA </w:t>
      </w: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20-1218</w:t>
      </w:r>
      <w:r w:rsidRPr="006E2FE2">
        <w:rPr>
          <w:rFonts w:ascii="Arial" w:hAnsi="Arial" w:cs="Arial"/>
          <w:sz w:val="20"/>
          <w:szCs w:val="20"/>
        </w:rPr>
        <w:t xml:space="preserve">T ACCION DE TUTELA INTERPUESTA POR </w:t>
      </w:r>
      <w:r>
        <w:rPr>
          <w:rFonts w:ascii="Arial" w:hAnsi="Arial" w:cs="Arial"/>
          <w:sz w:val="20"/>
          <w:szCs w:val="20"/>
        </w:rPr>
        <w:t>OCTAVIO AYALA VS JUZGADO 5 EJ</w:t>
      </w:r>
      <w:r w:rsidRPr="006E2FE2">
        <w:rPr>
          <w:rFonts w:ascii="Arial" w:hAnsi="Arial" w:cs="Arial"/>
          <w:sz w:val="20"/>
          <w:szCs w:val="20"/>
        </w:rPr>
        <w:t xml:space="preserve">ECUCION DE PENAS DE BGA </w:t>
      </w: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581BAD" w:rsidRDefault="00581BAD" w:rsidP="00581BAD">
      <w:pPr>
        <w:jc w:val="both"/>
        <w:rPr>
          <w:rFonts w:ascii="Arial" w:hAnsi="Arial" w:cs="Arial"/>
          <w:sz w:val="20"/>
          <w:szCs w:val="20"/>
        </w:rPr>
      </w:pPr>
    </w:p>
    <w:p w:rsidR="00ED7E3C" w:rsidRDefault="00ED7E3C"/>
    <w:sectPr w:rsidR="00ED7E3C" w:rsidSect="00372C0C">
      <w:pgSz w:w="12240" w:h="20160" w:code="5"/>
      <w:pgMar w:top="1276" w:right="1134" w:bottom="1418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16"/>
    <w:rsid w:val="004D43C6"/>
    <w:rsid w:val="00581BAD"/>
    <w:rsid w:val="00ED7E3C"/>
    <w:rsid w:val="00F3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172D289-3186-48A3-ADAC-C619A92E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1BAD"/>
    <w:pPr>
      <w:keepNext/>
      <w:spacing w:line="360" w:lineRule="auto"/>
      <w:jc w:val="center"/>
      <w:outlineLvl w:val="0"/>
    </w:pPr>
    <w:rPr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81BAD"/>
    <w:rPr>
      <w:rFonts w:ascii="Times New Roman" w:eastAsia="Times New Roman" w:hAnsi="Times New Roman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Gilma Peñaloza Ortiz</cp:lastModifiedBy>
  <cp:revision>2</cp:revision>
  <dcterms:created xsi:type="dcterms:W3CDTF">2021-01-12T12:05:00Z</dcterms:created>
  <dcterms:modified xsi:type="dcterms:W3CDTF">2021-01-12T12:05:00Z</dcterms:modified>
</cp:coreProperties>
</file>