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6C0EC" w14:textId="7988AEA6" w:rsidR="00395C6F" w:rsidRDefault="00A82464" w:rsidP="00A82464">
      <w:pPr>
        <w:pStyle w:val="Prrafodelista"/>
        <w:numPr>
          <w:ilvl w:val="0"/>
          <w:numId w:val="1"/>
        </w:numPr>
        <w:ind w:left="284" w:hanging="284"/>
        <w:jc w:val="both"/>
        <w:rPr>
          <w:rFonts w:cs="Arial"/>
          <w:b/>
          <w:sz w:val="22"/>
          <w:szCs w:val="22"/>
          <w:lang w:val="es-MX"/>
        </w:rPr>
      </w:pPr>
      <w:bookmarkStart w:id="0" w:name="_GoBack"/>
      <w:bookmarkEnd w:id="0"/>
      <w:r w:rsidRPr="00A82464">
        <w:rPr>
          <w:rFonts w:cs="Arial"/>
          <w:b/>
          <w:sz w:val="22"/>
          <w:szCs w:val="22"/>
          <w:lang w:val="es-MX"/>
        </w:rPr>
        <w:t>Ejecución Presupuestal Villavicencio.</w:t>
      </w:r>
    </w:p>
    <w:p w14:paraId="0BA12160" w14:textId="77777777" w:rsidR="00420AC2" w:rsidRDefault="00420AC2" w:rsidP="00420AC2">
      <w:pPr>
        <w:pStyle w:val="Prrafodelista"/>
        <w:ind w:left="284"/>
        <w:jc w:val="both"/>
        <w:rPr>
          <w:rFonts w:cs="Arial"/>
          <w:b/>
          <w:sz w:val="22"/>
          <w:szCs w:val="22"/>
          <w:lang w:val="es-MX"/>
        </w:rPr>
      </w:pPr>
    </w:p>
    <w:p w14:paraId="0C720E20" w14:textId="77777777" w:rsidR="00420AC2" w:rsidRDefault="00420AC2" w:rsidP="00420AC2">
      <w:pPr>
        <w:pStyle w:val="Prrafodelista"/>
        <w:ind w:left="0"/>
        <w:jc w:val="both"/>
        <w:rPr>
          <w:rFonts w:cs="Arial"/>
          <w:b/>
          <w:sz w:val="22"/>
          <w:szCs w:val="22"/>
          <w:lang w:val="es-MX"/>
        </w:rPr>
      </w:pPr>
    </w:p>
    <w:p w14:paraId="28140253" w14:textId="075F0BF9" w:rsidR="00420AC2" w:rsidRDefault="00856CBA" w:rsidP="00856CBA">
      <w:pPr>
        <w:pStyle w:val="Prrafodelista"/>
        <w:ind w:left="0"/>
        <w:jc w:val="both"/>
        <w:rPr>
          <w:rFonts w:cs="Arial"/>
          <w:b/>
          <w:sz w:val="22"/>
          <w:szCs w:val="22"/>
          <w:lang w:val="es-MX"/>
        </w:rPr>
      </w:pPr>
      <w:r w:rsidRPr="00856CBA">
        <w:rPr>
          <w:noProof/>
        </w:rPr>
        <w:drawing>
          <wp:inline distT="0" distB="0" distL="0" distR="0" wp14:anchorId="4CF0EF50" wp14:editId="011DBE8A">
            <wp:extent cx="4528737" cy="1077478"/>
            <wp:effectExtent l="0" t="0" r="5715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126" cy="109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7C1E3" w14:textId="084D4F46" w:rsidR="00F66DCE" w:rsidRDefault="00F66DCE" w:rsidP="00F66DCE">
      <w:pPr>
        <w:jc w:val="both"/>
        <w:rPr>
          <w:rFonts w:cs="Arial"/>
          <w:b/>
          <w:sz w:val="22"/>
          <w:szCs w:val="22"/>
          <w:lang w:val="es-MX"/>
        </w:rPr>
      </w:pPr>
    </w:p>
    <w:p w14:paraId="18E6E794" w14:textId="3F2FD807" w:rsidR="00F66DCE" w:rsidRPr="00F66DCE" w:rsidRDefault="00856CBA" w:rsidP="00F66DCE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noProof/>
          <w:sz w:val="22"/>
          <w:szCs w:val="22"/>
          <w:lang w:val="es-MX"/>
        </w:rPr>
        <w:drawing>
          <wp:inline distT="0" distB="0" distL="0" distR="0" wp14:anchorId="11B295CA" wp14:editId="2750F5EE">
            <wp:extent cx="4529881" cy="2486935"/>
            <wp:effectExtent l="0" t="0" r="4445" b="889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465" cy="252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B3F327" w14:textId="77777777" w:rsidR="00AA56B8" w:rsidRDefault="00AA56B8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243B2BA2" w14:textId="4DE9930D" w:rsidR="00F66DCE" w:rsidRDefault="00F66DCE" w:rsidP="00AA56B8">
      <w:pPr>
        <w:jc w:val="both"/>
        <w:rPr>
          <w:rFonts w:cs="Arial"/>
          <w:b/>
          <w:sz w:val="22"/>
          <w:szCs w:val="22"/>
          <w:lang w:val="es-MX"/>
        </w:rPr>
      </w:pPr>
    </w:p>
    <w:p w14:paraId="71AE6D81" w14:textId="67F77663" w:rsidR="00AA56B8" w:rsidRDefault="00856CBA" w:rsidP="00AA56B8">
      <w:pPr>
        <w:jc w:val="both"/>
        <w:rPr>
          <w:rFonts w:cs="Arial"/>
          <w:b/>
          <w:noProof/>
          <w:sz w:val="22"/>
          <w:szCs w:val="22"/>
          <w:lang w:val="es-MX"/>
        </w:rPr>
      </w:pPr>
      <w:r w:rsidRPr="00856CBA">
        <w:rPr>
          <w:noProof/>
        </w:rPr>
        <w:drawing>
          <wp:inline distT="0" distB="0" distL="0" distR="0" wp14:anchorId="0DE9B239" wp14:editId="34E44BF1">
            <wp:extent cx="4548703" cy="3622040"/>
            <wp:effectExtent l="0" t="0" r="444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018" cy="363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F89CE" w14:textId="4B72F373" w:rsidR="003705F2" w:rsidRDefault="00B87295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lastRenderedPageBreak/>
        <w:t>Ejecución</w:t>
      </w:r>
      <w:r w:rsidR="003705F2">
        <w:rPr>
          <w:rFonts w:cs="Arial"/>
          <w:b/>
          <w:sz w:val="22"/>
          <w:szCs w:val="22"/>
          <w:lang w:val="es-MX"/>
        </w:rPr>
        <w:t xml:space="preserve"> Gastos Por Trimestre</w:t>
      </w:r>
    </w:p>
    <w:p w14:paraId="60E65F67" w14:textId="77777777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00E6DBC5" w14:textId="7922B334" w:rsidR="005A7A68" w:rsidRDefault="005A7A68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3389D6E1" w14:textId="341C2EF4" w:rsidR="00A43FCD" w:rsidRDefault="00856CBA" w:rsidP="003705F2">
      <w:pPr>
        <w:jc w:val="both"/>
        <w:rPr>
          <w:rFonts w:cs="Arial"/>
          <w:b/>
          <w:sz w:val="22"/>
          <w:szCs w:val="22"/>
          <w:lang w:val="es-MX"/>
        </w:rPr>
      </w:pPr>
      <w:r w:rsidRPr="00856CBA">
        <w:rPr>
          <w:noProof/>
        </w:rPr>
        <w:drawing>
          <wp:inline distT="0" distB="0" distL="0" distR="0" wp14:anchorId="4EAFDEF9" wp14:editId="24139BA5">
            <wp:extent cx="4117712" cy="97853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922" cy="979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54610" w14:textId="3181742C" w:rsidR="00B87295" w:rsidRDefault="00B87295" w:rsidP="003705F2">
      <w:pPr>
        <w:jc w:val="both"/>
        <w:rPr>
          <w:noProof/>
        </w:rPr>
      </w:pPr>
    </w:p>
    <w:p w14:paraId="4E528497" w14:textId="780A184A" w:rsidR="00F66DCE" w:rsidRDefault="00856CBA" w:rsidP="003705F2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noProof/>
          <w:sz w:val="22"/>
          <w:szCs w:val="22"/>
          <w:lang w:val="es-MX"/>
        </w:rPr>
        <w:drawing>
          <wp:inline distT="0" distB="0" distL="0" distR="0" wp14:anchorId="3060620B" wp14:editId="2FD7E536">
            <wp:extent cx="4117340" cy="2755900"/>
            <wp:effectExtent l="0" t="0" r="0" b="635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103" cy="27684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CD731A" w14:textId="77777777" w:rsidR="001770A0" w:rsidRDefault="001770A0" w:rsidP="003705F2">
      <w:pPr>
        <w:jc w:val="both"/>
        <w:rPr>
          <w:rFonts w:cs="Arial"/>
          <w:b/>
          <w:sz w:val="22"/>
          <w:szCs w:val="22"/>
          <w:lang w:val="es-MX"/>
        </w:rPr>
      </w:pPr>
    </w:p>
    <w:p w14:paraId="475DAE5D" w14:textId="77777777" w:rsidR="00E70C78" w:rsidRDefault="00E70C78" w:rsidP="00E70C78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Primer Trimestre.</w:t>
      </w:r>
    </w:p>
    <w:p w14:paraId="6FF70025" w14:textId="77777777" w:rsidR="00C4125F" w:rsidRDefault="00C4125F" w:rsidP="00E70C78">
      <w:pPr>
        <w:jc w:val="both"/>
        <w:rPr>
          <w:rFonts w:cs="Arial"/>
          <w:sz w:val="22"/>
          <w:szCs w:val="22"/>
          <w:lang w:val="es-MX"/>
        </w:rPr>
      </w:pPr>
    </w:p>
    <w:p w14:paraId="75C946CE" w14:textId="48AE5127" w:rsidR="00F13373" w:rsidRDefault="001770A0" w:rsidP="00E70C78">
      <w:pPr>
        <w:jc w:val="both"/>
        <w:rPr>
          <w:rFonts w:cs="Arial"/>
          <w:sz w:val="22"/>
          <w:szCs w:val="22"/>
          <w:lang w:val="es-MX"/>
        </w:rPr>
      </w:pPr>
      <w:r w:rsidRPr="001770A0">
        <w:rPr>
          <w:rFonts w:cs="Arial"/>
          <w:sz w:val="22"/>
          <w:szCs w:val="22"/>
          <w:lang w:val="es-MX"/>
        </w:rPr>
        <w:t>El valor ejecutado en este trimestre corresponde al 29,40% superando la meta en un 8,40%, para este trimestre. Respecto al primer trimestre del año anterior existe un aumento del 1,23%.</w:t>
      </w:r>
    </w:p>
    <w:p w14:paraId="626C30B0" w14:textId="77777777" w:rsidR="001770A0" w:rsidRDefault="001770A0" w:rsidP="00E70C78">
      <w:pPr>
        <w:jc w:val="both"/>
        <w:rPr>
          <w:rFonts w:cs="Arial"/>
          <w:sz w:val="22"/>
          <w:szCs w:val="22"/>
          <w:lang w:val="es-MX"/>
        </w:rPr>
      </w:pPr>
    </w:p>
    <w:p w14:paraId="45AE4B17" w14:textId="05341255" w:rsidR="00B87295" w:rsidRDefault="001770A0" w:rsidP="001770A0">
      <w:pPr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39AFFA95" wp14:editId="5BAC4FA4">
            <wp:extent cx="5398770" cy="2644189"/>
            <wp:effectExtent l="0" t="0" r="11430" b="381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A838DBE" w14:textId="77777777" w:rsidR="005749B5" w:rsidRDefault="005749B5" w:rsidP="00325F2E">
      <w:pPr>
        <w:jc w:val="center"/>
        <w:rPr>
          <w:rFonts w:cs="Arial"/>
          <w:b/>
          <w:sz w:val="22"/>
          <w:szCs w:val="22"/>
          <w:lang w:val="es-MX"/>
        </w:rPr>
      </w:pPr>
    </w:p>
    <w:p w14:paraId="33E18A71" w14:textId="77777777" w:rsidR="00B87295" w:rsidRDefault="00B87295" w:rsidP="00325F2E">
      <w:pPr>
        <w:jc w:val="center"/>
        <w:rPr>
          <w:rFonts w:cs="Arial"/>
          <w:b/>
          <w:sz w:val="22"/>
          <w:szCs w:val="22"/>
          <w:lang w:val="es-MX"/>
        </w:rPr>
      </w:pPr>
    </w:p>
    <w:p w14:paraId="11D6AA79" w14:textId="17047E09" w:rsidR="00F13373" w:rsidRPr="001770A0" w:rsidRDefault="001770A0" w:rsidP="001770A0">
      <w:pPr>
        <w:jc w:val="both"/>
        <w:rPr>
          <w:rFonts w:cs="Arial"/>
          <w:sz w:val="22"/>
          <w:szCs w:val="22"/>
          <w:lang w:val="es-MX"/>
        </w:rPr>
      </w:pPr>
      <w:r w:rsidRPr="001770A0">
        <w:rPr>
          <w:rFonts w:cs="Arial"/>
          <w:sz w:val="22"/>
          <w:szCs w:val="22"/>
          <w:lang w:val="es-MX"/>
        </w:rPr>
        <w:t xml:space="preserve">Durante el Primer Trimestre de 2024 se apropió el valor de $124.484.693.181. = y se comprometieron $36.601.183.155. = arrojando un porcentaje de cumplimiento del 29.40% superando la meta establecida en la caracterización del proceso del 21%. Información extraída del Reporte de Ejecución Presupuestal SIIF al 31 de </w:t>
      </w:r>
      <w:r>
        <w:rPr>
          <w:rFonts w:cs="Arial"/>
          <w:sz w:val="22"/>
          <w:szCs w:val="22"/>
          <w:lang w:val="es-MX"/>
        </w:rPr>
        <w:t>m</w:t>
      </w:r>
      <w:r w:rsidRPr="001770A0">
        <w:rPr>
          <w:rFonts w:cs="Arial"/>
          <w:sz w:val="22"/>
          <w:szCs w:val="22"/>
          <w:lang w:val="es-MX"/>
        </w:rPr>
        <w:t>arzo de 2024.</w:t>
      </w:r>
    </w:p>
    <w:p w14:paraId="7356AB36" w14:textId="6973883F" w:rsidR="004D2765" w:rsidRDefault="004D2765" w:rsidP="00325F2E">
      <w:pPr>
        <w:jc w:val="center"/>
        <w:rPr>
          <w:noProof/>
        </w:rPr>
      </w:pPr>
    </w:p>
    <w:p w14:paraId="103ED6FF" w14:textId="038375DA" w:rsidR="001770A0" w:rsidRDefault="001770A0" w:rsidP="001770A0">
      <w:pPr>
        <w:rPr>
          <w:rFonts w:cs="Arial"/>
          <w:b/>
          <w:sz w:val="22"/>
          <w:szCs w:val="22"/>
          <w:lang w:val="es-MX"/>
        </w:rPr>
      </w:pPr>
      <w:r w:rsidRPr="001770A0">
        <w:rPr>
          <w:noProof/>
        </w:rPr>
        <w:drawing>
          <wp:inline distT="0" distB="0" distL="0" distR="0" wp14:anchorId="306AC9C2" wp14:editId="75E8FB0E">
            <wp:extent cx="5610288" cy="1651462"/>
            <wp:effectExtent l="0" t="0" r="0" b="635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48" cy="165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CDE8C" w14:textId="51027D18" w:rsidR="00F66DCE" w:rsidRDefault="00F66DCE" w:rsidP="001770A0">
      <w:pPr>
        <w:rPr>
          <w:rFonts w:cs="Arial"/>
          <w:b/>
          <w:sz w:val="22"/>
          <w:szCs w:val="22"/>
          <w:lang w:val="es-MX"/>
        </w:rPr>
      </w:pPr>
    </w:p>
    <w:p w14:paraId="6785F28F" w14:textId="1013D386" w:rsidR="00F66DCE" w:rsidRDefault="00F66DCE" w:rsidP="001770A0">
      <w:pPr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Segundo Trimestre.</w:t>
      </w:r>
    </w:p>
    <w:p w14:paraId="63A67FF0" w14:textId="0587063D" w:rsidR="00F66DCE" w:rsidRDefault="00F66DCE" w:rsidP="001770A0">
      <w:pPr>
        <w:rPr>
          <w:rFonts w:cs="Arial"/>
          <w:b/>
          <w:sz w:val="22"/>
          <w:szCs w:val="22"/>
          <w:lang w:val="es-MX"/>
        </w:rPr>
      </w:pPr>
    </w:p>
    <w:p w14:paraId="280702CA" w14:textId="66BCC814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 w:rsidRPr="00F66DCE">
        <w:rPr>
          <w:rFonts w:cs="Arial"/>
          <w:sz w:val="22"/>
          <w:szCs w:val="22"/>
          <w:lang w:val="es-MX"/>
        </w:rPr>
        <w:t>El valor ejecutado en este trimestre corresponde al 60,01% superando la meta en un 13,01%, para este trimestre. Respecto al primer trimestre del año anterior existe un aumento del 8,95%.</w:t>
      </w:r>
    </w:p>
    <w:p w14:paraId="735485E6" w14:textId="0CA1B235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</w:p>
    <w:p w14:paraId="323E533A" w14:textId="419DEB3E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53F45FE6" wp14:editId="277E6883">
            <wp:extent cx="5589905" cy="1967345"/>
            <wp:effectExtent l="0" t="0" r="10795" b="1397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62567CD8" w14:textId="4946C785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</w:p>
    <w:p w14:paraId="3B61213E" w14:textId="306C51F1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 w:rsidRPr="00F66DCE">
        <w:rPr>
          <w:rFonts w:cs="Arial"/>
          <w:sz w:val="22"/>
          <w:szCs w:val="22"/>
          <w:lang w:val="es-MX"/>
        </w:rPr>
        <w:t>Durante el Segundo Trimestre de 2024 se apropió el valor de $139.750.056.984. = y se comprometieron $83.861.987.673. = arrojando un porcentaje de cumplimiento del 60.01%</w:t>
      </w:r>
      <w:r>
        <w:rPr>
          <w:rFonts w:cs="Arial"/>
          <w:sz w:val="22"/>
          <w:szCs w:val="22"/>
          <w:lang w:val="es-MX"/>
        </w:rPr>
        <w:t xml:space="preserve"> </w:t>
      </w:r>
      <w:r w:rsidRPr="00F66DCE">
        <w:rPr>
          <w:rFonts w:cs="Arial"/>
          <w:sz w:val="22"/>
          <w:szCs w:val="22"/>
          <w:lang w:val="es-MX"/>
        </w:rPr>
        <w:t xml:space="preserve">  superando la meta establecida en la caracterización del proceso del 47%. Información extraída del Reporte de Ejecución Presupuestal SIIF al 30 de junio de 2024.</w:t>
      </w:r>
    </w:p>
    <w:p w14:paraId="469061FE" w14:textId="2C0C2624" w:rsidR="00F66F82" w:rsidRDefault="00F66F82" w:rsidP="00F66DCE">
      <w:pPr>
        <w:jc w:val="both"/>
        <w:rPr>
          <w:rFonts w:cs="Arial"/>
          <w:sz w:val="22"/>
          <w:szCs w:val="22"/>
          <w:lang w:val="es-MX"/>
        </w:rPr>
      </w:pPr>
    </w:p>
    <w:p w14:paraId="2660B0FA" w14:textId="66722815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</w:p>
    <w:p w14:paraId="44788F7C" w14:textId="72625937" w:rsidR="00F66DCE" w:rsidRDefault="00F66DCE" w:rsidP="00F66DCE">
      <w:pPr>
        <w:jc w:val="both"/>
        <w:rPr>
          <w:rFonts w:cs="Arial"/>
          <w:sz w:val="22"/>
          <w:szCs w:val="22"/>
          <w:lang w:val="es-MX"/>
        </w:rPr>
      </w:pPr>
      <w:r w:rsidRPr="00F66DCE">
        <w:rPr>
          <w:noProof/>
        </w:rPr>
        <w:lastRenderedPageBreak/>
        <w:drawing>
          <wp:inline distT="0" distB="0" distL="0" distR="0" wp14:anchorId="7BDB5C55" wp14:editId="202C8B89">
            <wp:extent cx="5610725" cy="1834896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992" cy="183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58878" w14:textId="27620686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</w:p>
    <w:p w14:paraId="76A11360" w14:textId="4649D1A3" w:rsidR="00420AC2" w:rsidRDefault="00420AC2" w:rsidP="00F66DCE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Tercer Trimestre.</w:t>
      </w:r>
    </w:p>
    <w:p w14:paraId="18FC40DF" w14:textId="205158A5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</w:p>
    <w:p w14:paraId="6BC27D2B" w14:textId="00E7FED7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  <w:r w:rsidRPr="00420AC2">
        <w:rPr>
          <w:rFonts w:cs="Arial"/>
          <w:sz w:val="22"/>
          <w:szCs w:val="22"/>
          <w:lang w:val="es-MX"/>
        </w:rPr>
        <w:t>El valor ejecutado en este trimestre corresponde al 82,23% superando la meta en un 12,23%, para este trimestre. Respecto al tercer trimestre del año anterior existe un aumento del 0,52%.</w:t>
      </w:r>
    </w:p>
    <w:p w14:paraId="5F2841EA" w14:textId="2675969C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</w:p>
    <w:p w14:paraId="081FB37F" w14:textId="33D9FB8C" w:rsidR="00420AC2" w:rsidRDefault="00420AC2" w:rsidP="00F66DCE">
      <w:pPr>
        <w:jc w:val="both"/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0562ABF4" wp14:editId="2BE15C64">
            <wp:extent cx="5647055" cy="2083723"/>
            <wp:effectExtent l="0" t="0" r="10795" b="12065"/>
            <wp:docPr id="15" name="Gráfico 1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C93F576" w14:textId="633C9FC5" w:rsidR="00F66F82" w:rsidRDefault="00F66F82" w:rsidP="00F66DCE">
      <w:pPr>
        <w:jc w:val="both"/>
        <w:rPr>
          <w:rFonts w:cs="Arial"/>
          <w:sz w:val="22"/>
          <w:szCs w:val="22"/>
          <w:lang w:val="es-MX"/>
        </w:rPr>
      </w:pPr>
    </w:p>
    <w:p w14:paraId="1511ADDB" w14:textId="77777777" w:rsidR="00F66F82" w:rsidRDefault="00F66F82" w:rsidP="00F66F82">
      <w:pPr>
        <w:jc w:val="both"/>
        <w:rPr>
          <w:rFonts w:cs="Arial"/>
          <w:sz w:val="22"/>
          <w:szCs w:val="22"/>
          <w:lang w:val="es-MX"/>
        </w:rPr>
      </w:pPr>
      <w:r w:rsidRPr="00F66F82">
        <w:rPr>
          <w:rFonts w:cs="Arial"/>
          <w:sz w:val="22"/>
          <w:szCs w:val="22"/>
          <w:lang w:val="es-MX"/>
        </w:rPr>
        <w:t>Durante el Tercer Trimestre de 2024 se apropió el valor de $168.078.099.830. = y se comprometieron $138.209.657.440. = arrojando un porcentaje de cumplimiento del 82.23% superando la meta establecida en la caracterización del proceso del 70%. Información extraída del Reporte de Ejecución Presupuestal SIIF al 30 de septiembre de 2024.</w:t>
      </w:r>
    </w:p>
    <w:p w14:paraId="27CA404E" w14:textId="624762E7" w:rsidR="00F66F82" w:rsidRDefault="00F66F82" w:rsidP="00F66DCE">
      <w:pPr>
        <w:jc w:val="both"/>
        <w:rPr>
          <w:rFonts w:cs="Arial"/>
          <w:sz w:val="22"/>
          <w:szCs w:val="22"/>
          <w:lang w:val="es-MX"/>
        </w:rPr>
      </w:pPr>
    </w:p>
    <w:p w14:paraId="67AA2888" w14:textId="5F2C971C" w:rsidR="00F66F82" w:rsidRDefault="00F66F82" w:rsidP="00F66DCE">
      <w:pPr>
        <w:jc w:val="both"/>
        <w:rPr>
          <w:rFonts w:cs="Arial"/>
          <w:sz w:val="22"/>
          <w:szCs w:val="22"/>
          <w:lang w:val="es-MX"/>
        </w:rPr>
      </w:pPr>
      <w:r w:rsidRPr="00F66F82">
        <w:rPr>
          <w:noProof/>
        </w:rPr>
        <w:drawing>
          <wp:inline distT="0" distB="0" distL="0" distR="0" wp14:anchorId="35FB88B2" wp14:editId="18AE96D0">
            <wp:extent cx="5612130" cy="1801021"/>
            <wp:effectExtent l="0" t="0" r="7620" b="889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80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DFC37" w14:textId="62E2C00A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2FEE3293" w14:textId="6016FD4E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6D00733F" w14:textId="4FD9AD25" w:rsidR="00856CBA" w:rsidRDefault="00856CBA" w:rsidP="00F66DCE">
      <w:pPr>
        <w:jc w:val="both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lastRenderedPageBreak/>
        <w:t>Cuarto Trimestre.</w:t>
      </w:r>
    </w:p>
    <w:p w14:paraId="6CD43D4E" w14:textId="2540C383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40993AE7" w14:textId="6EA16814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  <w:r w:rsidRPr="00856CBA">
        <w:rPr>
          <w:rFonts w:cs="Arial"/>
          <w:sz w:val="22"/>
          <w:szCs w:val="22"/>
          <w:lang w:val="es-MX"/>
        </w:rPr>
        <w:t>El valor ejecutado en este trimestre corresponde al 99,52% por debajo de la meta en un 0,48%, para este trimestre. Respecto al cuarto trimestre del año anterior existe un aumento del 1,13%.</w:t>
      </w:r>
    </w:p>
    <w:p w14:paraId="4122B2A3" w14:textId="6B2BFC4A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117AA45D" w14:textId="56DAF7AE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  <w:r>
        <w:rPr>
          <w:noProof/>
        </w:rPr>
        <w:drawing>
          <wp:inline distT="0" distB="0" distL="0" distR="0" wp14:anchorId="6E71C931" wp14:editId="1E403C09">
            <wp:extent cx="4572000" cy="2743200"/>
            <wp:effectExtent l="0" t="0" r="0" b="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95CA74D" w14:textId="2A6E529F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</w:p>
    <w:p w14:paraId="656477F9" w14:textId="794699D0" w:rsidR="00856CBA" w:rsidRDefault="00856CBA" w:rsidP="00F66DCE">
      <w:pPr>
        <w:jc w:val="both"/>
        <w:rPr>
          <w:rFonts w:cs="Arial"/>
          <w:sz w:val="22"/>
          <w:szCs w:val="22"/>
          <w:lang w:val="es-MX"/>
        </w:rPr>
      </w:pPr>
      <w:r w:rsidRPr="00856CBA">
        <w:rPr>
          <w:rFonts w:cs="Arial"/>
          <w:sz w:val="22"/>
          <w:szCs w:val="22"/>
          <w:lang w:val="es-MX"/>
        </w:rPr>
        <w:t xml:space="preserve">Durante el Cuarto Trimestre de 2024 se </w:t>
      </w:r>
      <w:r w:rsidR="00420792" w:rsidRPr="00856CBA">
        <w:rPr>
          <w:rFonts w:cs="Arial"/>
          <w:sz w:val="22"/>
          <w:szCs w:val="22"/>
          <w:lang w:val="es-MX"/>
        </w:rPr>
        <w:t>apropió</w:t>
      </w:r>
      <w:r w:rsidRPr="00856CBA">
        <w:rPr>
          <w:rFonts w:cs="Arial"/>
          <w:sz w:val="22"/>
          <w:szCs w:val="22"/>
          <w:lang w:val="es-MX"/>
        </w:rPr>
        <w:t xml:space="preserve"> el valor de $213.203.944.</w:t>
      </w:r>
      <w:r w:rsidR="00372A06" w:rsidRPr="00856CBA">
        <w:rPr>
          <w:rFonts w:cs="Arial"/>
          <w:sz w:val="22"/>
          <w:szCs w:val="22"/>
          <w:lang w:val="es-MX"/>
        </w:rPr>
        <w:t>162. =</w:t>
      </w:r>
      <w:r w:rsidRPr="00856CBA">
        <w:rPr>
          <w:rFonts w:cs="Arial"/>
          <w:sz w:val="22"/>
          <w:szCs w:val="22"/>
          <w:lang w:val="es-MX"/>
        </w:rPr>
        <w:t xml:space="preserve"> y se comprometieron $212.180.114.</w:t>
      </w:r>
      <w:r w:rsidR="00372A06" w:rsidRPr="00856CBA">
        <w:rPr>
          <w:rFonts w:cs="Arial"/>
          <w:sz w:val="22"/>
          <w:szCs w:val="22"/>
          <w:lang w:val="es-MX"/>
        </w:rPr>
        <w:t>396. =</w:t>
      </w:r>
      <w:r w:rsidRPr="00856CBA">
        <w:rPr>
          <w:rFonts w:cs="Arial"/>
          <w:sz w:val="22"/>
          <w:szCs w:val="22"/>
          <w:lang w:val="es-MX"/>
        </w:rPr>
        <w:t xml:space="preserve"> arrojando un porcentaje de cumplimiento del 99.52</w:t>
      </w:r>
      <w:r w:rsidR="00372A06" w:rsidRPr="00856CBA">
        <w:rPr>
          <w:rFonts w:cs="Arial"/>
          <w:sz w:val="22"/>
          <w:szCs w:val="22"/>
          <w:lang w:val="es-MX"/>
        </w:rPr>
        <w:t>% por</w:t>
      </w:r>
      <w:r w:rsidRPr="00856CBA">
        <w:rPr>
          <w:rFonts w:cs="Arial"/>
          <w:sz w:val="22"/>
          <w:szCs w:val="22"/>
          <w:lang w:val="es-MX"/>
        </w:rPr>
        <w:t xml:space="preserve"> debajo de la meta establecida en la caracterización del proceso del 0,48%. Información </w:t>
      </w:r>
      <w:r w:rsidR="00372A06" w:rsidRPr="00856CBA">
        <w:rPr>
          <w:rFonts w:cs="Arial"/>
          <w:sz w:val="22"/>
          <w:szCs w:val="22"/>
          <w:lang w:val="es-MX"/>
        </w:rPr>
        <w:t>extraída</w:t>
      </w:r>
      <w:r w:rsidRPr="00856CBA">
        <w:rPr>
          <w:rFonts w:cs="Arial"/>
          <w:sz w:val="22"/>
          <w:szCs w:val="22"/>
          <w:lang w:val="es-MX"/>
        </w:rPr>
        <w:t xml:space="preserve"> del Reporte de Ejecución Presupuestal SIIF al 31 de </w:t>
      </w:r>
      <w:r w:rsidR="00372A06" w:rsidRPr="00856CBA">
        <w:rPr>
          <w:rFonts w:cs="Arial"/>
          <w:sz w:val="22"/>
          <w:szCs w:val="22"/>
          <w:lang w:val="es-MX"/>
        </w:rPr>
        <w:t>diciembre</w:t>
      </w:r>
      <w:r w:rsidRPr="00856CBA">
        <w:rPr>
          <w:rFonts w:cs="Arial"/>
          <w:sz w:val="22"/>
          <w:szCs w:val="22"/>
          <w:lang w:val="es-MX"/>
        </w:rPr>
        <w:t xml:space="preserve"> de 2024.</w:t>
      </w:r>
    </w:p>
    <w:p w14:paraId="19E88D11" w14:textId="09788C23" w:rsidR="00420792" w:rsidRDefault="00420792" w:rsidP="00F66DCE">
      <w:pPr>
        <w:jc w:val="both"/>
        <w:rPr>
          <w:rFonts w:cs="Arial"/>
          <w:sz w:val="22"/>
          <w:szCs w:val="22"/>
          <w:lang w:val="es-MX"/>
        </w:rPr>
      </w:pPr>
    </w:p>
    <w:p w14:paraId="70A4CEB6" w14:textId="4E373B25" w:rsidR="00420792" w:rsidRPr="00F66DCE" w:rsidRDefault="00420792" w:rsidP="00F66DCE">
      <w:pPr>
        <w:jc w:val="both"/>
        <w:rPr>
          <w:rFonts w:cs="Arial"/>
          <w:sz w:val="22"/>
          <w:szCs w:val="22"/>
          <w:lang w:val="es-MX"/>
        </w:rPr>
      </w:pPr>
      <w:r w:rsidRPr="00420792">
        <w:rPr>
          <w:noProof/>
        </w:rPr>
        <w:drawing>
          <wp:inline distT="0" distB="0" distL="0" distR="0" wp14:anchorId="16B48893" wp14:editId="1D08A115">
            <wp:extent cx="5612130" cy="1921306"/>
            <wp:effectExtent l="0" t="0" r="7620" b="317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92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0792" w:rsidRPr="00F66D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88E68" w14:textId="77777777" w:rsidR="00326113" w:rsidRDefault="00326113" w:rsidP="00632B05">
      <w:r>
        <w:separator/>
      </w:r>
    </w:p>
  </w:endnote>
  <w:endnote w:type="continuationSeparator" w:id="0">
    <w:p w14:paraId="6CCDD393" w14:textId="77777777" w:rsidR="00326113" w:rsidRDefault="00326113" w:rsidP="0063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94D8C" w14:textId="77777777" w:rsidR="00326113" w:rsidRDefault="00326113" w:rsidP="00632B05">
      <w:r>
        <w:separator/>
      </w:r>
    </w:p>
  </w:footnote>
  <w:footnote w:type="continuationSeparator" w:id="0">
    <w:p w14:paraId="016C4F7A" w14:textId="77777777" w:rsidR="00326113" w:rsidRDefault="00326113" w:rsidP="0063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B0B17"/>
    <w:multiLevelType w:val="hybridMultilevel"/>
    <w:tmpl w:val="B37C47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D48"/>
    <w:rsid w:val="0002178B"/>
    <w:rsid w:val="00062BAB"/>
    <w:rsid w:val="001368FA"/>
    <w:rsid w:val="001770A0"/>
    <w:rsid w:val="00197F5B"/>
    <w:rsid w:val="001C7E33"/>
    <w:rsid w:val="001E61E9"/>
    <w:rsid w:val="00304B52"/>
    <w:rsid w:val="00325F2E"/>
    <w:rsid w:val="00326113"/>
    <w:rsid w:val="00341566"/>
    <w:rsid w:val="003705F2"/>
    <w:rsid w:val="00372A06"/>
    <w:rsid w:val="00376CC1"/>
    <w:rsid w:val="00395C6F"/>
    <w:rsid w:val="003C006E"/>
    <w:rsid w:val="00420792"/>
    <w:rsid w:val="00420AC2"/>
    <w:rsid w:val="00430826"/>
    <w:rsid w:val="004B6BF8"/>
    <w:rsid w:val="004D11C7"/>
    <w:rsid w:val="004D2765"/>
    <w:rsid w:val="004D7DEC"/>
    <w:rsid w:val="00517DE4"/>
    <w:rsid w:val="00526993"/>
    <w:rsid w:val="005749B5"/>
    <w:rsid w:val="005A7A68"/>
    <w:rsid w:val="005B44DA"/>
    <w:rsid w:val="005E65CF"/>
    <w:rsid w:val="00626A25"/>
    <w:rsid w:val="00632B05"/>
    <w:rsid w:val="006400B9"/>
    <w:rsid w:val="00666FFA"/>
    <w:rsid w:val="0066739D"/>
    <w:rsid w:val="006D7A51"/>
    <w:rsid w:val="007140E0"/>
    <w:rsid w:val="00786DA5"/>
    <w:rsid w:val="007E3EC7"/>
    <w:rsid w:val="008478FC"/>
    <w:rsid w:val="00856CBA"/>
    <w:rsid w:val="009119F4"/>
    <w:rsid w:val="00970D6A"/>
    <w:rsid w:val="009B6DA8"/>
    <w:rsid w:val="00A202FE"/>
    <w:rsid w:val="00A43FCD"/>
    <w:rsid w:val="00A71623"/>
    <w:rsid w:val="00A7321A"/>
    <w:rsid w:val="00A739DE"/>
    <w:rsid w:val="00A82464"/>
    <w:rsid w:val="00AA533B"/>
    <w:rsid w:val="00AA56B8"/>
    <w:rsid w:val="00AD01B8"/>
    <w:rsid w:val="00B35BCD"/>
    <w:rsid w:val="00B464AC"/>
    <w:rsid w:val="00B87295"/>
    <w:rsid w:val="00BF0D48"/>
    <w:rsid w:val="00C12062"/>
    <w:rsid w:val="00C4125F"/>
    <w:rsid w:val="00C44AA8"/>
    <w:rsid w:val="00C97C4C"/>
    <w:rsid w:val="00CA1902"/>
    <w:rsid w:val="00CB0E4F"/>
    <w:rsid w:val="00D97C2E"/>
    <w:rsid w:val="00E249DB"/>
    <w:rsid w:val="00E40135"/>
    <w:rsid w:val="00E70C78"/>
    <w:rsid w:val="00E87251"/>
    <w:rsid w:val="00EC170F"/>
    <w:rsid w:val="00EF6C82"/>
    <w:rsid w:val="00F00412"/>
    <w:rsid w:val="00F13373"/>
    <w:rsid w:val="00F27D1B"/>
    <w:rsid w:val="00F66DCE"/>
    <w:rsid w:val="00F66F82"/>
    <w:rsid w:val="00F86B28"/>
    <w:rsid w:val="00F93366"/>
    <w:rsid w:val="00F96A11"/>
    <w:rsid w:val="00FA553E"/>
    <w:rsid w:val="00FD414C"/>
    <w:rsid w:val="00FE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F9ED"/>
  <w15:chartTrackingRefBased/>
  <w15:docId w15:val="{ADE3B7C5-4CE9-4E35-A842-DEADD831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0D48"/>
    <w:pPr>
      <w:jc w:val="left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BF0D48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BF0D48"/>
    <w:rPr>
      <w:rFonts w:ascii="Arial" w:eastAsia="Times New Roman" w:hAnsi="Arial" w:cs="Times New Roman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A8246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632B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B05"/>
    <w:rPr>
      <w:rFonts w:ascii="Arial" w:eastAsia="Times New Roman" w:hAnsi="Arial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3" Type="http://schemas.openxmlformats.org/officeDocument/2006/relationships/customXml" Target="../customXml/item3.xml"/><Relationship Id="rId21" Type="http://schemas.openxmlformats.org/officeDocument/2006/relationships/chart" Target="charts/chart4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chart" Target="charts/chart2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chart" Target="charts/chart1.xml"/><Relationship Id="rId23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chart" Target="charts/chart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9.e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etbcsj-my.sharepoint.com/personal/pagavcio_cendoj_ramajudicial_gov_co/Documents/Escritorio/CALIDAD/2024/Indicadores/Anexo%201%20Informaci&#243;n%20Indicadores%20202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caranth\OneDrive%20-%20Consejo%20Superior%20de%20la%20Judicatura\Escritorio\CALIDAD\2024\Indicadores\Anexo%201%20Informaci&#243;n%20Indicadores%20202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etbcsj-my.sharepoint.com/personal/pagavcio_cendoj_ramajudicial_gov_co/Documents/Escritorio/CALIDAD/2024/Indicadores/Anexo%201%20Informaci&#243;n%20Indicadores%202024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acaranth\OneDrive%20-%20Consejo%20Superior%20de%20la%20Judicatura\Escritorio\CALIDAD\2024\Indicadores\Anexo%201%20Informaci&#243;n%20Indicadores%202024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Apropiación/Ejecución Marzo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'!$A$2</c:f>
              <c:strCache>
                <c:ptCount val="1"/>
                <c:pt idx="0">
                  <c:v>Marzo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5.1388888888888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873600174978126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D51E-4945-B48C-698E12D078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'!$B$2:$C$2</c:f>
              <c:numCache>
                <c:formatCode>_-* #,##0_-;\-* #,##0_-;_-* "-"??_-;_-@_-</c:formatCode>
                <c:ptCount val="2"/>
                <c:pt idx="0">
                  <c:v>124484693181</c:v>
                </c:pt>
                <c:pt idx="1">
                  <c:v>36601183155.299995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1E-4945-B48C-698E12D078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951502384"/>
        <c:axId val="-1705717312"/>
        <c:axId val="0"/>
      </c:bar3DChart>
      <c:catAx>
        <c:axId val="-195150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7312"/>
        <c:crosses val="autoZero"/>
        <c:auto val="1"/>
        <c:lblAlgn val="ctr"/>
        <c:lblOffset val="100"/>
        <c:noMultiLvlLbl val="0"/>
      </c:catAx>
      <c:valAx>
        <c:axId val="-1705717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951502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0" i="0" baseline="0">
                <a:effectLst/>
              </a:rPr>
              <a:t>Apropiación/Ejecución Junio</a:t>
            </a:r>
            <a:endParaRPr lang="es-ES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'!$A$3</c:f>
              <c:strCache>
                <c:ptCount val="1"/>
                <c:pt idx="0">
                  <c:v>Junio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'!$B$3:$C$3</c:f>
              <c:numCache>
                <c:formatCode>_-* #,##0_-;\-* #,##0_-;_-* "-"??_-;_-@_-</c:formatCode>
                <c:ptCount val="2"/>
                <c:pt idx="0">
                  <c:v>139750056984</c:v>
                </c:pt>
                <c:pt idx="1">
                  <c:v>83861987673.169998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AA-4316-A288-34A47D9479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705715136"/>
        <c:axId val="-1705708064"/>
        <c:axId val="0"/>
      </c:bar3DChart>
      <c:catAx>
        <c:axId val="-1705715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08064"/>
        <c:crosses val="autoZero"/>
        <c:auto val="1"/>
        <c:lblAlgn val="ctr"/>
        <c:lblOffset val="100"/>
        <c:noMultiLvlLbl val="0"/>
      </c:catAx>
      <c:valAx>
        <c:axId val="-1705708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5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0" i="0" baseline="0">
                <a:effectLst/>
              </a:rPr>
              <a:t>Apropiación/Ejecución Septiembre</a:t>
            </a:r>
            <a:endParaRPr lang="es-ES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'!$A$4</c:f>
              <c:strCache>
                <c:ptCount val="1"/>
                <c:pt idx="0">
                  <c:v>Septiembre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Pt>
            <c:idx val="0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D7D7-47B3-8B9F-AB96211D66C7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D7D7-47B3-8B9F-AB96211D66C7}"/>
              </c:ext>
            </c:extLst>
          </c:dPt>
          <c:dLbls>
            <c:dLbl>
              <c:idx val="0"/>
              <c:layout>
                <c:manualLayout>
                  <c:x val="4.583333333333333E-2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429155730533682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D7D7-47B3-8B9F-AB96211D66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'!$B$4:$C$4</c:f>
              <c:numCache>
                <c:formatCode>_-* #,##0_-;\-* #,##0_-;_-* "-"??_-;_-@_-</c:formatCode>
                <c:ptCount val="2"/>
                <c:pt idx="0">
                  <c:v>168078099830</c:v>
                </c:pt>
                <c:pt idx="1">
                  <c:v>138209657439.85001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7D7-47B3-8B9F-AB96211D66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705716224"/>
        <c:axId val="-1705714592"/>
        <c:axId val="0"/>
      </c:bar3DChart>
      <c:catAx>
        <c:axId val="-1705716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4592"/>
        <c:crosses val="autoZero"/>
        <c:auto val="1"/>
        <c:lblAlgn val="ctr"/>
        <c:lblOffset val="100"/>
        <c:noMultiLvlLbl val="0"/>
      </c:catAx>
      <c:valAx>
        <c:axId val="-1705714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6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0" i="0" baseline="0">
                <a:effectLst/>
              </a:rPr>
              <a:t>Apropiación/Ejecución Diciembre</a:t>
            </a:r>
            <a:endParaRPr lang="es-ES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'Presupuesto_2024_EjecutadoGfto '!$A$5</c:f>
              <c:strCache>
                <c:ptCount val="1"/>
                <c:pt idx="0">
                  <c:v>Diciembre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7.361111111111111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540266841644795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381C-4D14-B745-42C5E789174F}"/>
                </c:ext>
              </c:extLst>
            </c:dLbl>
            <c:dLbl>
              <c:idx val="1"/>
              <c:layout>
                <c:manualLayout>
                  <c:x val="6.2499999999999896E-2"/>
                  <c:y val="-1.3888888888888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429155730533682"/>
                      <c:h val="0.183402960046660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381C-4D14-B745-42C5E78917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'Presupuesto_2024_EjecutadoGfto '!$B$1:$C$1</c:f>
              <c:strCache>
                <c:ptCount val="2"/>
                <c:pt idx="0">
                  <c:v>Apropiacion </c:v>
                </c:pt>
                <c:pt idx="1">
                  <c:v>Compromiso</c:v>
                </c:pt>
              </c:strCache>
            </c:strRef>
          </c:cat>
          <c:val>
            <c:numRef>
              <c:f>'Presupuesto_2024_EjecutadoGfto '!$B$5:$C$5</c:f>
              <c:numCache>
                <c:formatCode>_-* #,##0_-;\-* #,##0_-;_-* "-"??_-;_-@_-</c:formatCode>
                <c:ptCount val="2"/>
                <c:pt idx="0">
                  <c:v>213203944162</c:v>
                </c:pt>
                <c:pt idx="1">
                  <c:v>212180114396.26999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81C-4D14-B745-42C5E78917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705708608"/>
        <c:axId val="-1705713504"/>
        <c:axId val="0"/>
      </c:bar3DChart>
      <c:catAx>
        <c:axId val="-1705708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13504"/>
        <c:crosses val="autoZero"/>
        <c:auto val="1"/>
        <c:lblAlgn val="ctr"/>
        <c:lblOffset val="100"/>
        <c:noMultiLvlLbl val="0"/>
      </c:catAx>
      <c:valAx>
        <c:axId val="-170571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-17057086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F35DD11DF2FC4ABC63E178DE5A387E" ma:contentTypeVersion="16" ma:contentTypeDescription="Crear nuevo documento." ma:contentTypeScope="" ma:versionID="f49a9a3c707ac81e2d3acb57bb98a9be">
  <xsd:schema xmlns:xsd="http://www.w3.org/2001/XMLSchema" xmlns:xs="http://www.w3.org/2001/XMLSchema" xmlns:p="http://schemas.microsoft.com/office/2006/metadata/properties" xmlns:ns3="cfb2f346-fbe2-440c-b8fc-4397855baede" xmlns:ns4="f028618a-47d7-48d6-b1ec-3ff916b7305f" targetNamespace="http://schemas.microsoft.com/office/2006/metadata/properties" ma:root="true" ma:fieldsID="53dbaac227334d7449d054a475678dde" ns3:_="" ns4:_="">
    <xsd:import namespace="cfb2f346-fbe2-440c-b8fc-4397855baede"/>
    <xsd:import namespace="f028618a-47d7-48d6-b1ec-3ff916b730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2f346-fbe2-440c-b8fc-4397855bae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8618a-47d7-48d6-b1ec-3ff916b73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b2f346-fbe2-440c-b8fc-4397855bae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6D49A-40C3-4B8D-B8D7-58A954F09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2f346-fbe2-440c-b8fc-4397855baede"/>
    <ds:schemaRef ds:uri="f028618a-47d7-48d6-b1ec-3ff916b73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89C02B-D414-4A05-AC29-5F335B45A0C4}">
  <ds:schemaRefs>
    <ds:schemaRef ds:uri="http://schemas.microsoft.com/office/2006/metadata/properties"/>
    <ds:schemaRef ds:uri="http://schemas.microsoft.com/office/infopath/2007/PartnerControls"/>
    <ds:schemaRef ds:uri="cfb2f346-fbe2-440c-b8fc-4397855baede"/>
  </ds:schemaRefs>
</ds:datastoreItem>
</file>

<file path=customXml/itemProps3.xml><?xml version="1.0" encoding="utf-8"?>
<ds:datastoreItem xmlns:ds="http://schemas.openxmlformats.org/officeDocument/2006/customXml" ds:itemID="{E822F95A-A4F7-433D-9594-BC22E55375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Andres Ospina Villamil</dc:creator>
  <cp:keywords/>
  <dc:description/>
  <cp:lastModifiedBy>John Oueimer Martinez Rojas</cp:lastModifiedBy>
  <cp:revision>2</cp:revision>
  <dcterms:created xsi:type="dcterms:W3CDTF">2025-02-11T19:16:00Z</dcterms:created>
  <dcterms:modified xsi:type="dcterms:W3CDTF">2025-02-11T19:16:00Z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0x0101009FF35DD11DF2FC4ABC63E178DE5A387E</vt:lpwstr>
  </property>
</Properties>
</file>