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tblLook w:val="04A0" w:firstRow="1" w:lastRow="0" w:firstColumn="1" w:lastColumn="0" w:noHBand="0" w:noVBand="1"/>
      </w:tblPr>
      <w:tblGrid>
        <w:gridCol w:w="840"/>
        <w:gridCol w:w="1636"/>
        <w:gridCol w:w="3100"/>
        <w:gridCol w:w="3080"/>
        <w:gridCol w:w="1500"/>
      </w:tblGrid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2514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057400" cy="571500"/>
                  <wp:effectExtent l="0" t="0" r="0" b="0"/>
                  <wp:wrapNone/>
                  <wp:docPr id="3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000635-1BDB-4A48-BAC3-76B9E9F5B36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C9000635-1BDB-4A48-BAC3-76B9E9F5B3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56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4C2514" w:rsidRPr="004C2514">
              <w:trPr>
                <w:trHeight w:val="225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514" w:rsidRPr="004C2514" w:rsidRDefault="004C2514" w:rsidP="004C251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C2514" w:rsidRPr="004C2514" w:rsidRDefault="004C2514" w:rsidP="004C2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4C2514">
              <w:rPr>
                <w:rFonts w:ascii="Tahoma" w:eastAsia="Times New Roman" w:hAnsi="Tahoma" w:cs="Tahoma"/>
                <w:sz w:val="18"/>
                <w:szCs w:val="18"/>
              </w:rPr>
              <w:t xml:space="preserve">HOJA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01 de 05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val="es-MX"/>
              </w:rPr>
              <w:t>JUZGADO 1° CIVIL MUNICIPAL DE SOACHA-CUNDINAMARCA</w:t>
            </w:r>
          </w:p>
        </w:tc>
      </w:tr>
      <w:tr w:rsidR="004C2514" w:rsidRPr="004C2514" w:rsidTr="004C2514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CALLE 12 No.8 - 20 PISO 2° TELEFONO 7819935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2514" w:rsidRPr="004C2514" w:rsidTr="004C2514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Pr="004C2514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               C.E.   j01cmpalsoacha@cendoj.ramajudicial.gov.co 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 xml:space="preserve">ACTA DE REPARTO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DIA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  <w:t>VIERNES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FECHA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  <w:t>TRES (03)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  <w:t xml:space="preserve">JULIO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  <w:t>DOS MIL VEINTE (2020)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CC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 xml:space="preserve">PERTENENCIAS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 xml:space="preserve">VERBAL SERVIDUMBRE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1o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 xml:space="preserve">VERBAL POSESORIO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1o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4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 xml:space="preserve">VERBAL RESTITUCION DE INMUEBLE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RESTITUCION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ELSA  RUBIO 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JENNY PAOLA  TRIANA  CAGUA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1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 xml:space="preserve">VERBAL RESTITUCION DE TENENCIA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1o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 xml:space="preserve">VERBAL OTROS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8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VERBAL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DANIEL AUGUSTO NIGRINIS PRIETO  Y OTRA 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COLEGIO COLSUBSIDIO MAIPORE  Y CAJA  DE COMPENSACION FAMILIAR COLSUBSIDIO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2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1o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VERBAL SUMARIO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1o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DESLINDE Y AMOJONAMIENTO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DIVISORIO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EJECUTIVO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36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EJECUTIVO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INTERVERCIONAL  MEDICAL PRODUCTS S.A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CARDIO GLOBAL LTDA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2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1o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EJECUTIVO GARANTIA REAL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EJECUTIVO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BBVA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ANA MILENA CAÑAS MANRIQUE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1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EJECUTIVO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VIGILANCIA  ACOSTA LTDA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BLANCA EDY OSA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2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EJECUTIVO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SCOTIABANK COLPATRIA S.A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YAMILE  FAJARDO   MARIN Y OTRO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1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MONITORIO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13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INSOLVENCIA PERSONA NATURAL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SUCESION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1o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JURISDICCION VOLUNTARIA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TITULACION DE PREDIOS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DEMANDADO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>Xo</w:t>
            </w:r>
            <w:proofErr w:type="spellEnd"/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PAGO DIRECTO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CAUSANTE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HEREDEROS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OTROS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CAUSANTE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HEREDEROS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2o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GRUPO 19</w:t>
            </w:r>
          </w:p>
        </w:tc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MX"/>
              </w:rPr>
              <w:t>PRUEBAS ANTICIPADAS - INTERROGATORIOS (Arts. 184 A 190 C.G.P.)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PROCESO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CAUSANTE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HEREDEROS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sz w:val="14"/>
                <w:szCs w:val="14"/>
              </w:rPr>
              <w:t>CORRESPONDIO AL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6"/>
                <w:szCs w:val="16"/>
              </w:rPr>
              <w:t xml:space="preserve">EN PUERTAS EL 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>JUZGADO</w:t>
            </w:r>
            <w:r w:rsidRPr="004C2514">
              <w:rPr>
                <w:rFonts w:ascii="Verdana" w:eastAsia="Times New Roman" w:hAnsi="Verdana" w:cs="Calibri"/>
                <w:color w:val="CC0099"/>
                <w:sz w:val="16"/>
                <w:szCs w:val="16"/>
                <w:lang w:val="es-MX"/>
              </w:rPr>
              <w:t xml:space="preserve"> 1o</w:t>
            </w: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 CIVIL MUNICIPAL DE SOACHA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  <w:t> </w:t>
            </w: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4"/>
                <w:szCs w:val="14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  <w:lang w:val="es-MX"/>
              </w:rPr>
              <w:t xml:space="preserve">NO SIENDO OTRO EL OBJETO DEL PRESENTE SE TERMINA Y SE FIRMA POR QUIENES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sz w:val="16"/>
                <w:szCs w:val="16"/>
              </w:rPr>
              <w:t xml:space="preserve">EN EL INTERVINIERON ,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(FDO)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u w:val="single"/>
                <w:lang w:val="es-MX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  <w:u w:val="single"/>
                <w:lang w:val="es-MX"/>
              </w:rPr>
              <w:t>CHRIS ROGER  EDUARDO BAQUERO OSORIO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u w:val="single"/>
                <w:lang w:val="es-MX"/>
              </w:rPr>
            </w:pPr>
            <w:r w:rsidRPr="004C2514">
              <w:rPr>
                <w:rFonts w:ascii="Verdana" w:eastAsia="Times New Roman" w:hAnsi="Verdana" w:cs="Calibri"/>
                <w:color w:val="000000"/>
                <w:sz w:val="16"/>
                <w:szCs w:val="16"/>
                <w:u w:val="single"/>
                <w:lang w:val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u w:val="single"/>
                <w:lang w:val="es-MX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proofErr w:type="spellStart"/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Juez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(FDO)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514" w:rsidRPr="004C2514" w:rsidTr="004C2514">
        <w:trPr>
          <w:trHeight w:val="24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LUZ NERY RICAURTE GAMEZ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6"/>
                <w:szCs w:val="16"/>
              </w:rPr>
            </w:pPr>
            <w:r w:rsidRPr="004C2514">
              <w:rPr>
                <w:rFonts w:ascii="Verdana" w:eastAsia="Times New Roman" w:hAnsi="Verdana" w:cs="Calibri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16"/>
                <w:szCs w:val="16"/>
              </w:rPr>
            </w:pPr>
          </w:p>
        </w:tc>
      </w:tr>
      <w:tr w:rsidR="004C2514" w:rsidRPr="004C2514" w:rsidTr="004C2514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proofErr w:type="spellStart"/>
            <w:r w:rsidRPr="004C2514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Secretaria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514" w:rsidRPr="004C2514" w:rsidRDefault="004C2514" w:rsidP="004C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090C" w:rsidRDefault="00F0090C"/>
    <w:sectPr w:rsidR="00F009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14"/>
    <w:rsid w:val="004C2514"/>
    <w:rsid w:val="00F0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5E99"/>
  <w15:chartTrackingRefBased/>
  <w15:docId w15:val="{6930B046-E7F1-483A-AA6B-187C5729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C25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C2514"/>
    <w:rPr>
      <w:color w:val="954F72"/>
      <w:u w:val="single"/>
    </w:rPr>
  </w:style>
  <w:style w:type="paragraph" w:customStyle="1" w:styleId="msonormal0">
    <w:name w:val="msonormal"/>
    <w:basedOn w:val="Normal"/>
    <w:rsid w:val="004C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4C251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4C251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font8">
    <w:name w:val="font8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CC0099"/>
      <w:sz w:val="16"/>
      <w:szCs w:val="16"/>
    </w:rPr>
  </w:style>
  <w:style w:type="paragraph" w:customStyle="1" w:styleId="xl65">
    <w:name w:val="xl65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4"/>
      <w:szCs w:val="14"/>
    </w:rPr>
  </w:style>
  <w:style w:type="paragraph" w:customStyle="1" w:styleId="xl66">
    <w:name w:val="xl66"/>
    <w:basedOn w:val="Normal"/>
    <w:rsid w:val="004C25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xl67">
    <w:name w:val="xl67"/>
    <w:basedOn w:val="Normal"/>
    <w:rsid w:val="004C25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</w:rPr>
  </w:style>
  <w:style w:type="paragraph" w:customStyle="1" w:styleId="xl68">
    <w:name w:val="xl68"/>
    <w:basedOn w:val="Normal"/>
    <w:rsid w:val="004C2514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xl69">
    <w:name w:val="xl69"/>
    <w:basedOn w:val="Normal"/>
    <w:rsid w:val="004C2514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4C25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339966"/>
      <w:sz w:val="14"/>
      <w:szCs w:val="14"/>
    </w:rPr>
  </w:style>
  <w:style w:type="paragraph" w:customStyle="1" w:styleId="xl73">
    <w:name w:val="xl73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0000"/>
      <w:sz w:val="14"/>
      <w:szCs w:val="14"/>
    </w:rPr>
  </w:style>
  <w:style w:type="paragraph" w:customStyle="1" w:styleId="xl74">
    <w:name w:val="xl74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FF"/>
      <w:sz w:val="14"/>
      <w:szCs w:val="14"/>
    </w:rPr>
  </w:style>
  <w:style w:type="paragraph" w:customStyle="1" w:styleId="xl75">
    <w:name w:val="xl75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xl76">
    <w:name w:val="xl76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xl77">
    <w:name w:val="xl77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9966"/>
      <w:sz w:val="14"/>
      <w:szCs w:val="14"/>
    </w:rPr>
  </w:style>
  <w:style w:type="paragraph" w:customStyle="1" w:styleId="xl78">
    <w:name w:val="xl78"/>
    <w:basedOn w:val="Normal"/>
    <w:rsid w:val="004C25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79">
    <w:name w:val="xl79"/>
    <w:basedOn w:val="Normal"/>
    <w:rsid w:val="004C25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80">
    <w:name w:val="xl80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14"/>
      <w:szCs w:val="14"/>
    </w:rPr>
  </w:style>
  <w:style w:type="paragraph" w:customStyle="1" w:styleId="xl81">
    <w:name w:val="xl81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14"/>
      <w:szCs w:val="14"/>
    </w:rPr>
  </w:style>
  <w:style w:type="paragraph" w:customStyle="1" w:styleId="xl82">
    <w:name w:val="xl82"/>
    <w:basedOn w:val="Normal"/>
    <w:rsid w:val="004C25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4"/>
      <w:szCs w:val="14"/>
    </w:rPr>
  </w:style>
  <w:style w:type="paragraph" w:customStyle="1" w:styleId="xl83">
    <w:name w:val="xl83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xl84">
    <w:name w:val="xl84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4"/>
      <w:szCs w:val="14"/>
    </w:rPr>
  </w:style>
  <w:style w:type="paragraph" w:customStyle="1" w:styleId="xl85">
    <w:name w:val="xl85"/>
    <w:basedOn w:val="Normal"/>
    <w:rsid w:val="004C25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4"/>
      <w:szCs w:val="14"/>
    </w:rPr>
  </w:style>
  <w:style w:type="paragraph" w:customStyle="1" w:styleId="xl86">
    <w:name w:val="xl86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CC"/>
      <w:sz w:val="14"/>
      <w:szCs w:val="14"/>
    </w:rPr>
  </w:style>
  <w:style w:type="paragraph" w:customStyle="1" w:styleId="xl87">
    <w:name w:val="xl87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16"/>
      <w:szCs w:val="16"/>
    </w:rPr>
  </w:style>
  <w:style w:type="paragraph" w:customStyle="1" w:styleId="xl88">
    <w:name w:val="xl88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89">
    <w:name w:val="xl89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90">
    <w:name w:val="xl90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91">
    <w:name w:val="xl91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92">
    <w:name w:val="xl92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CC"/>
      <w:sz w:val="16"/>
      <w:szCs w:val="16"/>
    </w:rPr>
  </w:style>
  <w:style w:type="paragraph" w:customStyle="1" w:styleId="xl93">
    <w:name w:val="xl93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9966"/>
      <w:sz w:val="16"/>
      <w:szCs w:val="16"/>
    </w:rPr>
  </w:style>
  <w:style w:type="paragraph" w:customStyle="1" w:styleId="xl94">
    <w:name w:val="xl94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9966"/>
      <w:sz w:val="16"/>
      <w:szCs w:val="16"/>
    </w:rPr>
  </w:style>
  <w:style w:type="paragraph" w:customStyle="1" w:styleId="xl95">
    <w:name w:val="xl95"/>
    <w:basedOn w:val="Normal"/>
    <w:rsid w:val="004C2514"/>
    <w:pPr>
      <w:shd w:val="clear" w:color="000000" w:fill="BFBFB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96">
    <w:name w:val="xl96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97">
    <w:name w:val="xl97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98">
    <w:name w:val="xl98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6"/>
      <w:szCs w:val="16"/>
    </w:rPr>
  </w:style>
  <w:style w:type="paragraph" w:customStyle="1" w:styleId="xl99">
    <w:name w:val="xl99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100">
    <w:name w:val="xl100"/>
    <w:basedOn w:val="Normal"/>
    <w:rsid w:val="004C25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6"/>
      <w:szCs w:val="16"/>
    </w:rPr>
  </w:style>
  <w:style w:type="paragraph" w:customStyle="1" w:styleId="xl101">
    <w:name w:val="xl101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102">
    <w:name w:val="xl102"/>
    <w:basedOn w:val="Normal"/>
    <w:rsid w:val="004C25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103">
    <w:name w:val="xl103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16"/>
      <w:szCs w:val="16"/>
    </w:rPr>
  </w:style>
  <w:style w:type="paragraph" w:customStyle="1" w:styleId="xl104">
    <w:name w:val="xl104"/>
    <w:basedOn w:val="Normal"/>
    <w:rsid w:val="004C2514"/>
    <w:pPr>
      <w:shd w:val="clear" w:color="000000" w:fill="BFBFB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105">
    <w:name w:val="xl105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06">
    <w:name w:val="xl106"/>
    <w:basedOn w:val="Normal"/>
    <w:rsid w:val="004C25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107">
    <w:name w:val="xl107"/>
    <w:basedOn w:val="Normal"/>
    <w:rsid w:val="004C251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u w:val="single"/>
    </w:rPr>
  </w:style>
  <w:style w:type="paragraph" w:customStyle="1" w:styleId="xl108">
    <w:name w:val="xl108"/>
    <w:basedOn w:val="Normal"/>
    <w:rsid w:val="004C251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u w:val="single"/>
    </w:rPr>
  </w:style>
  <w:style w:type="paragraph" w:customStyle="1" w:styleId="xl109">
    <w:name w:val="xl109"/>
    <w:basedOn w:val="Normal"/>
    <w:rsid w:val="004C251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u w:val="single"/>
    </w:rPr>
  </w:style>
  <w:style w:type="paragraph" w:customStyle="1" w:styleId="xl110">
    <w:name w:val="xl110"/>
    <w:basedOn w:val="Normal"/>
    <w:rsid w:val="004C251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11">
    <w:name w:val="xl111"/>
    <w:basedOn w:val="Normal"/>
    <w:rsid w:val="004C251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112">
    <w:name w:val="xl112"/>
    <w:basedOn w:val="Normal"/>
    <w:rsid w:val="004C251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z w:val="16"/>
      <w:szCs w:val="16"/>
    </w:rPr>
  </w:style>
  <w:style w:type="paragraph" w:customStyle="1" w:styleId="xl113">
    <w:name w:val="xl113"/>
    <w:basedOn w:val="Normal"/>
    <w:rsid w:val="004C25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4"/>
      <w:szCs w:val="14"/>
    </w:rPr>
  </w:style>
  <w:style w:type="paragraph" w:customStyle="1" w:styleId="xl114">
    <w:name w:val="xl114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FF"/>
      <w:sz w:val="14"/>
      <w:szCs w:val="14"/>
    </w:rPr>
  </w:style>
  <w:style w:type="paragraph" w:customStyle="1" w:styleId="xl115">
    <w:name w:val="xl115"/>
    <w:basedOn w:val="Normal"/>
    <w:rsid w:val="004C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6">
    <w:name w:val="xl116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17">
    <w:name w:val="xl117"/>
    <w:basedOn w:val="Normal"/>
    <w:rsid w:val="004C25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xl118">
    <w:name w:val="xl118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119">
    <w:name w:val="xl119"/>
    <w:basedOn w:val="Normal"/>
    <w:rsid w:val="004C25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120">
    <w:name w:val="xl120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121">
    <w:name w:val="xl121"/>
    <w:basedOn w:val="Normal"/>
    <w:rsid w:val="004C25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122">
    <w:name w:val="xl122"/>
    <w:basedOn w:val="Normal"/>
    <w:rsid w:val="004C25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123">
    <w:name w:val="xl123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124">
    <w:name w:val="xl124"/>
    <w:basedOn w:val="Normal"/>
    <w:rsid w:val="004C25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125">
    <w:name w:val="xl125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FF"/>
      <w:sz w:val="14"/>
      <w:szCs w:val="14"/>
    </w:rPr>
  </w:style>
  <w:style w:type="paragraph" w:customStyle="1" w:styleId="xl126">
    <w:name w:val="xl126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127">
    <w:name w:val="xl127"/>
    <w:basedOn w:val="Normal"/>
    <w:rsid w:val="004C25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</w:rPr>
  </w:style>
  <w:style w:type="paragraph" w:customStyle="1" w:styleId="xl128">
    <w:name w:val="xl128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29">
    <w:name w:val="xl129"/>
    <w:basedOn w:val="Normal"/>
    <w:rsid w:val="004C25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30">
    <w:name w:val="xl130"/>
    <w:basedOn w:val="Normal"/>
    <w:rsid w:val="004C25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131">
    <w:name w:val="xl131"/>
    <w:basedOn w:val="Normal"/>
    <w:rsid w:val="004C2514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.E.j01cmpalsoacha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680</Words>
  <Characters>3882</Characters>
  <Application>Microsoft Office Word</Application>
  <DocSecurity>0</DocSecurity>
  <Lines>32</Lines>
  <Paragraphs>9</Paragraphs>
  <ScaleCrop>false</ScaleCrop>
  <Company>Dixguel03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2020-07-10T14:28:00Z</dcterms:created>
  <dcterms:modified xsi:type="dcterms:W3CDTF">2020-07-10T14:33:00Z</dcterms:modified>
</cp:coreProperties>
</file>