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FE" w:rsidRDefault="00F346FE" w:rsidP="00F346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TRIBUNAL SUPERIOR DEL DISTRITO JUDICIAL DE TUNJA</w:t>
      </w:r>
    </w:p>
    <w:p w:rsidR="00F346FE" w:rsidRDefault="00F346FE" w:rsidP="00F346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CIVIL FAMILIA</w:t>
      </w:r>
    </w:p>
    <w:p w:rsidR="00F346FE" w:rsidRDefault="00F346FE" w:rsidP="00F346FE">
      <w:pPr>
        <w:jc w:val="center"/>
        <w:rPr>
          <w:b/>
          <w:sz w:val="22"/>
          <w:szCs w:val="22"/>
        </w:rPr>
      </w:pPr>
    </w:p>
    <w:p w:rsidR="00F346FE" w:rsidRDefault="00F346FE" w:rsidP="00F346F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C</w:t>
      </w:r>
      <w:r w:rsidR="00D5515E">
        <w:rPr>
          <w:b/>
          <w:sz w:val="22"/>
          <w:szCs w:val="22"/>
        </w:rPr>
        <w:t>onvocatoria Sala de Decisión 012</w:t>
      </w:r>
      <w:bookmarkStart w:id="0" w:name="_GoBack"/>
      <w:bookmarkEnd w:id="0"/>
    </w:p>
    <w:p w:rsidR="00F346FE" w:rsidRDefault="00F346FE" w:rsidP="00F346FE">
      <w:pPr>
        <w:jc w:val="center"/>
        <w:rPr>
          <w:b/>
          <w:sz w:val="22"/>
          <w:szCs w:val="22"/>
        </w:rPr>
      </w:pPr>
    </w:p>
    <w:p w:rsidR="00F346FE" w:rsidRDefault="00F346FE" w:rsidP="00F346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DOCTORES: MARÍA JULIA FIGUEREDO VIVAS</w:t>
      </w:r>
    </w:p>
    <w:p w:rsidR="00F346FE" w:rsidRDefault="00F346FE" w:rsidP="00F346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BERNARDO ARTURO RODRIGUEZ SÁNCHEZ</w:t>
      </w:r>
    </w:p>
    <w:p w:rsidR="00F346FE" w:rsidRDefault="00F346FE" w:rsidP="00F346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F346FE" w:rsidRDefault="00F346FE" w:rsidP="00F346FE">
      <w:pPr>
        <w:jc w:val="both"/>
        <w:rPr>
          <w:sz w:val="22"/>
          <w:szCs w:val="22"/>
        </w:rPr>
      </w:pPr>
    </w:p>
    <w:p w:rsidR="00F346FE" w:rsidRDefault="00F346FE" w:rsidP="00F346F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El suscrito Magistrado </w:t>
      </w:r>
      <w:r>
        <w:rPr>
          <w:b/>
          <w:sz w:val="22"/>
          <w:szCs w:val="22"/>
        </w:rPr>
        <w:t xml:space="preserve">JOSÉ HORACIO TOLOSA AUNTA, </w:t>
      </w:r>
      <w:r>
        <w:rPr>
          <w:sz w:val="22"/>
          <w:szCs w:val="22"/>
        </w:rPr>
        <w:t xml:space="preserve">como ponente en la Sala, se permite convocar a La magistrada </w:t>
      </w:r>
      <w:r>
        <w:rPr>
          <w:b/>
          <w:sz w:val="22"/>
          <w:szCs w:val="22"/>
        </w:rPr>
        <w:t xml:space="preserve">MARÍA JULIA FIGUEREDO VIVAS, y magistrado BERNARDO ARTURO RODRIGUEZ SÁNCHEZ </w:t>
      </w:r>
      <w:r w:rsidR="00D5515E">
        <w:rPr>
          <w:sz w:val="22"/>
          <w:szCs w:val="22"/>
        </w:rPr>
        <w:t xml:space="preserve">el día </w:t>
      </w:r>
      <w:proofErr w:type="spellStart"/>
      <w:r w:rsidR="00D5515E">
        <w:rPr>
          <w:sz w:val="22"/>
          <w:szCs w:val="22"/>
        </w:rPr>
        <w:t>veintitres</w:t>
      </w:r>
      <w:proofErr w:type="spellEnd"/>
      <w:r w:rsidR="00D5515E">
        <w:rPr>
          <w:sz w:val="22"/>
          <w:szCs w:val="22"/>
        </w:rPr>
        <w:t xml:space="preserve"> (23</w:t>
      </w:r>
      <w:r>
        <w:rPr>
          <w:sz w:val="22"/>
          <w:szCs w:val="22"/>
        </w:rPr>
        <w:t xml:space="preserve">) </w:t>
      </w:r>
      <w:r w:rsidR="00F55508">
        <w:rPr>
          <w:b/>
          <w:sz w:val="22"/>
          <w:szCs w:val="22"/>
        </w:rPr>
        <w:t>de marzo de dos mil veintidós</w:t>
      </w:r>
      <w:r>
        <w:rPr>
          <w:b/>
          <w:sz w:val="22"/>
          <w:szCs w:val="22"/>
        </w:rPr>
        <w:t xml:space="preserve"> (202</w:t>
      </w:r>
      <w:r w:rsidR="00F55508">
        <w:rPr>
          <w:b/>
          <w:sz w:val="22"/>
          <w:szCs w:val="22"/>
        </w:rPr>
        <w:t>2</w:t>
      </w:r>
      <w:r w:rsidR="00D5515E">
        <w:rPr>
          <w:b/>
          <w:sz w:val="22"/>
          <w:szCs w:val="22"/>
        </w:rPr>
        <w:t>) a las 2</w:t>
      </w:r>
      <w:r>
        <w:rPr>
          <w:b/>
          <w:sz w:val="22"/>
          <w:szCs w:val="22"/>
        </w:rPr>
        <w:t>.</w:t>
      </w:r>
      <w:r w:rsidR="00D5515E">
        <w:rPr>
          <w:b/>
          <w:sz w:val="22"/>
          <w:szCs w:val="22"/>
        </w:rPr>
        <w:t>30 p</w:t>
      </w:r>
      <w:r>
        <w:rPr>
          <w:b/>
          <w:sz w:val="22"/>
          <w:szCs w:val="22"/>
        </w:rPr>
        <w:t>m</w:t>
      </w:r>
      <w:r>
        <w:rPr>
          <w:sz w:val="22"/>
          <w:szCs w:val="22"/>
        </w:rPr>
        <w:t xml:space="preserve">, con el fin de debatir y analizar la decisión que se adoptará en los procesos de tutela que se relacionan.  </w:t>
      </w:r>
    </w:p>
    <w:p w:rsidR="00F346FE" w:rsidRDefault="00F346FE" w:rsidP="00F346FE">
      <w:pPr>
        <w:rPr>
          <w:b/>
          <w:sz w:val="22"/>
          <w:szCs w:val="22"/>
        </w:rPr>
      </w:pPr>
    </w:p>
    <w:tbl>
      <w:tblPr>
        <w:tblStyle w:val="Sombreadomedio2-nfasis1"/>
        <w:tblW w:w="0" w:type="auto"/>
        <w:tblInd w:w="0" w:type="dxa"/>
        <w:tblLook w:val="04A0" w:firstRow="1" w:lastRow="0" w:firstColumn="1" w:lastColumn="0" w:noHBand="0" w:noVBand="1"/>
      </w:tblPr>
      <w:tblGrid>
        <w:gridCol w:w="2238"/>
        <w:gridCol w:w="2231"/>
        <w:gridCol w:w="2363"/>
        <w:gridCol w:w="2222"/>
      </w:tblGrid>
      <w:tr w:rsidR="00F346FE" w:rsidTr="00A87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8" w:type="dxa"/>
            <w:hideMark/>
          </w:tcPr>
          <w:p w:rsidR="00F346FE" w:rsidRDefault="00F346FE" w:rsidP="00A87EE4">
            <w:pPr>
              <w:spacing w:before="0" w:beforeAutospacing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Radicación</w:t>
            </w:r>
          </w:p>
        </w:tc>
        <w:tc>
          <w:tcPr>
            <w:tcW w:w="2231" w:type="dxa"/>
            <w:hideMark/>
          </w:tcPr>
          <w:p w:rsidR="00F346FE" w:rsidRDefault="00F346FE" w:rsidP="00A87EE4">
            <w:pPr>
              <w:spacing w:before="0"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Demandante</w:t>
            </w:r>
          </w:p>
        </w:tc>
        <w:tc>
          <w:tcPr>
            <w:tcW w:w="2363" w:type="dxa"/>
            <w:hideMark/>
          </w:tcPr>
          <w:p w:rsidR="00F346FE" w:rsidRDefault="00F346FE" w:rsidP="00A87EE4">
            <w:pPr>
              <w:spacing w:before="0"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Demandado</w:t>
            </w:r>
          </w:p>
        </w:tc>
        <w:tc>
          <w:tcPr>
            <w:tcW w:w="2222" w:type="dxa"/>
            <w:hideMark/>
          </w:tcPr>
          <w:p w:rsidR="00F346FE" w:rsidRDefault="00F346FE" w:rsidP="00A87EE4">
            <w:pPr>
              <w:spacing w:before="0" w:beforeAutospacing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Fecha de registro proyecto</w:t>
            </w:r>
          </w:p>
        </w:tc>
      </w:tr>
      <w:tr w:rsidR="00F346FE" w:rsidTr="00A8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tcBorders>
              <w:top w:val="nil"/>
            </w:tcBorders>
          </w:tcPr>
          <w:p w:rsidR="00F346FE" w:rsidRDefault="00F346FE" w:rsidP="00A8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346FE" w:rsidTr="00A87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tcBorders>
              <w:top w:val="nil"/>
            </w:tcBorders>
          </w:tcPr>
          <w:p w:rsidR="00F346FE" w:rsidRDefault="00D5515E" w:rsidP="00D5515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2022</w:t>
            </w:r>
            <w:r w:rsidR="00F55508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0155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D5515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 PLINIO ORTIZ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D5515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DIRECCION DE SANIDAD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D5515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55508">
              <w:rPr>
                <w:sz w:val="22"/>
                <w:szCs w:val="22"/>
              </w:rPr>
              <w:t>-03-2022</w:t>
            </w:r>
          </w:p>
        </w:tc>
      </w:tr>
      <w:tr w:rsidR="00F346FE" w:rsidTr="00A8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tcBorders>
              <w:top w:val="nil"/>
            </w:tcBorders>
          </w:tcPr>
          <w:p w:rsidR="00F346FE" w:rsidRDefault="00F346FE" w:rsidP="00F5550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346FE" w:rsidTr="00A87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tcBorders>
              <w:top w:val="nil"/>
            </w:tcBorders>
          </w:tcPr>
          <w:p w:rsidR="00F346FE" w:rsidRDefault="00F346FE" w:rsidP="00A8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346FE" w:rsidTr="00A87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tcBorders>
              <w:top w:val="nil"/>
            </w:tcBorders>
          </w:tcPr>
          <w:p w:rsidR="00F346FE" w:rsidRDefault="00F346FE" w:rsidP="00A8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346FE" w:rsidTr="00A87EE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tcBorders>
              <w:top w:val="nil"/>
            </w:tcBorders>
          </w:tcPr>
          <w:p w:rsidR="00F346FE" w:rsidRDefault="00F346FE" w:rsidP="00A87EE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46FE" w:rsidRDefault="00F346FE" w:rsidP="00A87E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346FE" w:rsidRDefault="00F346FE" w:rsidP="00F346FE">
      <w:pPr>
        <w:jc w:val="both"/>
        <w:rPr>
          <w:b/>
          <w:sz w:val="22"/>
          <w:szCs w:val="22"/>
        </w:rPr>
      </w:pPr>
    </w:p>
    <w:p w:rsidR="00F346FE" w:rsidRDefault="00F346FE" w:rsidP="00F346FE">
      <w:pPr>
        <w:jc w:val="center"/>
        <w:rPr>
          <w:b/>
          <w:sz w:val="22"/>
          <w:szCs w:val="22"/>
        </w:rPr>
      </w:pPr>
    </w:p>
    <w:p w:rsidR="00F346FE" w:rsidRDefault="00F346FE" w:rsidP="00F346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JOSÉ HORACIO TOLOSA AUNTA</w:t>
      </w:r>
    </w:p>
    <w:p w:rsidR="00F346FE" w:rsidRDefault="00F346FE" w:rsidP="00F346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Magistrado</w:t>
      </w:r>
    </w:p>
    <w:p w:rsidR="00F346FE" w:rsidRDefault="00F346FE" w:rsidP="00F346FE">
      <w:pPr>
        <w:jc w:val="both"/>
        <w:rPr>
          <w:b/>
          <w:sz w:val="22"/>
          <w:szCs w:val="22"/>
        </w:rPr>
      </w:pPr>
    </w:p>
    <w:p w:rsidR="00F346FE" w:rsidRDefault="00F346FE" w:rsidP="00F346F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FIJACIÓN EN SECRETARÍA: Por secretaría procédase a realizar la fijación de la presente a través del link dispuesto por el Consejo Superior de la Judicatura.</w:t>
      </w:r>
    </w:p>
    <w:p w:rsidR="00F346FE" w:rsidRDefault="00F346FE" w:rsidP="00F346FE">
      <w:pPr>
        <w:jc w:val="center"/>
        <w:rPr>
          <w:b/>
          <w:sz w:val="22"/>
          <w:szCs w:val="22"/>
        </w:rPr>
      </w:pPr>
    </w:p>
    <w:p w:rsidR="00F346FE" w:rsidRDefault="00F346FE" w:rsidP="00F346FE">
      <w:pPr>
        <w:jc w:val="center"/>
        <w:rPr>
          <w:b/>
          <w:sz w:val="22"/>
          <w:szCs w:val="22"/>
        </w:rPr>
      </w:pPr>
    </w:p>
    <w:p w:rsidR="00F346FE" w:rsidRDefault="00F346FE" w:rsidP="00F346FE">
      <w:pPr>
        <w:jc w:val="center"/>
        <w:rPr>
          <w:b/>
          <w:sz w:val="22"/>
          <w:szCs w:val="22"/>
        </w:rPr>
      </w:pPr>
    </w:p>
    <w:p w:rsidR="00F346FE" w:rsidRDefault="00F346FE" w:rsidP="00F346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MARCO AURELIO CELY HIGUERA</w:t>
      </w:r>
    </w:p>
    <w:p w:rsidR="00F346FE" w:rsidRDefault="00F346FE" w:rsidP="00F346FE">
      <w:pPr>
        <w:jc w:val="center"/>
        <w:rPr>
          <w:b/>
        </w:rPr>
      </w:pPr>
      <w:r>
        <w:rPr>
          <w:b/>
          <w:sz w:val="22"/>
          <w:szCs w:val="22"/>
        </w:rPr>
        <w:t>Secretario</w:t>
      </w:r>
    </w:p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p w:rsidR="00F346FE" w:rsidRDefault="00F346FE" w:rsidP="00F346FE"/>
    <w:sectPr w:rsidR="00F34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FE"/>
    <w:rsid w:val="00233F1F"/>
    <w:rsid w:val="005E1637"/>
    <w:rsid w:val="007F29F8"/>
    <w:rsid w:val="00891D21"/>
    <w:rsid w:val="0096249F"/>
    <w:rsid w:val="00BA5958"/>
    <w:rsid w:val="00D5515E"/>
    <w:rsid w:val="00F346FE"/>
    <w:rsid w:val="00F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F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2-nfasis1">
    <w:name w:val="Medium Shading 2 Accent 1"/>
    <w:basedOn w:val="Tablanormal"/>
    <w:uiPriority w:val="64"/>
    <w:rsid w:val="00F346F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F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2-nfasis1">
    <w:name w:val="Medium Shading 2 Accent 1"/>
    <w:basedOn w:val="Tablanormal"/>
    <w:uiPriority w:val="64"/>
    <w:rsid w:val="00F346F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2022-03-22T18:59:00Z</dcterms:created>
  <dcterms:modified xsi:type="dcterms:W3CDTF">2022-03-22T18:59:00Z</dcterms:modified>
</cp:coreProperties>
</file>